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5B85F" w14:textId="77777777" w:rsidR="00DC7A46" w:rsidRDefault="00DC7A46" w:rsidP="006934EF">
      <w:pPr>
        <w:pStyle w:val="Ttulo"/>
      </w:pPr>
      <w:bookmarkStart w:id="0" w:name="_Toc246418199"/>
      <w:bookmarkStart w:id="1" w:name="_Toc251066143"/>
      <w:bookmarkStart w:id="2" w:name="_GoBack"/>
      <w:bookmarkEnd w:id="2"/>
    </w:p>
    <w:p w14:paraId="6B0EF6E4" w14:textId="77777777" w:rsidR="008E1A70" w:rsidRPr="00B37DA8" w:rsidRDefault="003D14F6" w:rsidP="00752BD0">
      <w:pPr>
        <w:pStyle w:val="Textoindependiente2"/>
        <w:spacing w:after="0" w:line="240" w:lineRule="auto"/>
        <w:ind w:left="708" w:hanging="708"/>
        <w:jc w:val="center"/>
        <w:rPr>
          <w:rFonts w:cs="Arial"/>
          <w:b/>
          <w:sz w:val="20"/>
        </w:rPr>
      </w:pPr>
      <w:r w:rsidRPr="00B37DA8">
        <w:rPr>
          <w:rFonts w:cs="Arial"/>
          <w:b/>
          <w:sz w:val="20"/>
        </w:rPr>
        <w:t xml:space="preserve">ANEXO </w:t>
      </w:r>
      <w:r w:rsidR="00FB3AEE" w:rsidRPr="00B37DA8">
        <w:rPr>
          <w:rFonts w:cs="Arial"/>
          <w:b/>
          <w:sz w:val="20"/>
        </w:rPr>
        <w:t>2</w:t>
      </w:r>
      <w:r w:rsidRPr="00B37DA8">
        <w:rPr>
          <w:rFonts w:cs="Arial"/>
          <w:b/>
          <w:sz w:val="20"/>
        </w:rPr>
        <w:t>. FORMATO DOCUMENTO TÉCNICO DE SOPORTE</w:t>
      </w:r>
    </w:p>
    <w:p w14:paraId="382275A0" w14:textId="77777777" w:rsidR="00D92AD7" w:rsidRPr="00B37DA8" w:rsidRDefault="00D92AD7" w:rsidP="00D92AD7">
      <w:pPr>
        <w:pStyle w:val="Textoindependiente2"/>
        <w:spacing w:after="0" w:line="240" w:lineRule="auto"/>
        <w:rPr>
          <w:rFonts w:cs="Arial"/>
          <w:sz w:val="20"/>
        </w:rPr>
      </w:pPr>
    </w:p>
    <w:bookmarkEnd w:id="0"/>
    <w:bookmarkEnd w:id="1"/>
    <w:p w14:paraId="1D074B13" w14:textId="77777777" w:rsidR="000F3B25" w:rsidRPr="00B37DA8" w:rsidRDefault="000F3B25" w:rsidP="00D92AD7">
      <w:pPr>
        <w:pStyle w:val="Ttulo"/>
        <w:jc w:val="both"/>
        <w:rPr>
          <w:rFonts w:cs="Arial"/>
          <w:b w:val="0"/>
          <w:sz w:val="20"/>
        </w:rPr>
      </w:pPr>
    </w:p>
    <w:p w14:paraId="3BD7EA79" w14:textId="77777777" w:rsidR="00CD715D" w:rsidRPr="00B37DA8" w:rsidRDefault="00194639" w:rsidP="005D1B88">
      <w:pPr>
        <w:numPr>
          <w:ilvl w:val="0"/>
          <w:numId w:val="3"/>
        </w:numPr>
        <w:rPr>
          <w:rFonts w:cs="Arial"/>
          <w:b/>
          <w:sz w:val="20"/>
        </w:rPr>
      </w:pPr>
      <w:r w:rsidRPr="00B37DA8">
        <w:rPr>
          <w:rFonts w:cs="Arial"/>
          <w:b/>
          <w:sz w:val="20"/>
        </w:rPr>
        <w:t>IDENTIFICACIÓN</w:t>
      </w:r>
    </w:p>
    <w:p w14:paraId="654B043D" w14:textId="77777777" w:rsidR="00194639" w:rsidRPr="00B37DA8" w:rsidRDefault="00194639" w:rsidP="00D92AD7">
      <w:pPr>
        <w:pStyle w:val="Ttulo"/>
        <w:jc w:val="both"/>
        <w:rPr>
          <w:rFonts w:cs="Arial"/>
          <w:sz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236"/>
        <w:gridCol w:w="6971"/>
      </w:tblGrid>
      <w:tr w:rsidR="00194639" w:rsidRPr="00B37DA8" w14:paraId="41B28206" w14:textId="77777777">
        <w:trPr>
          <w:trHeight w:val="591"/>
          <w:jc w:val="center"/>
        </w:trPr>
        <w:tc>
          <w:tcPr>
            <w:tcW w:w="3236" w:type="dxa"/>
            <w:shd w:val="clear" w:color="auto" w:fill="DBDBDB"/>
            <w:vAlign w:val="center"/>
          </w:tcPr>
          <w:p w14:paraId="09EE81AA" w14:textId="77777777" w:rsidR="00194639" w:rsidRPr="00B37DA8" w:rsidRDefault="00194639" w:rsidP="00194639">
            <w:pPr>
              <w:ind w:left="360"/>
              <w:rPr>
                <w:rFonts w:cs="Arial"/>
                <w:sz w:val="20"/>
              </w:rPr>
            </w:pPr>
            <w:r w:rsidRPr="00B37DA8">
              <w:rPr>
                <w:rFonts w:cs="Arial"/>
                <w:b/>
                <w:sz w:val="20"/>
              </w:rPr>
              <w:t>LOCALIDAD</w:t>
            </w:r>
          </w:p>
        </w:tc>
        <w:tc>
          <w:tcPr>
            <w:tcW w:w="6971" w:type="dxa"/>
            <w:vAlign w:val="center"/>
          </w:tcPr>
          <w:p w14:paraId="1DF100A5" w14:textId="77777777" w:rsidR="00194639" w:rsidRPr="00B37DA8" w:rsidRDefault="00CA0413" w:rsidP="00564D19">
            <w:pPr>
              <w:jc w:val="left"/>
              <w:rPr>
                <w:rFonts w:cs="Arial"/>
                <w:sz w:val="20"/>
              </w:rPr>
            </w:pPr>
            <w:r w:rsidRPr="00B37DA8">
              <w:rPr>
                <w:rFonts w:cs="Arial"/>
                <w:sz w:val="20"/>
              </w:rPr>
              <w:t>La Candelaria</w:t>
            </w:r>
          </w:p>
        </w:tc>
      </w:tr>
      <w:tr w:rsidR="00194639" w:rsidRPr="00B37DA8" w14:paraId="42501E73" w14:textId="77777777">
        <w:trPr>
          <w:trHeight w:val="557"/>
          <w:jc w:val="center"/>
        </w:trPr>
        <w:tc>
          <w:tcPr>
            <w:tcW w:w="3236" w:type="dxa"/>
            <w:shd w:val="clear" w:color="auto" w:fill="DBDBDB"/>
            <w:vAlign w:val="center"/>
          </w:tcPr>
          <w:p w14:paraId="7832EFFA" w14:textId="77777777" w:rsidR="00194639" w:rsidRPr="00B37DA8" w:rsidRDefault="00194639" w:rsidP="004E183D">
            <w:pPr>
              <w:ind w:left="360"/>
              <w:rPr>
                <w:rFonts w:cs="Arial"/>
                <w:sz w:val="20"/>
              </w:rPr>
            </w:pPr>
            <w:r w:rsidRPr="00B37DA8">
              <w:rPr>
                <w:rFonts w:cs="Arial"/>
                <w:b/>
                <w:sz w:val="20"/>
              </w:rPr>
              <w:t>NOMBRE DEL PROYECTO</w:t>
            </w:r>
          </w:p>
        </w:tc>
        <w:tc>
          <w:tcPr>
            <w:tcW w:w="6971" w:type="dxa"/>
            <w:vAlign w:val="center"/>
          </w:tcPr>
          <w:p w14:paraId="552D34D1" w14:textId="77777777" w:rsidR="00194639" w:rsidRPr="00B37DA8" w:rsidRDefault="00CA0413" w:rsidP="00441E74">
            <w:pPr>
              <w:jc w:val="left"/>
              <w:rPr>
                <w:rFonts w:cs="Arial"/>
                <w:sz w:val="20"/>
              </w:rPr>
            </w:pPr>
            <w:r>
              <w:rPr>
                <w:rFonts w:cs="Arial"/>
                <w:sz w:val="20"/>
              </w:rPr>
              <w:t>La Candelaria productiva y resiliente</w:t>
            </w:r>
          </w:p>
        </w:tc>
      </w:tr>
      <w:tr w:rsidR="00194639" w:rsidRPr="00B37DA8" w14:paraId="6308122B" w14:textId="77777777">
        <w:trPr>
          <w:trHeight w:val="564"/>
          <w:jc w:val="center"/>
        </w:trPr>
        <w:tc>
          <w:tcPr>
            <w:tcW w:w="3236" w:type="dxa"/>
            <w:shd w:val="clear" w:color="auto" w:fill="DBDBDB"/>
            <w:vAlign w:val="center"/>
          </w:tcPr>
          <w:p w14:paraId="16AD0A88" w14:textId="77777777" w:rsidR="00194639" w:rsidRPr="00B37DA8" w:rsidRDefault="00194639" w:rsidP="004E183D">
            <w:pPr>
              <w:ind w:left="360"/>
              <w:rPr>
                <w:rFonts w:cs="Arial"/>
                <w:b/>
                <w:sz w:val="20"/>
              </w:rPr>
            </w:pPr>
            <w:r w:rsidRPr="00B37DA8">
              <w:rPr>
                <w:rFonts w:cs="Arial"/>
                <w:b/>
                <w:sz w:val="20"/>
              </w:rPr>
              <w:t>CÓDIGO DEL PROYECTO</w:t>
            </w:r>
          </w:p>
        </w:tc>
        <w:tc>
          <w:tcPr>
            <w:tcW w:w="6971" w:type="dxa"/>
            <w:vAlign w:val="center"/>
          </w:tcPr>
          <w:p w14:paraId="0779B457" w14:textId="77777777" w:rsidR="00194639" w:rsidRPr="00245DF7" w:rsidRDefault="006066D6" w:rsidP="00441E74">
            <w:pPr>
              <w:jc w:val="left"/>
              <w:rPr>
                <w:rFonts w:cs="Arial"/>
                <w:sz w:val="20"/>
              </w:rPr>
            </w:pPr>
            <w:r>
              <w:rPr>
                <w:rFonts w:cs="Arial"/>
                <w:sz w:val="20"/>
              </w:rPr>
              <w:t>1628</w:t>
            </w:r>
          </w:p>
        </w:tc>
      </w:tr>
      <w:tr w:rsidR="00975C97" w:rsidRPr="00B37DA8" w14:paraId="1F8D5E74" w14:textId="77777777">
        <w:trPr>
          <w:trHeight w:val="564"/>
          <w:jc w:val="center"/>
        </w:trPr>
        <w:tc>
          <w:tcPr>
            <w:tcW w:w="3236" w:type="dxa"/>
            <w:shd w:val="clear" w:color="auto" w:fill="DBDBDB"/>
            <w:vAlign w:val="center"/>
          </w:tcPr>
          <w:p w14:paraId="47ADEE09" w14:textId="77777777" w:rsidR="00975C97" w:rsidRPr="00B37DA8" w:rsidRDefault="00975C97" w:rsidP="004E183D">
            <w:pPr>
              <w:ind w:left="360"/>
              <w:rPr>
                <w:rFonts w:cs="Arial"/>
                <w:b/>
                <w:sz w:val="20"/>
              </w:rPr>
            </w:pPr>
            <w:r w:rsidRPr="00B37DA8">
              <w:rPr>
                <w:rFonts w:cs="Arial"/>
                <w:b/>
                <w:sz w:val="20"/>
              </w:rPr>
              <w:t>COMPONENTES</w:t>
            </w:r>
          </w:p>
        </w:tc>
        <w:tc>
          <w:tcPr>
            <w:tcW w:w="6971" w:type="dxa"/>
            <w:vAlign w:val="center"/>
          </w:tcPr>
          <w:p w14:paraId="7691B71E" w14:textId="77777777" w:rsidR="00CA0413" w:rsidRDefault="00CA0413" w:rsidP="005D1B88">
            <w:pPr>
              <w:numPr>
                <w:ilvl w:val="0"/>
                <w:numId w:val="14"/>
              </w:numPr>
              <w:jc w:val="left"/>
              <w:rPr>
                <w:rFonts w:cs="Arial"/>
                <w:sz w:val="20"/>
              </w:rPr>
            </w:pPr>
            <w:r w:rsidRPr="00B37DA8">
              <w:rPr>
                <w:rFonts w:cs="Arial"/>
                <w:sz w:val="20"/>
              </w:rPr>
              <w:t>Fortalecimiento M</w:t>
            </w:r>
            <w:r>
              <w:rPr>
                <w:rFonts w:cs="Arial"/>
                <w:sz w:val="20"/>
              </w:rPr>
              <w:t>IPYMES</w:t>
            </w:r>
          </w:p>
          <w:p w14:paraId="4F2AF0A9" w14:textId="77777777" w:rsidR="00CA0413" w:rsidRDefault="00CA0413" w:rsidP="005D1B88">
            <w:pPr>
              <w:numPr>
                <w:ilvl w:val="0"/>
                <w:numId w:val="14"/>
              </w:numPr>
              <w:jc w:val="left"/>
              <w:rPr>
                <w:rFonts w:cs="Arial"/>
                <w:sz w:val="20"/>
              </w:rPr>
            </w:pPr>
            <w:r w:rsidRPr="00B37DA8">
              <w:rPr>
                <w:rFonts w:cs="Arial"/>
                <w:sz w:val="20"/>
              </w:rPr>
              <w:t>Reactivación</w:t>
            </w:r>
          </w:p>
          <w:p w14:paraId="3D5F597D" w14:textId="77777777" w:rsidR="00CA0413" w:rsidRDefault="00CA0413" w:rsidP="005D1B88">
            <w:pPr>
              <w:numPr>
                <w:ilvl w:val="0"/>
                <w:numId w:val="14"/>
              </w:numPr>
              <w:jc w:val="left"/>
              <w:rPr>
                <w:rFonts w:cs="Arial"/>
                <w:sz w:val="20"/>
              </w:rPr>
            </w:pPr>
            <w:r w:rsidRPr="00B37DA8">
              <w:rPr>
                <w:rFonts w:cs="Arial"/>
                <w:sz w:val="20"/>
              </w:rPr>
              <w:t>Revitalización</w:t>
            </w:r>
          </w:p>
          <w:p w14:paraId="0DF8DEF0" w14:textId="77777777" w:rsidR="00975C97" w:rsidRPr="00CA0413" w:rsidRDefault="00CA0413" w:rsidP="005D1B88">
            <w:pPr>
              <w:numPr>
                <w:ilvl w:val="0"/>
                <w:numId w:val="14"/>
              </w:numPr>
              <w:jc w:val="left"/>
              <w:rPr>
                <w:rFonts w:cs="Arial"/>
                <w:sz w:val="20"/>
              </w:rPr>
            </w:pPr>
            <w:r w:rsidRPr="00CA0413">
              <w:rPr>
                <w:rFonts w:cs="Arial"/>
                <w:sz w:val="20"/>
              </w:rPr>
              <w:t>Transformación Productiva</w:t>
            </w:r>
          </w:p>
        </w:tc>
      </w:tr>
    </w:tbl>
    <w:p w14:paraId="0D6D43A3" w14:textId="77777777" w:rsidR="00194639" w:rsidRPr="00B37DA8" w:rsidRDefault="00194639" w:rsidP="00D92AD7">
      <w:pPr>
        <w:pStyle w:val="Ttulo"/>
        <w:jc w:val="both"/>
        <w:rPr>
          <w:rFonts w:cs="Arial"/>
          <w:sz w:val="20"/>
        </w:rPr>
      </w:pPr>
    </w:p>
    <w:p w14:paraId="33C8803C" w14:textId="77777777" w:rsidR="00194639" w:rsidRPr="00B37DA8" w:rsidRDefault="00194639" w:rsidP="00D92AD7">
      <w:pPr>
        <w:pStyle w:val="Ttulo"/>
        <w:jc w:val="both"/>
        <w:rPr>
          <w:rFonts w:cs="Arial"/>
          <w:sz w:val="20"/>
        </w:rPr>
      </w:pPr>
    </w:p>
    <w:p w14:paraId="2DEC443B" w14:textId="77777777" w:rsidR="00194639" w:rsidRPr="00B37DA8" w:rsidRDefault="00194639" w:rsidP="005D1B88">
      <w:pPr>
        <w:numPr>
          <w:ilvl w:val="0"/>
          <w:numId w:val="3"/>
        </w:numPr>
        <w:rPr>
          <w:rFonts w:cs="Arial"/>
          <w:b/>
          <w:sz w:val="20"/>
        </w:rPr>
      </w:pPr>
      <w:r w:rsidRPr="00B37DA8">
        <w:rPr>
          <w:rFonts w:cs="Arial"/>
          <w:b/>
          <w:sz w:val="20"/>
        </w:rPr>
        <w:t>CLASIFICACIÓN</w:t>
      </w:r>
    </w:p>
    <w:p w14:paraId="5C025B61" w14:textId="77777777" w:rsidR="00194639" w:rsidRPr="00B37DA8" w:rsidRDefault="00194639" w:rsidP="00D92AD7">
      <w:pPr>
        <w:pStyle w:val="Ttulo"/>
        <w:jc w:val="both"/>
        <w:rPr>
          <w:rFonts w:cs="Arial"/>
          <w:sz w:val="20"/>
        </w:rPr>
      </w:pPr>
    </w:p>
    <w:tbl>
      <w:tblPr>
        <w:tblW w:w="10041"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183"/>
        <w:gridCol w:w="6858"/>
      </w:tblGrid>
      <w:tr w:rsidR="00194639" w:rsidRPr="00B37DA8" w14:paraId="0EB08B35" w14:textId="77777777" w:rsidTr="00DC7A46">
        <w:trPr>
          <w:trHeight w:val="798"/>
          <w:jc w:val="center"/>
        </w:trPr>
        <w:tc>
          <w:tcPr>
            <w:tcW w:w="3183" w:type="dxa"/>
            <w:shd w:val="clear" w:color="auto" w:fill="DBDBDB"/>
            <w:vAlign w:val="center"/>
          </w:tcPr>
          <w:p w14:paraId="6178912C" w14:textId="77777777" w:rsidR="00194639" w:rsidRPr="00B37DA8" w:rsidRDefault="00194639" w:rsidP="004E183D">
            <w:pPr>
              <w:ind w:left="360"/>
              <w:rPr>
                <w:rFonts w:cs="Arial"/>
                <w:sz w:val="20"/>
              </w:rPr>
            </w:pPr>
            <w:r w:rsidRPr="00B37DA8">
              <w:rPr>
                <w:rFonts w:cs="Arial"/>
                <w:b/>
                <w:sz w:val="20"/>
              </w:rPr>
              <w:t>PLAN DE DESARROLLO LOCAL</w:t>
            </w:r>
          </w:p>
        </w:tc>
        <w:tc>
          <w:tcPr>
            <w:tcW w:w="6858" w:type="dxa"/>
            <w:vAlign w:val="center"/>
          </w:tcPr>
          <w:p w14:paraId="69662544" w14:textId="77777777" w:rsidR="00194639" w:rsidRPr="00B37DA8" w:rsidRDefault="00853FD1" w:rsidP="003E14D0">
            <w:pPr>
              <w:rPr>
                <w:rFonts w:cs="Arial"/>
                <w:sz w:val="20"/>
              </w:rPr>
            </w:pPr>
            <w:r w:rsidRPr="00B37DA8">
              <w:rPr>
                <w:rFonts w:cs="Arial"/>
                <w:sz w:val="20"/>
              </w:rPr>
              <w:t>Un nuevo Contrato Social y Ambiental para La Candelaria</w:t>
            </w:r>
          </w:p>
        </w:tc>
      </w:tr>
      <w:tr w:rsidR="00194639" w:rsidRPr="00B37DA8" w14:paraId="0902B7B2" w14:textId="77777777" w:rsidTr="00DC7A46">
        <w:trPr>
          <w:trHeight w:val="921"/>
          <w:jc w:val="center"/>
        </w:trPr>
        <w:tc>
          <w:tcPr>
            <w:tcW w:w="3183" w:type="dxa"/>
            <w:shd w:val="clear" w:color="auto" w:fill="DBDBDB"/>
            <w:vAlign w:val="center"/>
          </w:tcPr>
          <w:p w14:paraId="25D91A24" w14:textId="77777777" w:rsidR="00194639" w:rsidRPr="00B37DA8" w:rsidRDefault="003E14D0" w:rsidP="004E183D">
            <w:pPr>
              <w:ind w:left="360"/>
              <w:rPr>
                <w:rFonts w:cs="Arial"/>
                <w:sz w:val="20"/>
              </w:rPr>
            </w:pPr>
            <w:r w:rsidRPr="00B37DA8">
              <w:rPr>
                <w:rFonts w:cs="Arial"/>
                <w:b/>
                <w:sz w:val="20"/>
              </w:rPr>
              <w:t>PROPÓSITO</w:t>
            </w:r>
          </w:p>
        </w:tc>
        <w:tc>
          <w:tcPr>
            <w:tcW w:w="6858" w:type="dxa"/>
            <w:vAlign w:val="center"/>
          </w:tcPr>
          <w:p w14:paraId="14CC9F29" w14:textId="77777777" w:rsidR="00194639" w:rsidRPr="00B37DA8" w:rsidRDefault="00244C6E" w:rsidP="00564D19">
            <w:pPr>
              <w:jc w:val="left"/>
              <w:rPr>
                <w:rFonts w:cs="Arial"/>
                <w:b/>
                <w:sz w:val="20"/>
              </w:rPr>
            </w:pPr>
            <w:r w:rsidRPr="00B37DA8">
              <w:rPr>
                <w:rFonts w:cs="Arial"/>
                <w:sz w:val="20"/>
              </w:rPr>
              <w:t>Propósito 1. Hacer un nuevo contrato social con igualdad de oportunidades para la inclusión social, productiva y política</w:t>
            </w:r>
          </w:p>
        </w:tc>
      </w:tr>
      <w:tr w:rsidR="00194639" w:rsidRPr="00B37DA8" w14:paraId="6E97E919" w14:textId="77777777" w:rsidTr="00DC7A46">
        <w:trPr>
          <w:trHeight w:val="898"/>
          <w:jc w:val="center"/>
        </w:trPr>
        <w:tc>
          <w:tcPr>
            <w:tcW w:w="3183" w:type="dxa"/>
            <w:shd w:val="clear" w:color="auto" w:fill="DBDBDB"/>
            <w:vAlign w:val="center"/>
          </w:tcPr>
          <w:p w14:paraId="484DEC4C" w14:textId="77777777" w:rsidR="00194639" w:rsidRPr="00B37DA8" w:rsidRDefault="00194639" w:rsidP="004E183D">
            <w:pPr>
              <w:ind w:left="360"/>
              <w:rPr>
                <w:rFonts w:cs="Arial"/>
                <w:b/>
                <w:sz w:val="20"/>
              </w:rPr>
            </w:pPr>
            <w:r w:rsidRPr="00B37DA8">
              <w:rPr>
                <w:rFonts w:cs="Arial"/>
                <w:b/>
                <w:sz w:val="20"/>
              </w:rPr>
              <w:t>PROGRAMA</w:t>
            </w:r>
          </w:p>
        </w:tc>
        <w:tc>
          <w:tcPr>
            <w:tcW w:w="6858" w:type="dxa"/>
            <w:vAlign w:val="center"/>
          </w:tcPr>
          <w:p w14:paraId="706F0822" w14:textId="77777777" w:rsidR="00194639" w:rsidRPr="00B37DA8" w:rsidRDefault="007719E2" w:rsidP="003E14D0">
            <w:pPr>
              <w:rPr>
                <w:rFonts w:cs="Arial"/>
                <w:sz w:val="20"/>
              </w:rPr>
            </w:pPr>
            <w:r w:rsidRPr="00B37DA8">
              <w:rPr>
                <w:rFonts w:cs="Arial"/>
                <w:sz w:val="20"/>
              </w:rPr>
              <w:t>Sistema Distrital de Cuidado</w:t>
            </w:r>
          </w:p>
        </w:tc>
      </w:tr>
      <w:tr w:rsidR="00DF4E5E" w:rsidRPr="00B37DA8" w14:paraId="215161BB" w14:textId="77777777" w:rsidTr="00DC7A46">
        <w:trPr>
          <w:trHeight w:val="731"/>
          <w:jc w:val="center"/>
        </w:trPr>
        <w:tc>
          <w:tcPr>
            <w:tcW w:w="3183" w:type="dxa"/>
            <w:shd w:val="clear" w:color="auto" w:fill="DBDBDB"/>
            <w:vAlign w:val="center"/>
          </w:tcPr>
          <w:p w14:paraId="54D661E3" w14:textId="77777777" w:rsidR="00DF4E5E" w:rsidRPr="00B37DA8" w:rsidRDefault="00DF4E5E" w:rsidP="00894AA1">
            <w:pPr>
              <w:ind w:left="360"/>
              <w:rPr>
                <w:rFonts w:cs="Arial"/>
                <w:b/>
                <w:sz w:val="20"/>
              </w:rPr>
            </w:pPr>
            <w:r w:rsidRPr="00B37DA8">
              <w:rPr>
                <w:rFonts w:cs="Arial"/>
                <w:b/>
                <w:sz w:val="20"/>
              </w:rPr>
              <w:t>META(S) PLAN DE DESARROLLO</w:t>
            </w:r>
          </w:p>
        </w:tc>
        <w:tc>
          <w:tcPr>
            <w:tcW w:w="6858" w:type="dxa"/>
            <w:vAlign w:val="center"/>
          </w:tcPr>
          <w:p w14:paraId="3F761A68" w14:textId="77777777" w:rsidR="005838C3" w:rsidRDefault="007719E2" w:rsidP="005D1B88">
            <w:pPr>
              <w:numPr>
                <w:ilvl w:val="0"/>
                <w:numId w:val="6"/>
              </w:numPr>
              <w:rPr>
                <w:rFonts w:cs="Arial"/>
                <w:sz w:val="20"/>
              </w:rPr>
            </w:pPr>
            <w:r w:rsidRPr="00B37DA8">
              <w:rPr>
                <w:rFonts w:cs="Arial"/>
                <w:sz w:val="20"/>
              </w:rPr>
              <w:t xml:space="preserve">Apoyar 146   Mipymes y/o emprendimientos culturales y creativos, incluyendo la asesoría, acompañamiento </w:t>
            </w:r>
            <w:r w:rsidR="00A46BF3">
              <w:rPr>
                <w:rFonts w:cs="Arial"/>
                <w:sz w:val="20"/>
              </w:rPr>
              <w:t xml:space="preserve">técnico y/o apoyos económicos, </w:t>
            </w:r>
            <w:r w:rsidRPr="00B37DA8">
              <w:rPr>
                <w:rFonts w:cs="Arial"/>
                <w:sz w:val="20"/>
              </w:rPr>
              <w:t>teniendo en cuenta las s</w:t>
            </w:r>
            <w:r w:rsidR="00A46BF3">
              <w:rPr>
                <w:rFonts w:cs="Arial"/>
                <w:sz w:val="20"/>
              </w:rPr>
              <w:t>alas de teatro de la localidad.</w:t>
            </w:r>
            <w:r w:rsidR="005838C3" w:rsidRPr="00B37DA8">
              <w:rPr>
                <w:rFonts w:cs="Arial"/>
                <w:sz w:val="20"/>
              </w:rPr>
              <w:t xml:space="preserve"> </w:t>
            </w:r>
          </w:p>
          <w:p w14:paraId="30DFD290" w14:textId="77777777" w:rsidR="00DC7A46" w:rsidRPr="00B37DA8" w:rsidRDefault="00DC7A46" w:rsidP="00DC7A46">
            <w:pPr>
              <w:ind w:left="360"/>
              <w:rPr>
                <w:rFonts w:cs="Arial"/>
                <w:sz w:val="20"/>
              </w:rPr>
            </w:pPr>
          </w:p>
          <w:p w14:paraId="159D9C6E" w14:textId="77777777" w:rsidR="007719E2" w:rsidRDefault="007719E2" w:rsidP="005D1B88">
            <w:pPr>
              <w:numPr>
                <w:ilvl w:val="0"/>
                <w:numId w:val="6"/>
              </w:numPr>
              <w:rPr>
                <w:rFonts w:cs="Arial"/>
                <w:sz w:val="20"/>
              </w:rPr>
            </w:pPr>
            <w:r w:rsidRPr="00B37DA8">
              <w:rPr>
                <w:rFonts w:cs="Arial"/>
                <w:sz w:val="20"/>
              </w:rPr>
              <w:t xml:space="preserve">Promover en 75 Mipymes y/o emprendimientos procesos de reconversión hacia actividades sostenibles, incluyendo la asesoría, acompañamiento técnico y/o apoyo económico. </w:t>
            </w:r>
          </w:p>
          <w:p w14:paraId="5A86F1B0" w14:textId="77777777" w:rsidR="00DC7A46" w:rsidRPr="00B37DA8" w:rsidRDefault="00DC7A46" w:rsidP="00DC7A46">
            <w:pPr>
              <w:rPr>
                <w:rFonts w:cs="Arial"/>
                <w:sz w:val="20"/>
              </w:rPr>
            </w:pPr>
          </w:p>
          <w:p w14:paraId="05F2E2F4" w14:textId="77777777" w:rsidR="007719E2" w:rsidRDefault="00A46BF3" w:rsidP="005D1B88">
            <w:pPr>
              <w:numPr>
                <w:ilvl w:val="0"/>
                <w:numId w:val="6"/>
              </w:numPr>
              <w:rPr>
                <w:rFonts w:cs="Arial"/>
                <w:sz w:val="20"/>
              </w:rPr>
            </w:pPr>
            <w:r>
              <w:rPr>
                <w:rFonts w:cs="Arial"/>
                <w:sz w:val="20"/>
              </w:rPr>
              <w:t xml:space="preserve">Revitalizar 100 </w:t>
            </w:r>
            <w:r w:rsidR="007719E2" w:rsidRPr="00B37DA8">
              <w:rPr>
                <w:rFonts w:cs="Arial"/>
                <w:sz w:val="20"/>
              </w:rPr>
              <w:t xml:space="preserve">Mipymes y/o emprendimientos, potencializadas dentro de las aglomeraciones económicas que fomentan el empleo y/o nuevas actividades económicas incluyendo la asesoría, acompañamiento técnico y/o apoyo económico. </w:t>
            </w:r>
          </w:p>
          <w:p w14:paraId="51F96156" w14:textId="77777777" w:rsidR="00DC7A46" w:rsidRPr="00B37DA8" w:rsidRDefault="00DC7A46" w:rsidP="00DC7A46">
            <w:pPr>
              <w:rPr>
                <w:rFonts w:cs="Arial"/>
                <w:sz w:val="20"/>
              </w:rPr>
            </w:pPr>
          </w:p>
          <w:p w14:paraId="67181102" w14:textId="77777777" w:rsidR="005838C3" w:rsidRPr="00B37DA8" w:rsidRDefault="007719E2" w:rsidP="005D1B88">
            <w:pPr>
              <w:numPr>
                <w:ilvl w:val="0"/>
                <w:numId w:val="6"/>
              </w:numPr>
              <w:rPr>
                <w:rFonts w:cs="Arial"/>
                <w:sz w:val="20"/>
              </w:rPr>
            </w:pPr>
            <w:r w:rsidRPr="00B37DA8">
              <w:rPr>
                <w:rFonts w:cs="Arial"/>
                <w:sz w:val="20"/>
              </w:rPr>
              <w:t>Promover en 133 Mipymes y/o emprendimientos la transformación empresarial y/o productiva incluyendo la asesoría, acompañamiento técnico y/o apoyo económico.</w:t>
            </w:r>
          </w:p>
        </w:tc>
      </w:tr>
      <w:tr w:rsidR="004123CE" w:rsidRPr="00B37DA8" w14:paraId="1A7871C5" w14:textId="77777777" w:rsidTr="00DC7A46">
        <w:trPr>
          <w:trHeight w:val="731"/>
          <w:jc w:val="center"/>
        </w:trPr>
        <w:tc>
          <w:tcPr>
            <w:tcW w:w="3183" w:type="dxa"/>
            <w:shd w:val="clear" w:color="auto" w:fill="DBDBDB"/>
            <w:vAlign w:val="center"/>
          </w:tcPr>
          <w:p w14:paraId="4A1EFAE8" w14:textId="77777777" w:rsidR="004123CE" w:rsidRPr="00B37DA8" w:rsidRDefault="004123CE" w:rsidP="004123CE">
            <w:pPr>
              <w:pStyle w:val="Ttulo"/>
              <w:jc w:val="both"/>
              <w:rPr>
                <w:rFonts w:cs="Arial"/>
                <w:b w:val="0"/>
                <w:sz w:val="20"/>
              </w:rPr>
            </w:pPr>
          </w:p>
          <w:p w14:paraId="218C640F" w14:textId="77777777" w:rsidR="004123CE" w:rsidRPr="00B37DA8" w:rsidRDefault="004123CE" w:rsidP="004123CE">
            <w:pPr>
              <w:ind w:left="360"/>
              <w:rPr>
                <w:rFonts w:cs="Arial"/>
                <w:b/>
                <w:sz w:val="20"/>
              </w:rPr>
            </w:pPr>
            <w:r w:rsidRPr="00B37DA8">
              <w:rPr>
                <w:rFonts w:cs="Arial"/>
                <w:b/>
                <w:sz w:val="20"/>
              </w:rPr>
              <w:t>AÑO DE VIGENCIA</w:t>
            </w:r>
          </w:p>
          <w:p w14:paraId="21E75BC2" w14:textId="77777777" w:rsidR="004123CE" w:rsidRPr="00B37DA8" w:rsidRDefault="004123CE" w:rsidP="00894AA1">
            <w:pPr>
              <w:ind w:left="360"/>
              <w:rPr>
                <w:rFonts w:cs="Arial"/>
                <w:b/>
                <w:sz w:val="20"/>
              </w:rPr>
            </w:pPr>
          </w:p>
        </w:tc>
        <w:tc>
          <w:tcPr>
            <w:tcW w:w="6858" w:type="dxa"/>
          </w:tcPr>
          <w:p w14:paraId="43B7DFD1" w14:textId="77777777" w:rsidR="004123CE" w:rsidRPr="00B37DA8" w:rsidRDefault="004123CE" w:rsidP="004123CE">
            <w:pPr>
              <w:rPr>
                <w:rFonts w:cs="Arial"/>
                <w:color w:val="FF0000"/>
                <w:sz w:val="20"/>
              </w:rPr>
            </w:pPr>
          </w:p>
          <w:p w14:paraId="00123390" w14:textId="77777777" w:rsidR="004123CE" w:rsidRPr="00B37DA8" w:rsidRDefault="004123CE" w:rsidP="004123CE">
            <w:pPr>
              <w:rPr>
                <w:rFonts w:cs="Arial"/>
                <w:sz w:val="20"/>
              </w:rPr>
            </w:pPr>
            <w:r w:rsidRPr="00B37DA8">
              <w:rPr>
                <w:rFonts w:cs="Arial"/>
                <w:sz w:val="20"/>
              </w:rPr>
              <w:t>20</w:t>
            </w:r>
            <w:r w:rsidR="00255608" w:rsidRPr="00B37DA8">
              <w:rPr>
                <w:rFonts w:cs="Arial"/>
                <w:sz w:val="20"/>
              </w:rPr>
              <w:t>21</w:t>
            </w:r>
            <w:r w:rsidRPr="00B37DA8">
              <w:rPr>
                <w:rFonts w:cs="Arial"/>
                <w:sz w:val="20"/>
              </w:rPr>
              <w:t>, 20</w:t>
            </w:r>
            <w:r w:rsidR="00255608" w:rsidRPr="00B37DA8">
              <w:rPr>
                <w:rFonts w:cs="Arial"/>
                <w:sz w:val="20"/>
              </w:rPr>
              <w:t>22</w:t>
            </w:r>
            <w:r w:rsidRPr="00B37DA8">
              <w:rPr>
                <w:rFonts w:cs="Arial"/>
                <w:sz w:val="20"/>
              </w:rPr>
              <w:t>, 20</w:t>
            </w:r>
            <w:r w:rsidR="00255608" w:rsidRPr="00B37DA8">
              <w:rPr>
                <w:rFonts w:cs="Arial"/>
                <w:sz w:val="20"/>
              </w:rPr>
              <w:t>23</w:t>
            </w:r>
            <w:r w:rsidRPr="00B37DA8">
              <w:rPr>
                <w:rFonts w:cs="Arial"/>
                <w:sz w:val="20"/>
              </w:rPr>
              <w:t xml:space="preserve"> y 20</w:t>
            </w:r>
            <w:r w:rsidR="00255608" w:rsidRPr="00B37DA8">
              <w:rPr>
                <w:rFonts w:cs="Arial"/>
                <w:sz w:val="20"/>
              </w:rPr>
              <w:t>24</w:t>
            </w:r>
          </w:p>
          <w:p w14:paraId="5550DE99" w14:textId="77777777" w:rsidR="004123CE" w:rsidRPr="00B37DA8" w:rsidRDefault="004123CE" w:rsidP="004E183D">
            <w:pPr>
              <w:rPr>
                <w:rFonts w:cs="Arial"/>
                <w:color w:val="FF0000"/>
                <w:sz w:val="20"/>
              </w:rPr>
            </w:pPr>
          </w:p>
        </w:tc>
      </w:tr>
    </w:tbl>
    <w:p w14:paraId="19B1600C" w14:textId="77777777" w:rsidR="00194639" w:rsidRPr="00B37DA8" w:rsidRDefault="00194639" w:rsidP="00D92AD7">
      <w:pPr>
        <w:pStyle w:val="Ttulo"/>
        <w:jc w:val="both"/>
        <w:rPr>
          <w:rFonts w:cs="Arial"/>
          <w:sz w:val="20"/>
        </w:rPr>
      </w:pPr>
    </w:p>
    <w:p w14:paraId="44BE58CB" w14:textId="77777777" w:rsidR="00D92AD7" w:rsidRDefault="00D92AD7" w:rsidP="00D92AD7">
      <w:pPr>
        <w:pStyle w:val="Subttulo"/>
        <w:numPr>
          <w:ilvl w:val="0"/>
          <w:numId w:val="0"/>
        </w:numPr>
        <w:rPr>
          <w:rFonts w:ascii="Arial" w:hAnsi="Arial" w:cs="Arial"/>
          <w:bCs w:val="0"/>
          <w:color w:val="auto"/>
          <w:sz w:val="20"/>
          <w:szCs w:val="20"/>
          <w:lang w:val="es-ES"/>
        </w:rPr>
      </w:pPr>
      <w:bookmarkStart w:id="3" w:name="_Toc251066176"/>
    </w:p>
    <w:p w14:paraId="55613292" w14:textId="77777777" w:rsidR="00DC7A46" w:rsidRDefault="00DC7A46" w:rsidP="00D92AD7">
      <w:pPr>
        <w:pStyle w:val="Subttulo"/>
        <w:numPr>
          <w:ilvl w:val="0"/>
          <w:numId w:val="0"/>
        </w:numPr>
        <w:rPr>
          <w:rFonts w:ascii="Arial" w:hAnsi="Arial" w:cs="Arial"/>
          <w:bCs w:val="0"/>
          <w:color w:val="auto"/>
          <w:sz w:val="20"/>
          <w:szCs w:val="20"/>
          <w:lang w:val="es-ES"/>
        </w:rPr>
      </w:pPr>
    </w:p>
    <w:p w14:paraId="0CDDE82E" w14:textId="77777777" w:rsidR="004176B8" w:rsidRDefault="004176B8" w:rsidP="00D92AD7">
      <w:pPr>
        <w:pStyle w:val="Subttulo"/>
        <w:numPr>
          <w:ilvl w:val="0"/>
          <w:numId w:val="0"/>
        </w:numPr>
        <w:rPr>
          <w:rFonts w:ascii="Arial" w:hAnsi="Arial" w:cs="Arial"/>
          <w:bCs w:val="0"/>
          <w:color w:val="auto"/>
          <w:sz w:val="20"/>
          <w:szCs w:val="20"/>
          <w:lang w:val="es-ES"/>
        </w:rPr>
      </w:pPr>
    </w:p>
    <w:p w14:paraId="3820D7B8" w14:textId="77777777" w:rsidR="004176B8" w:rsidRDefault="004176B8" w:rsidP="00D92AD7">
      <w:pPr>
        <w:pStyle w:val="Subttulo"/>
        <w:numPr>
          <w:ilvl w:val="0"/>
          <w:numId w:val="0"/>
        </w:numPr>
        <w:rPr>
          <w:rFonts w:ascii="Arial" w:hAnsi="Arial" w:cs="Arial"/>
          <w:bCs w:val="0"/>
          <w:color w:val="auto"/>
          <w:sz w:val="20"/>
          <w:szCs w:val="20"/>
          <w:lang w:val="es-ES"/>
        </w:rPr>
      </w:pPr>
    </w:p>
    <w:p w14:paraId="5F0091B9" w14:textId="77777777" w:rsidR="004176B8" w:rsidRDefault="004176B8" w:rsidP="00D92AD7">
      <w:pPr>
        <w:pStyle w:val="Subttulo"/>
        <w:numPr>
          <w:ilvl w:val="0"/>
          <w:numId w:val="0"/>
        </w:numPr>
        <w:rPr>
          <w:rFonts w:ascii="Arial" w:hAnsi="Arial" w:cs="Arial"/>
          <w:bCs w:val="0"/>
          <w:color w:val="auto"/>
          <w:sz w:val="20"/>
          <w:szCs w:val="20"/>
          <w:lang w:val="es-ES"/>
        </w:rPr>
      </w:pPr>
    </w:p>
    <w:p w14:paraId="33E344EB" w14:textId="77777777" w:rsidR="00DC7A46" w:rsidRPr="00B37DA8" w:rsidRDefault="00DC7A46" w:rsidP="00D92AD7">
      <w:pPr>
        <w:pStyle w:val="Subttulo"/>
        <w:numPr>
          <w:ilvl w:val="0"/>
          <w:numId w:val="0"/>
        </w:numPr>
        <w:rPr>
          <w:rFonts w:ascii="Arial" w:hAnsi="Arial" w:cs="Arial"/>
          <w:bCs w:val="0"/>
          <w:color w:val="auto"/>
          <w:sz w:val="20"/>
          <w:szCs w:val="20"/>
          <w:lang w:val="es-ES"/>
        </w:rPr>
      </w:pPr>
    </w:p>
    <w:p w14:paraId="30D7B5A0" w14:textId="77777777" w:rsidR="00776F91" w:rsidRPr="00B37DA8" w:rsidRDefault="00776F91" w:rsidP="005D1B88">
      <w:pPr>
        <w:pStyle w:val="Subttulo"/>
        <w:numPr>
          <w:ilvl w:val="0"/>
          <w:numId w:val="3"/>
        </w:numPr>
        <w:rPr>
          <w:rFonts w:ascii="Arial" w:hAnsi="Arial" w:cs="Arial"/>
          <w:sz w:val="20"/>
          <w:szCs w:val="20"/>
        </w:rPr>
      </w:pPr>
      <w:bookmarkStart w:id="4" w:name="_Toc251066177"/>
      <w:bookmarkEnd w:id="3"/>
      <w:r w:rsidRPr="00B37DA8">
        <w:rPr>
          <w:rFonts w:ascii="Arial" w:hAnsi="Arial" w:cs="Arial"/>
          <w:sz w:val="20"/>
          <w:szCs w:val="20"/>
        </w:rPr>
        <w:t>PROBLEMA O NECESIDAD</w:t>
      </w:r>
    </w:p>
    <w:p w14:paraId="5E5F9530" w14:textId="77777777" w:rsidR="00D92AD7" w:rsidRPr="00B37DA8" w:rsidRDefault="00D92AD7" w:rsidP="00D92AD7">
      <w:pPr>
        <w:pStyle w:val="Subttulo"/>
        <w:numPr>
          <w:ilvl w:val="0"/>
          <w:numId w:val="0"/>
        </w:numPr>
        <w:ind w:left="720"/>
        <w:rPr>
          <w:rFonts w:ascii="Arial" w:hAnsi="Arial" w:cs="Arial"/>
          <w:sz w:val="20"/>
          <w:szCs w:val="20"/>
        </w:rPr>
      </w:pPr>
    </w:p>
    <w:tbl>
      <w:tblPr>
        <w:tblW w:w="10111"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971"/>
      </w:tblGrid>
      <w:tr w:rsidR="00B77A6D" w:rsidRPr="00B37DA8" w14:paraId="35C284E8" w14:textId="77777777" w:rsidTr="00143467">
        <w:trPr>
          <w:jc w:val="center"/>
        </w:trPr>
        <w:tc>
          <w:tcPr>
            <w:tcW w:w="10111" w:type="dxa"/>
            <w:shd w:val="clear" w:color="auto" w:fill="DBDBDB"/>
          </w:tcPr>
          <w:p w14:paraId="13EB3904" w14:textId="77777777" w:rsidR="00B77A6D" w:rsidRPr="00B37DA8" w:rsidRDefault="00B77A6D" w:rsidP="00D92AD7">
            <w:pPr>
              <w:ind w:left="360"/>
              <w:rPr>
                <w:rFonts w:cs="Arial"/>
                <w:b/>
                <w:sz w:val="20"/>
              </w:rPr>
            </w:pPr>
          </w:p>
          <w:p w14:paraId="41F71B7B" w14:textId="77777777" w:rsidR="00B77A6D" w:rsidRPr="00B37DA8" w:rsidRDefault="00B77A6D" w:rsidP="00D92AD7">
            <w:pPr>
              <w:ind w:left="360"/>
              <w:jc w:val="left"/>
              <w:rPr>
                <w:rFonts w:cs="Arial"/>
                <w:b/>
                <w:sz w:val="20"/>
              </w:rPr>
            </w:pPr>
            <w:r w:rsidRPr="00B37DA8">
              <w:rPr>
                <w:rFonts w:cs="Arial"/>
                <w:b/>
                <w:sz w:val="20"/>
              </w:rPr>
              <w:t>PROBLEMA O NECESIDAD</w:t>
            </w:r>
          </w:p>
          <w:p w14:paraId="3FE60D08" w14:textId="77777777" w:rsidR="00B77A6D" w:rsidRPr="00B37DA8" w:rsidRDefault="00B77A6D" w:rsidP="00D92AD7">
            <w:pPr>
              <w:ind w:left="360"/>
              <w:rPr>
                <w:rFonts w:cs="Arial"/>
                <w:i/>
                <w:sz w:val="20"/>
              </w:rPr>
            </w:pPr>
          </w:p>
          <w:p w14:paraId="778ED374" w14:textId="77777777" w:rsidR="000F3B25" w:rsidRPr="00B37DA8" w:rsidRDefault="00B77A6D" w:rsidP="00D92AD7">
            <w:pPr>
              <w:ind w:left="360"/>
              <w:rPr>
                <w:rFonts w:cs="Arial"/>
                <w:i/>
                <w:sz w:val="20"/>
              </w:rPr>
            </w:pPr>
            <w:r w:rsidRPr="00B37DA8">
              <w:rPr>
                <w:rFonts w:cs="Arial"/>
                <w:i/>
                <w:sz w:val="20"/>
              </w:rPr>
              <w:t>Responda aquí las siguientes preguntas: ¿Cuál es el problema que se pretende solucionar?, ¿Por qué se va a hacer el proyecto?</w:t>
            </w:r>
          </w:p>
          <w:p w14:paraId="3D530A64" w14:textId="77777777" w:rsidR="00B77A6D" w:rsidRPr="00B37DA8" w:rsidRDefault="00B77A6D" w:rsidP="00D92AD7">
            <w:pPr>
              <w:ind w:left="360"/>
              <w:rPr>
                <w:rFonts w:cs="Arial"/>
                <w:sz w:val="20"/>
              </w:rPr>
            </w:pPr>
            <w:r w:rsidRPr="00B37DA8">
              <w:rPr>
                <w:rFonts w:cs="Arial"/>
                <w:sz w:val="20"/>
              </w:rPr>
              <w:t xml:space="preserve"> </w:t>
            </w:r>
          </w:p>
        </w:tc>
      </w:tr>
      <w:tr w:rsidR="004123CE" w:rsidRPr="00B37DA8" w14:paraId="6A798E61" w14:textId="77777777" w:rsidTr="00143467">
        <w:trPr>
          <w:trHeight w:val="1124"/>
          <w:jc w:val="center"/>
        </w:trPr>
        <w:tc>
          <w:tcPr>
            <w:tcW w:w="10111" w:type="dxa"/>
          </w:tcPr>
          <w:p w14:paraId="02718550" w14:textId="77777777" w:rsidR="004123CE" w:rsidRPr="00B37DA8" w:rsidRDefault="004123CE" w:rsidP="00D92AD7">
            <w:pPr>
              <w:rPr>
                <w:rFonts w:cs="Arial"/>
                <w:b/>
                <w:sz w:val="20"/>
              </w:rPr>
            </w:pPr>
          </w:p>
          <w:p w14:paraId="5813F70C" w14:textId="77777777" w:rsidR="004123CE" w:rsidRPr="00B37DA8" w:rsidRDefault="004123CE" w:rsidP="00D92AD7">
            <w:pPr>
              <w:ind w:left="708"/>
              <w:rPr>
                <w:rFonts w:cs="Arial"/>
                <w:b/>
                <w:sz w:val="20"/>
              </w:rPr>
            </w:pPr>
            <w:r w:rsidRPr="00B37DA8">
              <w:rPr>
                <w:rFonts w:cs="Arial"/>
                <w:b/>
                <w:sz w:val="20"/>
              </w:rPr>
              <w:t>Escriba aquí el problema:</w:t>
            </w:r>
          </w:p>
          <w:p w14:paraId="10F96EEA" w14:textId="77777777" w:rsidR="004123CE" w:rsidRPr="00B37DA8" w:rsidRDefault="004123CE" w:rsidP="00D92AD7">
            <w:pPr>
              <w:rPr>
                <w:rFonts w:cs="Arial"/>
                <w:sz w:val="20"/>
              </w:rPr>
            </w:pPr>
          </w:p>
          <w:p w14:paraId="4C20D289" w14:textId="77777777" w:rsidR="003600F0" w:rsidRPr="00B37DA8" w:rsidRDefault="003600F0" w:rsidP="003600F0">
            <w:pPr>
              <w:rPr>
                <w:rFonts w:cs="Arial"/>
                <w:sz w:val="20"/>
                <w:lang w:val="es-MX"/>
              </w:rPr>
            </w:pPr>
            <w:r w:rsidRPr="00B37DA8">
              <w:rPr>
                <w:rFonts w:cs="Arial"/>
                <w:sz w:val="20"/>
                <w:lang w:val="es-MX"/>
              </w:rPr>
              <w:t>Entre 2016 y 2017, La Candelaria presentó un aumento en el número de empresas con matrícula activa de 1,6%, por debajo del total Bogotá que fue de 2,2%.</w:t>
            </w:r>
            <w:r w:rsidRPr="00B37DA8">
              <w:rPr>
                <w:rStyle w:val="Refdenotaalpie"/>
                <w:rFonts w:cs="Arial"/>
                <w:sz w:val="20"/>
                <w:lang w:val="es-MX"/>
              </w:rPr>
              <w:footnoteReference w:id="1"/>
            </w:r>
          </w:p>
          <w:p w14:paraId="2239AF35" w14:textId="77777777" w:rsidR="003600F0" w:rsidRPr="00B37DA8" w:rsidRDefault="003600F0" w:rsidP="003600F0">
            <w:pPr>
              <w:rPr>
                <w:rFonts w:cs="Arial"/>
                <w:sz w:val="20"/>
                <w:lang w:val="es-MX"/>
              </w:rPr>
            </w:pPr>
          </w:p>
          <w:p w14:paraId="1A034B24" w14:textId="6BDFB9EF" w:rsidR="003600F0" w:rsidRDefault="003600F0" w:rsidP="003600F0">
            <w:pPr>
              <w:jc w:val="center"/>
              <w:rPr>
                <w:rFonts w:cs="Arial"/>
                <w:noProof/>
                <w:sz w:val="20"/>
                <w:lang w:eastAsia="es-CO"/>
              </w:rPr>
            </w:pPr>
          </w:p>
          <w:p w14:paraId="00ECFF96" w14:textId="0ADFA6AD" w:rsidR="00072BFB" w:rsidRDefault="00072BFB" w:rsidP="003600F0">
            <w:pPr>
              <w:jc w:val="center"/>
              <w:rPr>
                <w:rFonts w:cs="Arial"/>
                <w:noProof/>
                <w:sz w:val="20"/>
                <w:lang w:val="es-MX"/>
              </w:rPr>
            </w:pPr>
            <w:r>
              <w:rPr>
                <w:noProof/>
                <w:lang w:eastAsia="es-CO"/>
              </w:rPr>
              <w:drawing>
                <wp:inline distT="0" distB="0" distL="0" distR="0" wp14:anchorId="4109ED6D" wp14:editId="3B1B68D1">
                  <wp:extent cx="5257800" cy="3105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326" t="14175" r="23134" b="5878"/>
                          <a:stretch/>
                        </pic:blipFill>
                        <pic:spPr bwMode="auto">
                          <a:xfrm>
                            <a:off x="0" y="0"/>
                            <a:ext cx="5257800" cy="3105150"/>
                          </a:xfrm>
                          <a:prstGeom prst="rect">
                            <a:avLst/>
                          </a:prstGeom>
                          <a:ln>
                            <a:noFill/>
                          </a:ln>
                          <a:extLst>
                            <a:ext uri="{53640926-AAD7-44D8-BBD7-CCE9431645EC}">
                              <a14:shadowObscured xmlns:a14="http://schemas.microsoft.com/office/drawing/2010/main"/>
                            </a:ext>
                          </a:extLst>
                        </pic:spPr>
                      </pic:pic>
                    </a:graphicData>
                  </a:graphic>
                </wp:inline>
              </w:drawing>
            </w:r>
          </w:p>
          <w:p w14:paraId="76A03E07" w14:textId="7C78891D" w:rsidR="00072BFB" w:rsidRDefault="00072BFB" w:rsidP="003600F0">
            <w:pPr>
              <w:jc w:val="center"/>
              <w:rPr>
                <w:rFonts w:cs="Arial"/>
                <w:noProof/>
                <w:sz w:val="20"/>
                <w:lang w:val="es-MX"/>
              </w:rPr>
            </w:pPr>
          </w:p>
          <w:p w14:paraId="37311BCA" w14:textId="3F99F875" w:rsidR="00072BFB" w:rsidRDefault="00072BFB" w:rsidP="003600F0">
            <w:pPr>
              <w:jc w:val="center"/>
              <w:rPr>
                <w:rFonts w:cs="Arial"/>
                <w:noProof/>
                <w:sz w:val="20"/>
                <w:lang w:val="es-MX"/>
              </w:rPr>
            </w:pPr>
          </w:p>
          <w:p w14:paraId="10DD71CE" w14:textId="4C9882FD" w:rsidR="00072BFB" w:rsidRDefault="00072BFB" w:rsidP="003600F0">
            <w:pPr>
              <w:jc w:val="center"/>
              <w:rPr>
                <w:rFonts w:cs="Arial"/>
                <w:noProof/>
                <w:sz w:val="20"/>
                <w:lang w:val="es-MX"/>
              </w:rPr>
            </w:pPr>
            <w:r>
              <w:rPr>
                <w:noProof/>
                <w:lang w:eastAsia="es-CO"/>
              </w:rPr>
              <w:drawing>
                <wp:inline distT="0" distB="0" distL="0" distR="0" wp14:anchorId="11E5F523" wp14:editId="7698F37A">
                  <wp:extent cx="5324475" cy="14287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26" t="44510" r="22496" b="21089"/>
                          <a:stretch/>
                        </pic:blipFill>
                        <pic:spPr bwMode="auto">
                          <a:xfrm>
                            <a:off x="0" y="0"/>
                            <a:ext cx="5324475" cy="1428750"/>
                          </a:xfrm>
                          <a:prstGeom prst="rect">
                            <a:avLst/>
                          </a:prstGeom>
                          <a:ln>
                            <a:noFill/>
                          </a:ln>
                          <a:extLst>
                            <a:ext uri="{53640926-AAD7-44D8-BBD7-CCE9431645EC}">
                              <a14:shadowObscured xmlns:a14="http://schemas.microsoft.com/office/drawing/2010/main"/>
                            </a:ext>
                          </a:extLst>
                        </pic:spPr>
                      </pic:pic>
                    </a:graphicData>
                  </a:graphic>
                </wp:inline>
              </w:drawing>
            </w:r>
          </w:p>
          <w:p w14:paraId="44BEB0A0" w14:textId="77777777" w:rsidR="00072BFB" w:rsidRDefault="00072BFB" w:rsidP="003600F0">
            <w:pPr>
              <w:jc w:val="center"/>
              <w:rPr>
                <w:rFonts w:cs="Arial"/>
                <w:noProof/>
                <w:sz w:val="20"/>
                <w:lang w:val="es-MX"/>
              </w:rPr>
            </w:pPr>
          </w:p>
          <w:p w14:paraId="1C388DFC" w14:textId="77777777" w:rsidR="00072BFB" w:rsidRPr="00B37DA8" w:rsidRDefault="00072BFB" w:rsidP="003600F0">
            <w:pPr>
              <w:jc w:val="center"/>
              <w:rPr>
                <w:rFonts w:cs="Arial"/>
                <w:sz w:val="20"/>
                <w:lang w:val="es-MX"/>
              </w:rPr>
            </w:pPr>
          </w:p>
          <w:p w14:paraId="0B66511D" w14:textId="77777777" w:rsidR="00DC7A46" w:rsidRDefault="00DC7A46" w:rsidP="003600F0">
            <w:pPr>
              <w:rPr>
                <w:rFonts w:cs="Arial"/>
                <w:sz w:val="20"/>
                <w:lang w:val="es-MX"/>
              </w:rPr>
            </w:pPr>
          </w:p>
          <w:p w14:paraId="6F427F61" w14:textId="77777777" w:rsidR="00DC7A46" w:rsidRDefault="00DC7A46" w:rsidP="003600F0">
            <w:pPr>
              <w:rPr>
                <w:rFonts w:cs="Arial"/>
                <w:sz w:val="20"/>
                <w:lang w:val="es-MX"/>
              </w:rPr>
            </w:pPr>
          </w:p>
          <w:p w14:paraId="651D8EC4" w14:textId="77777777" w:rsidR="003600F0" w:rsidRDefault="003600F0" w:rsidP="003600F0">
            <w:pPr>
              <w:rPr>
                <w:rFonts w:cs="Arial"/>
                <w:sz w:val="20"/>
                <w:lang w:val="es-MX"/>
              </w:rPr>
            </w:pPr>
            <w:r w:rsidRPr="00B37DA8">
              <w:rPr>
                <w:rFonts w:cs="Arial"/>
                <w:sz w:val="20"/>
                <w:lang w:val="es-MX"/>
              </w:rPr>
              <w:lastRenderedPageBreak/>
              <w:t>En La Candelaria, la mayor parte de las empresas registradas con matrícula activa tienen como actividad principal: comercio (27,5%), servicios profesionales (16,4%), industria (12,0%) y alojamiento y alimentación (10,5%).</w:t>
            </w:r>
            <w:r w:rsidRPr="00B37DA8">
              <w:rPr>
                <w:rStyle w:val="Refdenotaalpie"/>
                <w:rFonts w:cs="Arial"/>
                <w:sz w:val="20"/>
                <w:lang w:val="es-MX"/>
              </w:rPr>
              <w:footnoteReference w:id="2"/>
            </w:r>
          </w:p>
          <w:p w14:paraId="39FAF003" w14:textId="77777777" w:rsidR="00DC7A46" w:rsidRPr="00B37DA8" w:rsidRDefault="00DC7A46" w:rsidP="003600F0">
            <w:pPr>
              <w:rPr>
                <w:rFonts w:cs="Arial"/>
                <w:sz w:val="20"/>
                <w:lang w:val="es-MX"/>
              </w:rPr>
            </w:pPr>
          </w:p>
          <w:p w14:paraId="6AD671C3" w14:textId="77777777" w:rsidR="003600F0" w:rsidRPr="00B37DA8" w:rsidRDefault="003600F0" w:rsidP="003600F0">
            <w:pPr>
              <w:rPr>
                <w:rFonts w:cs="Arial"/>
                <w:sz w:val="20"/>
                <w:lang w:val="es-MX"/>
              </w:rPr>
            </w:pPr>
            <w:r w:rsidRPr="00B37DA8">
              <w:rPr>
                <w:rFonts w:cs="Arial"/>
                <w:sz w:val="20"/>
                <w:lang w:val="es-MX"/>
              </w:rPr>
              <w:t>En La Candelaria, el 34,8% de los establecimientos de comercio pertenecen al sector comercio, el 19,8% a alojamiento y alimentación y el 13,3% a industria.</w:t>
            </w:r>
          </w:p>
          <w:p w14:paraId="3FD73B67" w14:textId="77777777" w:rsidR="00F43290" w:rsidRDefault="00F43290" w:rsidP="003600F0">
            <w:pPr>
              <w:rPr>
                <w:rFonts w:cs="Arial"/>
                <w:sz w:val="20"/>
                <w:lang w:val="es-MX"/>
              </w:rPr>
            </w:pPr>
          </w:p>
          <w:p w14:paraId="3F0EB81C" w14:textId="579C9902" w:rsidR="0001416D" w:rsidRDefault="0001416D" w:rsidP="0001416D">
            <w:pPr>
              <w:jc w:val="center"/>
              <w:rPr>
                <w:rFonts w:cs="Arial"/>
                <w:noProof/>
                <w:sz w:val="20"/>
                <w:lang w:eastAsia="es-CO"/>
              </w:rPr>
            </w:pPr>
          </w:p>
          <w:p w14:paraId="2DA6BD24" w14:textId="26BDC1D8" w:rsidR="008130A1" w:rsidRDefault="008130A1" w:rsidP="0001416D">
            <w:pPr>
              <w:jc w:val="center"/>
              <w:rPr>
                <w:rFonts w:cs="Arial"/>
                <w:noProof/>
                <w:sz w:val="20"/>
                <w:lang w:val="es-MX"/>
              </w:rPr>
            </w:pPr>
          </w:p>
          <w:p w14:paraId="58C23191" w14:textId="47BC3A2B" w:rsidR="008130A1" w:rsidRDefault="008130A1" w:rsidP="0001416D">
            <w:pPr>
              <w:jc w:val="center"/>
              <w:rPr>
                <w:rFonts w:cs="Arial"/>
                <w:noProof/>
                <w:sz w:val="20"/>
                <w:lang w:val="es-MX"/>
              </w:rPr>
            </w:pPr>
            <w:r>
              <w:rPr>
                <w:noProof/>
                <w:lang w:eastAsia="es-CO"/>
              </w:rPr>
              <w:drawing>
                <wp:inline distT="0" distB="0" distL="0" distR="0" wp14:anchorId="1B104DF4" wp14:editId="0957DE8F">
                  <wp:extent cx="3629025" cy="36480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247" t="34870" r="25846" b="7579"/>
                          <a:stretch/>
                        </pic:blipFill>
                        <pic:spPr bwMode="auto">
                          <a:xfrm>
                            <a:off x="0" y="0"/>
                            <a:ext cx="3629025" cy="3648075"/>
                          </a:xfrm>
                          <a:prstGeom prst="rect">
                            <a:avLst/>
                          </a:prstGeom>
                          <a:ln>
                            <a:noFill/>
                          </a:ln>
                          <a:extLst>
                            <a:ext uri="{53640926-AAD7-44D8-BBD7-CCE9431645EC}">
                              <a14:shadowObscured xmlns:a14="http://schemas.microsoft.com/office/drawing/2010/main"/>
                            </a:ext>
                          </a:extLst>
                        </pic:spPr>
                      </pic:pic>
                    </a:graphicData>
                  </a:graphic>
                </wp:inline>
              </w:drawing>
            </w:r>
          </w:p>
          <w:p w14:paraId="37228D0E" w14:textId="438A2D6C" w:rsidR="008130A1" w:rsidRDefault="008130A1" w:rsidP="0001416D">
            <w:pPr>
              <w:jc w:val="center"/>
              <w:rPr>
                <w:rFonts w:cs="Arial"/>
                <w:noProof/>
                <w:sz w:val="20"/>
                <w:lang w:val="es-MX"/>
              </w:rPr>
            </w:pPr>
          </w:p>
          <w:p w14:paraId="26FD722F" w14:textId="77777777" w:rsidR="008130A1" w:rsidRDefault="008130A1" w:rsidP="0001416D">
            <w:pPr>
              <w:jc w:val="center"/>
              <w:rPr>
                <w:rFonts w:cs="Arial"/>
                <w:sz w:val="20"/>
                <w:lang w:val="es-MX"/>
              </w:rPr>
            </w:pPr>
          </w:p>
          <w:p w14:paraId="32B9CDE8" w14:textId="77777777" w:rsidR="0001416D" w:rsidRDefault="0001416D" w:rsidP="003600F0">
            <w:pPr>
              <w:rPr>
                <w:rFonts w:cs="Arial"/>
                <w:sz w:val="20"/>
                <w:lang w:val="es-MX"/>
              </w:rPr>
            </w:pPr>
          </w:p>
          <w:p w14:paraId="1D1D1EEA" w14:textId="77777777" w:rsidR="003600F0" w:rsidRPr="00B37DA8" w:rsidRDefault="003600F0" w:rsidP="00E47FE4">
            <w:pPr>
              <w:autoSpaceDE w:val="0"/>
              <w:autoSpaceDN w:val="0"/>
              <w:adjustRightInd w:val="0"/>
              <w:rPr>
                <w:rFonts w:cs="Arial"/>
                <w:sz w:val="20"/>
              </w:rPr>
            </w:pPr>
          </w:p>
          <w:p w14:paraId="0137C47D" w14:textId="77777777" w:rsidR="00B37DA8" w:rsidRPr="00B37DA8" w:rsidRDefault="00B37DA8" w:rsidP="00B37DA8">
            <w:pPr>
              <w:pStyle w:val="Prrafodelista"/>
              <w:widowControl w:val="0"/>
              <w:tabs>
                <w:tab w:val="left" w:pos="1658"/>
              </w:tabs>
              <w:autoSpaceDE w:val="0"/>
              <w:autoSpaceDN w:val="0"/>
              <w:ind w:left="0"/>
              <w:rPr>
                <w:rFonts w:ascii="Arial" w:hAnsi="Arial" w:cs="Arial"/>
                <w:b/>
                <w:sz w:val="20"/>
                <w:szCs w:val="20"/>
              </w:rPr>
            </w:pPr>
            <w:bookmarkStart w:id="5" w:name="_TOC_250000"/>
            <w:r w:rsidRPr="00B37DA8">
              <w:rPr>
                <w:rFonts w:ascii="Arial" w:hAnsi="Arial" w:cs="Arial"/>
                <w:b/>
                <w:sz w:val="20"/>
                <w:szCs w:val="20"/>
              </w:rPr>
              <w:t>CONDICIONES RELACIONADAS CON EL</w:t>
            </w:r>
            <w:r w:rsidRPr="00B37DA8">
              <w:rPr>
                <w:rFonts w:ascii="Arial" w:hAnsi="Arial" w:cs="Arial"/>
                <w:b/>
                <w:spacing w:val="1"/>
                <w:sz w:val="20"/>
                <w:szCs w:val="20"/>
              </w:rPr>
              <w:t xml:space="preserve"> </w:t>
            </w:r>
            <w:bookmarkEnd w:id="5"/>
            <w:r w:rsidRPr="00B37DA8">
              <w:rPr>
                <w:rFonts w:ascii="Arial" w:hAnsi="Arial" w:cs="Arial"/>
                <w:b/>
                <w:sz w:val="20"/>
                <w:szCs w:val="20"/>
              </w:rPr>
              <w:t>TRABAJO</w:t>
            </w:r>
          </w:p>
          <w:p w14:paraId="53799BD7" w14:textId="77777777" w:rsidR="003600F0" w:rsidRPr="00B37DA8" w:rsidRDefault="003600F0" w:rsidP="00B37DA8">
            <w:pPr>
              <w:rPr>
                <w:rFonts w:cs="Arial"/>
                <w:color w:val="FF0000"/>
                <w:sz w:val="20"/>
              </w:rPr>
            </w:pPr>
          </w:p>
          <w:p w14:paraId="7B5C7C4B" w14:textId="77777777" w:rsidR="008142A4" w:rsidRPr="00B37DA8" w:rsidRDefault="008142A4" w:rsidP="008142A4">
            <w:pPr>
              <w:pStyle w:val="Textoindependiente"/>
              <w:spacing w:before="65" w:line="280" w:lineRule="auto"/>
              <w:ind w:left="76" w:right="268"/>
              <w:rPr>
                <w:rFonts w:cs="Arial"/>
                <w:sz w:val="20"/>
              </w:rPr>
            </w:pPr>
            <w:r w:rsidRPr="00B37DA8">
              <w:rPr>
                <w:rFonts w:cs="Arial"/>
                <w:sz w:val="20"/>
              </w:rPr>
              <w:t>La encuesta de calidad de vida y salud 2007 indica para la localidad que el Índice de condición de calidad de vida es 90.09 al igual que para Bogotá, así mismo, en los cinco f</w:t>
            </w:r>
            <w:r w:rsidR="00DC7A46">
              <w:rPr>
                <w:rFonts w:cs="Arial"/>
                <w:sz w:val="20"/>
              </w:rPr>
              <w:t xml:space="preserve">actores que componen el Índice </w:t>
            </w:r>
            <w:r w:rsidR="00840291">
              <w:rPr>
                <w:rFonts w:cs="Arial"/>
                <w:sz w:val="20"/>
              </w:rPr>
              <w:t xml:space="preserve">de </w:t>
            </w:r>
            <w:r w:rsidRPr="00B37DA8">
              <w:rPr>
                <w:rFonts w:cs="Arial"/>
                <w:sz w:val="20"/>
              </w:rPr>
              <w:t>Condiciones de Calidad de Vida, la localidad presentó resultados ligeramente superiores a la ciudad en su conjunto; destacándose además que por cada persona en edad productiva hay 38 económicamente dependientes 27 niños menores de 15 años y 11 ancianos mayores de 64</w:t>
            </w:r>
            <w:r w:rsidRPr="00B37DA8">
              <w:rPr>
                <w:rFonts w:cs="Arial"/>
                <w:spacing w:val="25"/>
                <w:sz w:val="20"/>
              </w:rPr>
              <w:t xml:space="preserve"> </w:t>
            </w:r>
            <w:r w:rsidRPr="00B37DA8">
              <w:rPr>
                <w:rFonts w:cs="Arial"/>
                <w:sz w:val="20"/>
              </w:rPr>
              <w:t>años.</w:t>
            </w:r>
          </w:p>
          <w:p w14:paraId="261931D9" w14:textId="77777777" w:rsidR="008142A4" w:rsidRPr="00B37DA8" w:rsidRDefault="008142A4" w:rsidP="008142A4">
            <w:pPr>
              <w:pStyle w:val="Textoindependiente"/>
              <w:spacing w:before="8"/>
              <w:rPr>
                <w:rFonts w:cs="Arial"/>
                <w:sz w:val="20"/>
              </w:rPr>
            </w:pPr>
          </w:p>
          <w:p w14:paraId="2F9A1B30" w14:textId="77777777" w:rsidR="008142A4" w:rsidRPr="00DC7A46" w:rsidRDefault="00DC7A46" w:rsidP="00DC7A46">
            <w:pPr>
              <w:pStyle w:val="Textoindependiente"/>
              <w:spacing w:line="283" w:lineRule="auto"/>
              <w:ind w:left="76" w:right="268" w:hanging="1"/>
              <w:rPr>
                <w:rFonts w:cs="Arial"/>
                <w:sz w:val="20"/>
              </w:rPr>
            </w:pPr>
            <w:r>
              <w:rPr>
                <w:rFonts w:cs="Arial"/>
                <w:sz w:val="20"/>
              </w:rPr>
              <w:t xml:space="preserve">La brecha de </w:t>
            </w:r>
            <w:r w:rsidR="00840291">
              <w:rPr>
                <w:rFonts w:cs="Arial"/>
                <w:sz w:val="20"/>
              </w:rPr>
              <w:t xml:space="preserve">pobreza </w:t>
            </w:r>
            <w:r w:rsidR="008142A4" w:rsidRPr="00B37DA8">
              <w:rPr>
                <w:rFonts w:cs="Arial"/>
                <w:sz w:val="20"/>
              </w:rPr>
              <w:t>en la localidad ha aumentado de 5.9% en 2003 a 8.7% , según la encuesta de calidad    de vida 2007, no se ha logrado disminuir las cifras de personasen  condición  de  miseria  durante  este  periodo; esto en contraposición con el índice de calidad de vida que ha mejorado en 2,53 puntos frente al distrito ( Gráfica).</w:t>
            </w:r>
          </w:p>
          <w:p w14:paraId="4611D39C" w14:textId="77777777" w:rsidR="008142A4" w:rsidRPr="00B37DA8" w:rsidRDefault="00DC7A46" w:rsidP="008142A4">
            <w:pPr>
              <w:pStyle w:val="Ttulo6"/>
              <w:spacing w:before="136"/>
              <w:ind w:left="1177" w:right="1203"/>
              <w:jc w:val="center"/>
              <w:rPr>
                <w:rFonts w:ascii="Arial" w:hAnsi="Arial" w:cs="Arial"/>
                <w:sz w:val="20"/>
                <w:szCs w:val="20"/>
              </w:rPr>
            </w:pPr>
            <w:r w:rsidRPr="00B37DA8">
              <w:rPr>
                <w:rFonts w:ascii="Arial" w:hAnsi="Arial" w:cs="Arial"/>
                <w:sz w:val="20"/>
                <w:szCs w:val="20"/>
              </w:rPr>
              <w:t>Gráfica</w:t>
            </w:r>
            <w:r w:rsidR="008142A4" w:rsidRPr="00B37DA8">
              <w:rPr>
                <w:rFonts w:ascii="Arial" w:hAnsi="Arial" w:cs="Arial"/>
                <w:sz w:val="20"/>
                <w:szCs w:val="20"/>
              </w:rPr>
              <w:t>. Índice de Condiciones de Calidad de Vida.</w:t>
            </w:r>
          </w:p>
          <w:p w14:paraId="34EFD2FA" w14:textId="77777777" w:rsidR="008142A4" w:rsidRPr="00B37DA8" w:rsidRDefault="008142A4" w:rsidP="008142A4">
            <w:pPr>
              <w:spacing w:before="6"/>
              <w:ind w:left="1182" w:right="1203"/>
              <w:jc w:val="center"/>
              <w:rPr>
                <w:rFonts w:cs="Arial"/>
                <w:b/>
                <w:sz w:val="20"/>
              </w:rPr>
            </w:pPr>
            <w:r w:rsidRPr="00B37DA8">
              <w:rPr>
                <w:rFonts w:cs="Arial"/>
                <w:b/>
                <w:sz w:val="20"/>
              </w:rPr>
              <w:t>Localidad La Candelaria. Bogotá D. C. 2007.</w:t>
            </w:r>
          </w:p>
          <w:p w14:paraId="6F7D8959" w14:textId="7CE16C56" w:rsidR="008142A4" w:rsidRPr="00B37DA8" w:rsidRDefault="008142A4" w:rsidP="008142A4">
            <w:pPr>
              <w:spacing w:before="6"/>
              <w:ind w:left="1182" w:right="1203"/>
              <w:jc w:val="center"/>
              <w:rPr>
                <w:rFonts w:cs="Arial"/>
                <w:b/>
                <w:sz w:val="20"/>
              </w:rPr>
            </w:pPr>
          </w:p>
          <w:p w14:paraId="3E0B14F1" w14:textId="77777777" w:rsidR="008142A4" w:rsidRPr="00B37DA8" w:rsidRDefault="008142A4" w:rsidP="008142A4">
            <w:pPr>
              <w:spacing w:before="6"/>
              <w:ind w:left="1182" w:right="1203"/>
              <w:jc w:val="center"/>
              <w:rPr>
                <w:rFonts w:cs="Arial"/>
                <w:b/>
                <w:sz w:val="20"/>
              </w:rPr>
            </w:pPr>
          </w:p>
          <w:p w14:paraId="4A2F33E6" w14:textId="77777777" w:rsidR="008142A4" w:rsidRPr="00B37DA8" w:rsidRDefault="008142A4" w:rsidP="008142A4">
            <w:pPr>
              <w:spacing w:before="6"/>
              <w:ind w:left="1182" w:right="1203"/>
              <w:jc w:val="center"/>
              <w:rPr>
                <w:rFonts w:cs="Arial"/>
                <w:b/>
                <w:sz w:val="20"/>
              </w:rPr>
            </w:pPr>
          </w:p>
          <w:p w14:paraId="0FE6C9F0" w14:textId="77777777" w:rsidR="008142A4" w:rsidRPr="00B37DA8" w:rsidRDefault="008142A4" w:rsidP="008142A4">
            <w:pPr>
              <w:spacing w:before="6"/>
              <w:ind w:left="1182" w:right="1203"/>
              <w:jc w:val="center"/>
              <w:rPr>
                <w:rFonts w:cs="Arial"/>
                <w:b/>
                <w:sz w:val="20"/>
              </w:rPr>
            </w:pPr>
          </w:p>
          <w:p w14:paraId="23DDA553" w14:textId="77777777" w:rsidR="008142A4" w:rsidRPr="00B37DA8" w:rsidRDefault="008142A4" w:rsidP="008142A4">
            <w:pPr>
              <w:spacing w:before="6"/>
              <w:ind w:left="1182" w:right="1203"/>
              <w:jc w:val="center"/>
              <w:rPr>
                <w:rFonts w:cs="Arial"/>
                <w:b/>
                <w:sz w:val="20"/>
              </w:rPr>
            </w:pPr>
          </w:p>
          <w:p w14:paraId="091C3048" w14:textId="77777777" w:rsidR="008142A4" w:rsidRPr="00B37DA8" w:rsidRDefault="008142A4" w:rsidP="008142A4">
            <w:pPr>
              <w:spacing w:before="6"/>
              <w:ind w:left="1182" w:right="1203"/>
              <w:jc w:val="center"/>
              <w:rPr>
                <w:rFonts w:cs="Arial"/>
                <w:b/>
                <w:sz w:val="20"/>
              </w:rPr>
            </w:pPr>
          </w:p>
          <w:p w14:paraId="1974E671" w14:textId="77777777" w:rsidR="008142A4" w:rsidRPr="00B37DA8" w:rsidRDefault="008142A4" w:rsidP="008142A4">
            <w:pPr>
              <w:spacing w:before="6"/>
              <w:ind w:left="1182" w:right="1203"/>
              <w:jc w:val="center"/>
              <w:rPr>
                <w:rFonts w:cs="Arial"/>
                <w:b/>
                <w:sz w:val="20"/>
              </w:rPr>
            </w:pPr>
          </w:p>
          <w:p w14:paraId="7E1827B0" w14:textId="032A8598" w:rsidR="008142A4" w:rsidRPr="00B37DA8" w:rsidRDefault="00644E9F" w:rsidP="00370DFF">
            <w:pPr>
              <w:spacing w:before="6"/>
              <w:ind w:left="1182" w:right="1203"/>
              <w:jc w:val="center"/>
              <w:rPr>
                <w:rFonts w:cs="Arial"/>
                <w:b/>
                <w:sz w:val="20"/>
              </w:rPr>
            </w:pPr>
            <w:r>
              <w:rPr>
                <w:noProof/>
                <w:lang w:eastAsia="es-CO"/>
              </w:rPr>
              <w:drawing>
                <wp:inline distT="0" distB="0" distL="0" distR="0" wp14:anchorId="6DCBFF4C" wp14:editId="4E23ACF7">
                  <wp:extent cx="5314950" cy="41052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726" t="37706" r="24889" b="17785"/>
                          <a:stretch/>
                        </pic:blipFill>
                        <pic:spPr bwMode="auto">
                          <a:xfrm>
                            <a:off x="0" y="0"/>
                            <a:ext cx="5314950" cy="4105275"/>
                          </a:xfrm>
                          <a:prstGeom prst="rect">
                            <a:avLst/>
                          </a:prstGeom>
                          <a:ln>
                            <a:noFill/>
                          </a:ln>
                          <a:extLst>
                            <a:ext uri="{53640926-AAD7-44D8-BBD7-CCE9431645EC}">
                              <a14:shadowObscured xmlns:a14="http://schemas.microsoft.com/office/drawing/2010/main"/>
                            </a:ext>
                          </a:extLst>
                        </pic:spPr>
                      </pic:pic>
                    </a:graphicData>
                  </a:graphic>
                </wp:inline>
              </w:drawing>
            </w:r>
          </w:p>
          <w:p w14:paraId="7FB7934E" w14:textId="77777777" w:rsidR="008142A4" w:rsidRPr="00B37DA8" w:rsidRDefault="00DC7A46" w:rsidP="008142A4">
            <w:pPr>
              <w:pStyle w:val="Textoindependiente"/>
              <w:spacing w:line="280" w:lineRule="auto"/>
              <w:ind w:left="218" w:right="268"/>
              <w:rPr>
                <w:rFonts w:cs="Arial"/>
                <w:sz w:val="20"/>
              </w:rPr>
            </w:pPr>
            <w:r>
              <w:rPr>
                <w:rFonts w:cs="Arial"/>
                <w:sz w:val="20"/>
              </w:rPr>
              <w:t>La Cámara de Comer</w:t>
            </w:r>
            <w:r w:rsidR="008142A4" w:rsidRPr="00B37DA8">
              <w:rPr>
                <w:rFonts w:cs="Arial"/>
                <w:sz w:val="20"/>
              </w:rPr>
              <w:t xml:space="preserve">cio de </w:t>
            </w:r>
            <w:r w:rsidR="00840291" w:rsidRPr="00B37DA8">
              <w:rPr>
                <w:rFonts w:cs="Arial"/>
                <w:sz w:val="20"/>
              </w:rPr>
              <w:t>Bogotá</w:t>
            </w:r>
            <w:r w:rsidR="00840291">
              <w:rPr>
                <w:rFonts w:cs="Arial"/>
                <w:sz w:val="20"/>
              </w:rPr>
              <w:t xml:space="preserve"> r</w:t>
            </w:r>
            <w:r w:rsidR="008142A4" w:rsidRPr="00B37DA8">
              <w:rPr>
                <w:rFonts w:cs="Arial"/>
                <w:sz w:val="20"/>
              </w:rPr>
              <w:t xml:space="preserve">eporta a la localidad </w:t>
            </w:r>
            <w:r>
              <w:rPr>
                <w:rFonts w:cs="Arial"/>
                <w:sz w:val="20"/>
              </w:rPr>
              <w:t xml:space="preserve">de La </w:t>
            </w:r>
            <w:r w:rsidR="008142A4" w:rsidRPr="00B37DA8">
              <w:rPr>
                <w:rFonts w:cs="Arial"/>
                <w:sz w:val="20"/>
              </w:rPr>
              <w:t>Candelaria como una localidad de</w:t>
            </w:r>
            <w:r>
              <w:rPr>
                <w:rFonts w:cs="Arial"/>
                <w:sz w:val="20"/>
              </w:rPr>
              <w:t xml:space="preserve"> vocación microempresarial con un total </w:t>
            </w:r>
            <w:r w:rsidR="00840291">
              <w:rPr>
                <w:rFonts w:cs="Arial"/>
                <w:sz w:val="20"/>
              </w:rPr>
              <w:t xml:space="preserve">de </w:t>
            </w:r>
            <w:r w:rsidR="008142A4" w:rsidRPr="00B37DA8">
              <w:rPr>
                <w:rFonts w:cs="Arial"/>
                <w:sz w:val="20"/>
              </w:rPr>
              <w:t>3.049 microempresas. Dichas microemp</w:t>
            </w:r>
            <w:r>
              <w:rPr>
                <w:rFonts w:cs="Arial"/>
                <w:sz w:val="20"/>
              </w:rPr>
              <w:t>resas representaron el 92,6% de</w:t>
            </w:r>
            <w:r w:rsidR="008142A4" w:rsidRPr="00B37DA8">
              <w:rPr>
                <w:rFonts w:cs="Arial"/>
                <w:sz w:val="20"/>
              </w:rPr>
              <w:t xml:space="preserve"> las empresas establecidas en la localidad y el 1,5% de las de Bogotá. Estas pequeñas y medianas empresas (PYMES) representaron el 7,2% de las empresas activas, mientras la gran empresa registró una participación relativamente baja (0,2%).</w:t>
            </w:r>
          </w:p>
          <w:p w14:paraId="409B07A7" w14:textId="77777777" w:rsidR="008142A4" w:rsidRPr="00B37DA8" w:rsidRDefault="008142A4" w:rsidP="008142A4">
            <w:pPr>
              <w:pStyle w:val="Textoindependiente"/>
              <w:spacing w:before="10"/>
              <w:ind w:left="218" w:right="268"/>
              <w:rPr>
                <w:rFonts w:cs="Arial"/>
                <w:sz w:val="20"/>
              </w:rPr>
            </w:pPr>
          </w:p>
          <w:p w14:paraId="1681764D" w14:textId="77777777" w:rsidR="008142A4" w:rsidRPr="00B37DA8" w:rsidRDefault="008142A4" w:rsidP="008142A4">
            <w:pPr>
              <w:pStyle w:val="Textoindependiente"/>
              <w:spacing w:line="280" w:lineRule="auto"/>
              <w:ind w:left="218" w:right="268"/>
              <w:rPr>
                <w:rFonts w:cs="Arial"/>
                <w:sz w:val="20"/>
              </w:rPr>
            </w:pPr>
            <w:r w:rsidRPr="00B37DA8">
              <w:rPr>
                <w:rFonts w:cs="Arial"/>
                <w:sz w:val="20"/>
              </w:rPr>
              <w:t>La mayor participación del sector servicios estuvo representada con el 41%, en las actividades de comercio y   el 13%, en actividades inmobiliarias, empresariales y de alquiler. Estas dos actividades son el eje de la economía</w:t>
            </w:r>
            <w:r w:rsidRPr="00B37DA8">
              <w:rPr>
                <w:rFonts w:cs="Arial"/>
                <w:spacing w:val="1"/>
                <w:sz w:val="20"/>
              </w:rPr>
              <w:t xml:space="preserve"> </w:t>
            </w:r>
            <w:r w:rsidRPr="00B37DA8">
              <w:rPr>
                <w:rFonts w:cs="Arial"/>
                <w:sz w:val="20"/>
              </w:rPr>
              <w:t>local.</w:t>
            </w:r>
          </w:p>
          <w:p w14:paraId="7FA41946" w14:textId="77777777" w:rsidR="008142A4" w:rsidRPr="00B37DA8" w:rsidRDefault="008142A4" w:rsidP="008142A4">
            <w:pPr>
              <w:pStyle w:val="Textoindependiente"/>
              <w:spacing w:before="6"/>
              <w:ind w:left="218" w:right="268"/>
              <w:rPr>
                <w:rFonts w:cs="Arial"/>
                <w:sz w:val="20"/>
              </w:rPr>
            </w:pPr>
          </w:p>
          <w:p w14:paraId="556A8033" w14:textId="77777777" w:rsidR="008142A4" w:rsidRPr="00B37DA8" w:rsidRDefault="008142A4" w:rsidP="008142A4">
            <w:pPr>
              <w:pStyle w:val="Textoindependiente"/>
              <w:spacing w:before="1" w:line="280" w:lineRule="auto"/>
              <w:ind w:left="218" w:right="268"/>
              <w:rPr>
                <w:rFonts w:cs="Arial"/>
                <w:sz w:val="20"/>
              </w:rPr>
            </w:pPr>
            <w:r w:rsidRPr="00B37DA8">
              <w:rPr>
                <w:rFonts w:cs="Arial"/>
                <w:sz w:val="20"/>
              </w:rPr>
              <w:t>También se destacaron entre las activid</w:t>
            </w:r>
            <w:r w:rsidR="00DC7A46">
              <w:rPr>
                <w:rFonts w:cs="Arial"/>
                <w:sz w:val="20"/>
              </w:rPr>
              <w:t xml:space="preserve">ades del sector servicios, las </w:t>
            </w:r>
            <w:r w:rsidR="00DC7A46" w:rsidRPr="00B37DA8">
              <w:rPr>
                <w:rFonts w:cs="Arial"/>
                <w:sz w:val="20"/>
              </w:rPr>
              <w:t>actividades de</w:t>
            </w:r>
            <w:r w:rsidRPr="00B37DA8">
              <w:rPr>
                <w:rFonts w:cs="Arial"/>
                <w:sz w:val="20"/>
              </w:rPr>
              <w:t xml:space="preserve"> hote</w:t>
            </w:r>
            <w:r w:rsidR="00DC7A46">
              <w:rPr>
                <w:rFonts w:cs="Arial"/>
                <w:sz w:val="20"/>
              </w:rPr>
              <w:t>les y</w:t>
            </w:r>
            <w:r w:rsidRPr="00B37DA8">
              <w:rPr>
                <w:rFonts w:cs="Arial"/>
                <w:sz w:val="20"/>
              </w:rPr>
              <w:t xml:space="preserve"> restaurantes con el 12%, las actividades de transporte, almacenamiento y comunicaciones con el 6% y la actividad de intermediación financiera con el 4%.</w:t>
            </w:r>
          </w:p>
          <w:p w14:paraId="71C50269" w14:textId="77777777" w:rsidR="008142A4" w:rsidRPr="00B37DA8" w:rsidRDefault="008142A4" w:rsidP="008142A4">
            <w:pPr>
              <w:pStyle w:val="Textoindependiente"/>
              <w:spacing w:before="8"/>
              <w:ind w:left="218" w:right="268"/>
              <w:rPr>
                <w:rFonts w:cs="Arial"/>
                <w:sz w:val="20"/>
              </w:rPr>
            </w:pPr>
          </w:p>
          <w:p w14:paraId="2DFA66D7" w14:textId="77777777" w:rsidR="008142A4" w:rsidRPr="00B37DA8" w:rsidRDefault="008142A4" w:rsidP="008142A4">
            <w:pPr>
              <w:pStyle w:val="Textoindependiente"/>
              <w:spacing w:line="283" w:lineRule="auto"/>
              <w:ind w:left="218" w:right="268"/>
              <w:rPr>
                <w:rFonts w:cs="Arial"/>
                <w:sz w:val="20"/>
              </w:rPr>
            </w:pPr>
            <w:r w:rsidRPr="00B37DA8">
              <w:rPr>
                <w:rFonts w:cs="Arial"/>
                <w:sz w:val="20"/>
              </w:rPr>
              <w:t xml:space="preserve">Para el 2008, las microempresas tuvieron el 19% del personal ocupado, las pequeñas y medianas empresas (Pymes) reportaron el 24% en labores de comercio e industria manufacturera y la gran empresa el 57% en explotación de minas y canteras. </w:t>
            </w:r>
            <w:r w:rsidR="00DC7A46" w:rsidRPr="00B37DA8">
              <w:rPr>
                <w:rFonts w:cs="Arial"/>
                <w:sz w:val="20"/>
              </w:rPr>
              <w:t>Además,</w:t>
            </w:r>
            <w:r w:rsidRPr="00B37DA8">
              <w:rPr>
                <w:rFonts w:cs="Arial"/>
                <w:sz w:val="20"/>
              </w:rPr>
              <w:t xml:space="preserve"> se encontró: 1331 vendedores informales de los cuales 9% son Analfabetas, 52% Hombres, 48% Mujeres. De estos el 71% ganan menos del Salario Mínimo. Entre las actividades de trabajo informal, encontramos: Litografías, joyerías, plazas de mercado, tipografías.</w:t>
            </w:r>
          </w:p>
          <w:p w14:paraId="7A4800C5" w14:textId="77777777" w:rsidR="008142A4" w:rsidRPr="00B37DA8" w:rsidRDefault="008142A4" w:rsidP="008142A4">
            <w:pPr>
              <w:spacing w:before="6"/>
              <w:ind w:left="1182" w:right="1203"/>
              <w:jc w:val="center"/>
              <w:rPr>
                <w:rFonts w:cs="Arial"/>
                <w:b/>
                <w:sz w:val="20"/>
              </w:rPr>
            </w:pPr>
          </w:p>
          <w:p w14:paraId="37528E63" w14:textId="77777777" w:rsidR="008142A4" w:rsidRPr="00B37DA8" w:rsidRDefault="008142A4" w:rsidP="008142A4">
            <w:pPr>
              <w:pStyle w:val="Textoindependiente"/>
              <w:spacing w:before="1" w:line="280" w:lineRule="auto"/>
              <w:ind w:left="218" w:right="268"/>
              <w:rPr>
                <w:rFonts w:cs="Arial"/>
                <w:sz w:val="20"/>
              </w:rPr>
            </w:pPr>
            <w:r w:rsidRPr="00B37DA8">
              <w:rPr>
                <w:rFonts w:cs="Arial"/>
                <w:sz w:val="20"/>
              </w:rPr>
              <w:t>La Candelaria es la localidad que recibe un mayor número de personas, por la multiplicidad de oficinas, entidades públicas, privadas, de servicios, educativas y comerciales que se ubican aquí, por lo tanto</w:t>
            </w:r>
            <w:r w:rsidR="00840291">
              <w:rPr>
                <w:rFonts w:cs="Arial"/>
                <w:sz w:val="20"/>
              </w:rPr>
              <w:t>,</w:t>
            </w:r>
            <w:r w:rsidRPr="00B37DA8">
              <w:rPr>
                <w:rFonts w:cs="Arial"/>
                <w:sz w:val="20"/>
              </w:rPr>
              <w:t xml:space="preserve"> esta población se define como población flotante; se estima que por cada habitante residente hay diez personas flotantes, entre los cuales </w:t>
            </w:r>
            <w:r w:rsidRPr="00B37DA8">
              <w:rPr>
                <w:rFonts w:cs="Arial"/>
                <w:sz w:val="20"/>
              </w:rPr>
              <w:lastRenderedPageBreak/>
              <w:t>aparte de los empleados de dichas entidades también se encuentran personas en condición de desplazamiento o perteneciente a grupos étnicos. Esto afecta el sentido de pertenencia de sus pobladores</w:t>
            </w:r>
            <w:r w:rsidR="00B37DA8" w:rsidRPr="00B37DA8">
              <w:rPr>
                <w:rStyle w:val="Refdenotaalpie"/>
                <w:rFonts w:cs="Arial"/>
                <w:sz w:val="20"/>
              </w:rPr>
              <w:footnoteReference w:id="3"/>
            </w:r>
          </w:p>
          <w:p w14:paraId="752D3983" w14:textId="77777777" w:rsidR="008142A4" w:rsidRPr="00B37DA8" w:rsidRDefault="008142A4" w:rsidP="008142A4">
            <w:pPr>
              <w:spacing w:before="6"/>
              <w:ind w:left="1182" w:right="1203"/>
              <w:jc w:val="center"/>
              <w:rPr>
                <w:rFonts w:cs="Arial"/>
                <w:b/>
                <w:sz w:val="20"/>
              </w:rPr>
            </w:pPr>
          </w:p>
          <w:p w14:paraId="630456B7" w14:textId="77777777" w:rsidR="008142A4" w:rsidRPr="00B37DA8" w:rsidRDefault="00B37DA8" w:rsidP="00DC7A46">
            <w:pPr>
              <w:spacing w:before="6"/>
              <w:ind w:left="218" w:right="1203"/>
              <w:rPr>
                <w:rFonts w:cs="Arial"/>
                <w:b/>
                <w:sz w:val="20"/>
              </w:rPr>
            </w:pPr>
            <w:r w:rsidRPr="00B37DA8">
              <w:rPr>
                <w:rFonts w:cs="Arial"/>
                <w:b/>
                <w:sz w:val="20"/>
              </w:rPr>
              <w:t>Organización del trabajo informal en la localidad</w:t>
            </w:r>
          </w:p>
          <w:p w14:paraId="387F9BB3" w14:textId="77777777" w:rsidR="008142A4" w:rsidRPr="00B37DA8" w:rsidRDefault="008142A4" w:rsidP="00DC7A46">
            <w:pPr>
              <w:spacing w:before="6"/>
              <w:ind w:left="218" w:right="1203"/>
              <w:jc w:val="center"/>
              <w:rPr>
                <w:rFonts w:cs="Arial"/>
                <w:b/>
                <w:sz w:val="20"/>
              </w:rPr>
            </w:pPr>
          </w:p>
          <w:p w14:paraId="1284E71D" w14:textId="77777777" w:rsidR="00B37DA8" w:rsidRPr="00B37DA8" w:rsidRDefault="00B37DA8" w:rsidP="00DC7A46">
            <w:pPr>
              <w:pStyle w:val="Textoindependiente"/>
              <w:spacing w:before="8" w:line="280" w:lineRule="auto"/>
              <w:ind w:left="218" w:right="268"/>
              <w:rPr>
                <w:rFonts w:cs="Arial"/>
                <w:sz w:val="20"/>
              </w:rPr>
            </w:pPr>
            <w:r w:rsidRPr="00B37DA8">
              <w:rPr>
                <w:rFonts w:cs="Arial"/>
                <w:sz w:val="20"/>
              </w:rPr>
              <w:t>Como es bien sabido, la localidad acoge diariamente un número aproximado de trescientas mil personas de población denominada flotante, entre ellos trabajadores informales dedicados a ventas ambulantes y de servicios.</w:t>
            </w:r>
          </w:p>
          <w:p w14:paraId="0FA30926" w14:textId="77777777" w:rsidR="008142A4" w:rsidRPr="00B37DA8" w:rsidRDefault="008142A4" w:rsidP="00DC7A46">
            <w:pPr>
              <w:ind w:left="218"/>
              <w:rPr>
                <w:rFonts w:cs="Arial"/>
                <w:color w:val="FF0000"/>
                <w:sz w:val="20"/>
              </w:rPr>
            </w:pPr>
          </w:p>
          <w:p w14:paraId="7CA2A076" w14:textId="77777777" w:rsidR="00B37DA8" w:rsidRPr="00B37DA8" w:rsidRDefault="00B37DA8" w:rsidP="00DC7A46">
            <w:pPr>
              <w:ind w:left="218"/>
              <w:rPr>
                <w:rFonts w:cs="Arial"/>
                <w:sz w:val="20"/>
              </w:rPr>
            </w:pPr>
            <w:r w:rsidRPr="00B37DA8">
              <w:rPr>
                <w:rFonts w:cs="Arial"/>
                <w:sz w:val="20"/>
              </w:rPr>
              <w:t>Desde el hospital Centro Oriente se han caracterizado hasta el 2010</w:t>
            </w:r>
            <w:r>
              <w:rPr>
                <w:rFonts w:cs="Arial"/>
                <w:sz w:val="20"/>
              </w:rPr>
              <w:t>,</w:t>
            </w:r>
            <w:r w:rsidRPr="00B37DA8">
              <w:rPr>
                <w:rFonts w:cs="Arial"/>
                <w:sz w:val="20"/>
              </w:rPr>
              <w:t xml:space="preserve"> 212 unidades de trabajo informal (UTIS), distribuidas así: 147 industria manufacturera, 31 población étnica indígena y una (1) de una persona   en condición de desplazamiento; es de destacar la ubicación de las mismas en el territorio social 2 de la localidad específicamente en el barrio La Catedral.</w:t>
            </w:r>
          </w:p>
          <w:p w14:paraId="05F2CEC6" w14:textId="77777777" w:rsidR="00B37DA8" w:rsidRPr="00B37DA8" w:rsidRDefault="00B37DA8" w:rsidP="00DC7A46">
            <w:pPr>
              <w:ind w:left="218"/>
              <w:rPr>
                <w:rFonts w:cs="Arial"/>
                <w:sz w:val="20"/>
              </w:rPr>
            </w:pPr>
          </w:p>
          <w:p w14:paraId="4EF337CD" w14:textId="77777777" w:rsidR="00B37DA8" w:rsidRPr="00B37DA8" w:rsidRDefault="00B37DA8" w:rsidP="00DC7A46">
            <w:pPr>
              <w:ind w:left="218"/>
              <w:rPr>
                <w:rFonts w:cs="Arial"/>
                <w:sz w:val="20"/>
              </w:rPr>
            </w:pPr>
            <w:r w:rsidRPr="00B37DA8">
              <w:rPr>
                <w:rFonts w:cs="Arial"/>
                <w:sz w:val="20"/>
              </w:rPr>
              <w:t>En las unidades de trabajo informal antes mencionadas,  se realizó la  caracterización de  476  trabajadores  que se encuentran en condiciones de vulnerabilidad ante eventos en salud relacionados  con  el  trabajo  debido a precaria vinculación al sistema de seguridad social integral; desde 2009 más del 50% de los trabajadores se encuentran vinculados al régimen subsidiado, situación que impide obtener prestaciones económicas y asistenciales ante eventualidades relacionadas con el trabajo lo que de suceder afectaría</w:t>
            </w:r>
            <w:r>
              <w:rPr>
                <w:rFonts w:cs="Arial"/>
                <w:sz w:val="20"/>
              </w:rPr>
              <w:t xml:space="preserve"> </w:t>
            </w:r>
            <w:r w:rsidRPr="00B37DA8">
              <w:rPr>
                <w:rFonts w:cs="Arial"/>
                <w:sz w:val="20"/>
              </w:rPr>
              <w:t>ostensiblemente su calidad de vida y la percepción de  ingresos para suplir las necesidades básicas</w:t>
            </w:r>
            <w:r w:rsidR="00C74F92">
              <w:rPr>
                <w:rStyle w:val="Refdenotaalpie"/>
                <w:rFonts w:cs="Arial"/>
                <w:sz w:val="20"/>
              </w:rPr>
              <w:footnoteReference w:id="4"/>
            </w:r>
          </w:p>
          <w:p w14:paraId="63B0A450" w14:textId="77777777" w:rsidR="00B37DA8" w:rsidRDefault="00B37DA8" w:rsidP="00B37DA8">
            <w:pPr>
              <w:ind w:left="76"/>
              <w:rPr>
                <w:rFonts w:cs="Arial"/>
                <w:sz w:val="20"/>
              </w:rPr>
            </w:pPr>
          </w:p>
          <w:p w14:paraId="0A9C8009" w14:textId="77777777" w:rsidR="00B37DA8" w:rsidRPr="00B37DA8" w:rsidRDefault="00B37DA8" w:rsidP="00DC7A46">
            <w:pPr>
              <w:ind w:left="218"/>
              <w:rPr>
                <w:rFonts w:cs="Arial"/>
                <w:sz w:val="20"/>
              </w:rPr>
            </w:pPr>
            <w:r w:rsidRPr="00B37DA8">
              <w:rPr>
                <w:rFonts w:cs="Arial"/>
                <w:sz w:val="20"/>
              </w:rPr>
              <w:t>En relación con la carga laboral de esta población caracterizada en un 26,8% está entre 9 y 12 horas diarias condición que implica la reducción del tiempo de recuperación de estos trabajadores lo que se traduce en la presencia de síntomas físicos, psicológicos y emocionales que afectan la calidad de vida y el aumento de la exposición a factores de riesgo en sus espacios laborales.</w:t>
            </w:r>
          </w:p>
          <w:p w14:paraId="30E88D1F" w14:textId="77777777" w:rsidR="00B37DA8" w:rsidRPr="00B37DA8" w:rsidRDefault="00B37DA8" w:rsidP="00DC7A46">
            <w:pPr>
              <w:ind w:left="218"/>
              <w:rPr>
                <w:rFonts w:cs="Arial"/>
                <w:sz w:val="20"/>
              </w:rPr>
            </w:pPr>
          </w:p>
          <w:p w14:paraId="647AAC69" w14:textId="77777777" w:rsidR="00DC7A46" w:rsidRDefault="00DC7A46" w:rsidP="00C74F92">
            <w:pPr>
              <w:rPr>
                <w:b/>
                <w:sz w:val="20"/>
              </w:rPr>
            </w:pPr>
          </w:p>
          <w:p w14:paraId="5135234B" w14:textId="77777777" w:rsidR="00DC7A46" w:rsidRDefault="00DC7A46" w:rsidP="00C74F92">
            <w:pPr>
              <w:rPr>
                <w:b/>
                <w:sz w:val="20"/>
              </w:rPr>
            </w:pPr>
          </w:p>
          <w:p w14:paraId="7E97C457" w14:textId="77777777" w:rsidR="008142A4" w:rsidRDefault="00C74F92" w:rsidP="00C74F92">
            <w:pPr>
              <w:rPr>
                <w:b/>
                <w:sz w:val="20"/>
              </w:rPr>
            </w:pPr>
            <w:r w:rsidRPr="00C74F92">
              <w:rPr>
                <w:b/>
                <w:sz w:val="20"/>
              </w:rPr>
              <w:t>Trabajo Infantil</w:t>
            </w:r>
          </w:p>
          <w:p w14:paraId="1F54447B" w14:textId="77777777" w:rsidR="00C74F92" w:rsidRDefault="00C74F92" w:rsidP="00C74F92">
            <w:pPr>
              <w:rPr>
                <w:b/>
                <w:color w:val="FF0000"/>
                <w:sz w:val="20"/>
              </w:rPr>
            </w:pPr>
          </w:p>
          <w:p w14:paraId="7ED3D45C" w14:textId="77777777" w:rsidR="00C74F92" w:rsidRPr="00C74F92" w:rsidRDefault="00C74F92" w:rsidP="00C74F92">
            <w:pPr>
              <w:rPr>
                <w:rFonts w:cs="Arial"/>
                <w:bCs/>
                <w:sz w:val="20"/>
              </w:rPr>
            </w:pPr>
            <w:r w:rsidRPr="00C74F92">
              <w:rPr>
                <w:rFonts w:cs="Arial"/>
                <w:bCs/>
                <w:sz w:val="20"/>
              </w:rPr>
              <w:t xml:space="preserve">En esta  localidad también se realizó la caracterización de niños  y niñas  y adolescentes trabajadores que en   su totalidad son vinculados a trabajos en condiciones de informalidad y que a través de la intervención denominada prevención y  erradicación del  trabajo infantil busca la desvinculación  laboral de estos niños/as   y adolescentes buscando la restitución de sus derechos y en el caso </w:t>
            </w:r>
            <w:r w:rsidR="009D2925" w:rsidRPr="00C74F92">
              <w:rPr>
                <w:rFonts w:cs="Arial"/>
                <w:bCs/>
                <w:sz w:val="20"/>
              </w:rPr>
              <w:t>específico</w:t>
            </w:r>
            <w:r w:rsidRPr="00C74F92">
              <w:rPr>
                <w:rFonts w:cs="Arial"/>
                <w:bCs/>
                <w:sz w:val="20"/>
              </w:rPr>
              <w:t xml:space="preserve"> de adolescentes, busca garantizar condiciones de trabajo protegido o su desvinculación de actividades económicas prohibidas por la legislación colombiana qu</w:t>
            </w:r>
            <w:r w:rsidR="00DC7A46">
              <w:rPr>
                <w:rFonts w:cs="Arial"/>
                <w:bCs/>
                <w:sz w:val="20"/>
              </w:rPr>
              <w:t>e afectan su desarrollos físico</w:t>
            </w:r>
            <w:r w:rsidRPr="00C74F92">
              <w:rPr>
                <w:rFonts w:cs="Arial"/>
                <w:bCs/>
                <w:sz w:val="20"/>
              </w:rPr>
              <w:t>, psicológico y emocional.</w:t>
            </w:r>
          </w:p>
          <w:p w14:paraId="1F86B7AC" w14:textId="77777777" w:rsidR="00C74F92" w:rsidRDefault="00C74F92" w:rsidP="00C74F92">
            <w:pPr>
              <w:rPr>
                <w:rFonts w:cs="Arial"/>
                <w:bCs/>
                <w:sz w:val="20"/>
              </w:rPr>
            </w:pPr>
          </w:p>
          <w:p w14:paraId="0E410AD8" w14:textId="77777777" w:rsidR="0001416D" w:rsidRDefault="0001416D" w:rsidP="009D2925">
            <w:pPr>
              <w:jc w:val="center"/>
              <w:rPr>
                <w:rFonts w:cs="Arial"/>
                <w:bCs/>
                <w:w w:val="105"/>
                <w:sz w:val="17"/>
              </w:rPr>
            </w:pPr>
          </w:p>
          <w:p w14:paraId="7049AD46" w14:textId="77777777" w:rsidR="0001416D" w:rsidRDefault="0001416D" w:rsidP="009D2925">
            <w:pPr>
              <w:jc w:val="center"/>
              <w:rPr>
                <w:rFonts w:cs="Arial"/>
                <w:bCs/>
                <w:sz w:val="20"/>
              </w:rPr>
            </w:pPr>
          </w:p>
          <w:p w14:paraId="55894818" w14:textId="77777777" w:rsidR="0001416D" w:rsidRDefault="0001416D" w:rsidP="0001416D">
            <w:pPr>
              <w:jc w:val="center"/>
              <w:rPr>
                <w:w w:val="105"/>
                <w:sz w:val="17"/>
              </w:rPr>
            </w:pPr>
            <w:r>
              <w:rPr>
                <w:b/>
                <w:bCs/>
                <w:w w:val="105"/>
                <w:sz w:val="17"/>
              </w:rPr>
              <w:t xml:space="preserve">Mapa </w:t>
            </w:r>
            <w:r>
              <w:rPr>
                <w:w w:val="105"/>
                <w:sz w:val="17"/>
              </w:rPr>
              <w:t>Trabajo infantil Localidad de La Candelaria</w:t>
            </w:r>
          </w:p>
          <w:p w14:paraId="0E9FAFB1" w14:textId="77777777" w:rsidR="0001416D" w:rsidRDefault="0001416D" w:rsidP="009D2925">
            <w:pPr>
              <w:jc w:val="center"/>
              <w:rPr>
                <w:rFonts w:cs="Arial"/>
                <w:bCs/>
                <w:sz w:val="20"/>
              </w:rPr>
            </w:pPr>
          </w:p>
          <w:p w14:paraId="1F23CD27" w14:textId="77777777" w:rsidR="009D2925" w:rsidRDefault="009D2925" w:rsidP="00C74F92">
            <w:pPr>
              <w:rPr>
                <w:rFonts w:cs="Arial"/>
                <w:bCs/>
                <w:sz w:val="20"/>
              </w:rPr>
            </w:pPr>
          </w:p>
          <w:p w14:paraId="3B821F52" w14:textId="77777777" w:rsidR="009D2925" w:rsidRDefault="00DC085F" w:rsidP="00C74F92">
            <w:pPr>
              <w:rPr>
                <w:rFonts w:cs="Arial"/>
                <w:bCs/>
                <w:sz w:val="20"/>
              </w:rPr>
            </w:pPr>
            <w:r>
              <w:rPr>
                <w:rFonts w:cs="Arial"/>
                <w:bCs/>
                <w:noProof/>
                <w:sz w:val="20"/>
                <w:lang w:eastAsia="es-CO"/>
              </w:rPr>
              <w:lastRenderedPageBreak/>
              <w:drawing>
                <wp:anchor distT="0" distB="0" distL="114300" distR="114300" simplePos="0" relativeHeight="251657728" behindDoc="0" locked="0" layoutInCell="1" allowOverlap="1" wp14:anchorId="379924F5" wp14:editId="092B8F44">
                  <wp:simplePos x="0" y="0"/>
                  <wp:positionH relativeFrom="column">
                    <wp:posOffset>1304925</wp:posOffset>
                  </wp:positionH>
                  <wp:positionV relativeFrom="paragraph">
                    <wp:posOffset>19050</wp:posOffset>
                  </wp:positionV>
                  <wp:extent cx="3724910" cy="4633595"/>
                  <wp:effectExtent l="0" t="0" r="0" b="0"/>
                  <wp:wrapSquare wrapText="bothSides"/>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910" cy="4633595"/>
                          </a:xfrm>
                          <a:prstGeom prst="rect">
                            <a:avLst/>
                          </a:prstGeom>
                          <a:noFill/>
                        </pic:spPr>
                      </pic:pic>
                    </a:graphicData>
                  </a:graphic>
                  <wp14:sizeRelH relativeFrom="page">
                    <wp14:pctWidth>0</wp14:pctWidth>
                  </wp14:sizeRelH>
                  <wp14:sizeRelV relativeFrom="page">
                    <wp14:pctHeight>0</wp14:pctHeight>
                  </wp14:sizeRelV>
                </wp:anchor>
              </w:drawing>
            </w:r>
          </w:p>
          <w:p w14:paraId="09F85194" w14:textId="77777777" w:rsidR="009D2925" w:rsidRDefault="009D2925" w:rsidP="00C74F92">
            <w:pPr>
              <w:rPr>
                <w:rFonts w:cs="Arial"/>
                <w:bCs/>
                <w:sz w:val="20"/>
              </w:rPr>
            </w:pPr>
          </w:p>
          <w:p w14:paraId="165E4481" w14:textId="77777777" w:rsidR="009D2925" w:rsidRDefault="009D2925" w:rsidP="00C74F92">
            <w:pPr>
              <w:rPr>
                <w:rFonts w:cs="Arial"/>
                <w:bCs/>
                <w:sz w:val="20"/>
              </w:rPr>
            </w:pPr>
          </w:p>
          <w:p w14:paraId="3976C302" w14:textId="77777777" w:rsidR="009D2925" w:rsidRDefault="009D2925" w:rsidP="00C74F92">
            <w:pPr>
              <w:rPr>
                <w:rFonts w:cs="Arial"/>
                <w:bCs/>
                <w:sz w:val="20"/>
              </w:rPr>
            </w:pPr>
          </w:p>
          <w:p w14:paraId="1C23FBC5" w14:textId="77777777" w:rsidR="009D2925" w:rsidRDefault="009D2925" w:rsidP="00C74F92">
            <w:pPr>
              <w:rPr>
                <w:rFonts w:cs="Arial"/>
                <w:bCs/>
                <w:sz w:val="20"/>
              </w:rPr>
            </w:pPr>
          </w:p>
          <w:p w14:paraId="2B7E7874" w14:textId="77777777" w:rsidR="009D2925" w:rsidRDefault="009D2925" w:rsidP="00C74F92">
            <w:pPr>
              <w:rPr>
                <w:rFonts w:cs="Arial"/>
                <w:bCs/>
                <w:sz w:val="20"/>
              </w:rPr>
            </w:pPr>
          </w:p>
          <w:p w14:paraId="2DDFC359" w14:textId="77777777" w:rsidR="009D2925" w:rsidRDefault="009D2925" w:rsidP="00C74F92">
            <w:pPr>
              <w:rPr>
                <w:rFonts w:cs="Arial"/>
                <w:bCs/>
                <w:sz w:val="20"/>
              </w:rPr>
            </w:pPr>
          </w:p>
          <w:p w14:paraId="7C55F290" w14:textId="77777777" w:rsidR="009D2925" w:rsidRPr="00C74F92" w:rsidRDefault="009D2925" w:rsidP="00C74F92">
            <w:pPr>
              <w:rPr>
                <w:rFonts w:cs="Arial"/>
                <w:bCs/>
                <w:sz w:val="20"/>
              </w:rPr>
            </w:pPr>
          </w:p>
          <w:p w14:paraId="08477839" w14:textId="77777777" w:rsidR="009D2925" w:rsidRDefault="009D2925" w:rsidP="00C74F92">
            <w:pPr>
              <w:rPr>
                <w:rFonts w:cs="Arial"/>
                <w:bCs/>
                <w:sz w:val="20"/>
              </w:rPr>
            </w:pPr>
          </w:p>
          <w:p w14:paraId="38DBEA90" w14:textId="77777777" w:rsidR="009D2925" w:rsidRDefault="009D2925" w:rsidP="00C74F92">
            <w:pPr>
              <w:rPr>
                <w:rFonts w:cs="Arial"/>
                <w:bCs/>
                <w:sz w:val="20"/>
              </w:rPr>
            </w:pPr>
          </w:p>
          <w:p w14:paraId="67C27791" w14:textId="77777777" w:rsidR="009D2925" w:rsidRDefault="009D2925" w:rsidP="00C74F92">
            <w:pPr>
              <w:rPr>
                <w:rFonts w:cs="Arial"/>
                <w:bCs/>
                <w:sz w:val="20"/>
              </w:rPr>
            </w:pPr>
          </w:p>
          <w:p w14:paraId="2A71ED0A" w14:textId="77777777" w:rsidR="009D2925" w:rsidRDefault="009D2925" w:rsidP="00C74F92">
            <w:pPr>
              <w:rPr>
                <w:rFonts w:cs="Arial"/>
                <w:bCs/>
                <w:sz w:val="20"/>
              </w:rPr>
            </w:pPr>
          </w:p>
          <w:p w14:paraId="6F9F59AB" w14:textId="77777777" w:rsidR="009D2925" w:rsidRDefault="009D2925" w:rsidP="00C74F92">
            <w:pPr>
              <w:rPr>
                <w:rFonts w:cs="Arial"/>
                <w:bCs/>
                <w:sz w:val="20"/>
              </w:rPr>
            </w:pPr>
          </w:p>
          <w:p w14:paraId="4F3FE86F" w14:textId="77777777" w:rsidR="009D2925" w:rsidRDefault="009D2925" w:rsidP="00C74F92">
            <w:pPr>
              <w:rPr>
                <w:rFonts w:cs="Arial"/>
                <w:bCs/>
                <w:sz w:val="20"/>
              </w:rPr>
            </w:pPr>
          </w:p>
          <w:p w14:paraId="61C4D924" w14:textId="77777777" w:rsidR="009D2925" w:rsidRDefault="009D2925" w:rsidP="00C74F92">
            <w:pPr>
              <w:rPr>
                <w:rFonts w:cs="Arial"/>
                <w:bCs/>
                <w:sz w:val="20"/>
              </w:rPr>
            </w:pPr>
          </w:p>
          <w:p w14:paraId="57CB2CB8" w14:textId="77777777" w:rsidR="009D2925" w:rsidRDefault="009D2925" w:rsidP="00C74F92">
            <w:pPr>
              <w:rPr>
                <w:rFonts w:cs="Arial"/>
                <w:bCs/>
                <w:sz w:val="20"/>
              </w:rPr>
            </w:pPr>
          </w:p>
          <w:p w14:paraId="287F653D" w14:textId="77777777" w:rsidR="009D2925" w:rsidRDefault="009D2925" w:rsidP="00C74F92">
            <w:pPr>
              <w:rPr>
                <w:rFonts w:cs="Arial"/>
                <w:bCs/>
                <w:sz w:val="20"/>
              </w:rPr>
            </w:pPr>
          </w:p>
          <w:p w14:paraId="3A5B9932" w14:textId="77777777" w:rsidR="009D2925" w:rsidRDefault="009D2925" w:rsidP="00C74F92">
            <w:pPr>
              <w:rPr>
                <w:rFonts w:cs="Arial"/>
                <w:bCs/>
                <w:sz w:val="20"/>
              </w:rPr>
            </w:pPr>
          </w:p>
          <w:p w14:paraId="6710EA4E" w14:textId="77777777" w:rsidR="009D2925" w:rsidRDefault="009D2925" w:rsidP="00C74F92">
            <w:pPr>
              <w:rPr>
                <w:rFonts w:cs="Arial"/>
                <w:bCs/>
                <w:sz w:val="20"/>
              </w:rPr>
            </w:pPr>
          </w:p>
          <w:p w14:paraId="0EF995B2" w14:textId="77777777" w:rsidR="009D2925" w:rsidRDefault="009D2925" w:rsidP="00C74F92">
            <w:pPr>
              <w:rPr>
                <w:rFonts w:cs="Arial"/>
                <w:bCs/>
                <w:sz w:val="20"/>
              </w:rPr>
            </w:pPr>
          </w:p>
          <w:p w14:paraId="17F07B99" w14:textId="77777777" w:rsidR="009D2925" w:rsidRDefault="009D2925" w:rsidP="00C74F92">
            <w:pPr>
              <w:rPr>
                <w:rFonts w:cs="Arial"/>
                <w:bCs/>
                <w:sz w:val="20"/>
              </w:rPr>
            </w:pPr>
          </w:p>
          <w:p w14:paraId="7FC25D51" w14:textId="77777777" w:rsidR="009D2925" w:rsidRDefault="009D2925" w:rsidP="00C74F92">
            <w:pPr>
              <w:rPr>
                <w:rFonts w:cs="Arial"/>
                <w:bCs/>
                <w:sz w:val="20"/>
              </w:rPr>
            </w:pPr>
          </w:p>
          <w:p w14:paraId="5E82EA3B" w14:textId="77777777" w:rsidR="009D2925" w:rsidRDefault="009D2925" w:rsidP="00C74F92">
            <w:pPr>
              <w:rPr>
                <w:rFonts w:cs="Arial"/>
                <w:bCs/>
                <w:sz w:val="20"/>
              </w:rPr>
            </w:pPr>
          </w:p>
          <w:p w14:paraId="5F60B25F" w14:textId="77777777" w:rsidR="009D2925" w:rsidRDefault="009D2925" w:rsidP="00C74F92">
            <w:pPr>
              <w:rPr>
                <w:rFonts w:cs="Arial"/>
                <w:bCs/>
                <w:sz w:val="20"/>
              </w:rPr>
            </w:pPr>
          </w:p>
          <w:p w14:paraId="1BA7D7A8" w14:textId="77777777" w:rsidR="009D2925" w:rsidRDefault="009D2925" w:rsidP="00C74F92">
            <w:pPr>
              <w:rPr>
                <w:rFonts w:cs="Arial"/>
                <w:bCs/>
                <w:sz w:val="20"/>
              </w:rPr>
            </w:pPr>
          </w:p>
          <w:p w14:paraId="11090626" w14:textId="77777777" w:rsidR="009D2925" w:rsidRDefault="009D2925" w:rsidP="00C74F92">
            <w:pPr>
              <w:rPr>
                <w:rFonts w:cs="Arial"/>
                <w:bCs/>
                <w:sz w:val="20"/>
              </w:rPr>
            </w:pPr>
          </w:p>
          <w:p w14:paraId="223DA989" w14:textId="77777777" w:rsidR="009D2925" w:rsidRDefault="009D2925" w:rsidP="00C74F92">
            <w:pPr>
              <w:rPr>
                <w:rFonts w:cs="Arial"/>
                <w:bCs/>
                <w:sz w:val="20"/>
              </w:rPr>
            </w:pPr>
          </w:p>
          <w:p w14:paraId="329DBC6B" w14:textId="77777777" w:rsidR="009D2925" w:rsidRDefault="009D2925" w:rsidP="00C74F92">
            <w:pPr>
              <w:rPr>
                <w:rFonts w:cs="Arial"/>
                <w:bCs/>
                <w:sz w:val="20"/>
              </w:rPr>
            </w:pPr>
          </w:p>
          <w:p w14:paraId="685231EE" w14:textId="77777777" w:rsidR="009D2925" w:rsidRDefault="009D2925" w:rsidP="00C74F92">
            <w:pPr>
              <w:rPr>
                <w:rFonts w:cs="Arial"/>
                <w:bCs/>
                <w:sz w:val="20"/>
              </w:rPr>
            </w:pPr>
          </w:p>
          <w:p w14:paraId="3452683B" w14:textId="77777777" w:rsidR="009D2925" w:rsidRDefault="009D2925" w:rsidP="00C74F92">
            <w:pPr>
              <w:rPr>
                <w:rFonts w:cs="Arial"/>
                <w:bCs/>
                <w:sz w:val="20"/>
              </w:rPr>
            </w:pPr>
          </w:p>
          <w:p w14:paraId="58756112" w14:textId="77777777" w:rsidR="009D2925" w:rsidRDefault="009D2925" w:rsidP="00C74F92">
            <w:pPr>
              <w:rPr>
                <w:rFonts w:cs="Arial"/>
                <w:bCs/>
                <w:sz w:val="20"/>
              </w:rPr>
            </w:pPr>
          </w:p>
          <w:p w14:paraId="2A19CDE0" w14:textId="77777777" w:rsidR="009D2925" w:rsidRDefault="009D2925" w:rsidP="00C74F92">
            <w:pPr>
              <w:rPr>
                <w:rFonts w:cs="Arial"/>
                <w:bCs/>
                <w:sz w:val="20"/>
              </w:rPr>
            </w:pPr>
          </w:p>
          <w:p w14:paraId="3AFBD827" w14:textId="525F60D0" w:rsidR="0027141E" w:rsidRDefault="0027141E" w:rsidP="0027141E">
            <w:pPr>
              <w:jc w:val="center"/>
              <w:rPr>
                <w:w w:val="105"/>
                <w:sz w:val="16"/>
              </w:rPr>
            </w:pPr>
            <w:r w:rsidRPr="00DC7A46">
              <w:rPr>
                <w:w w:val="105"/>
                <w:sz w:val="16"/>
              </w:rPr>
              <w:t>FUENTE: HCO. Ámbito laboral, 2010. SDP. Coberturas de localidades y barrios catastrales, 2008</w:t>
            </w:r>
          </w:p>
          <w:p w14:paraId="3011E434" w14:textId="396C7429" w:rsidR="006C5295" w:rsidRDefault="006C5295" w:rsidP="0027141E">
            <w:pPr>
              <w:jc w:val="center"/>
              <w:rPr>
                <w:w w:val="105"/>
                <w:sz w:val="16"/>
              </w:rPr>
            </w:pPr>
          </w:p>
          <w:p w14:paraId="10B1177F" w14:textId="74DF2B5D" w:rsidR="006C5295" w:rsidRDefault="006C5295" w:rsidP="0027141E">
            <w:pPr>
              <w:jc w:val="center"/>
              <w:rPr>
                <w:w w:val="105"/>
                <w:sz w:val="16"/>
              </w:rPr>
            </w:pPr>
          </w:p>
          <w:p w14:paraId="308F92E3" w14:textId="0F02CAEF" w:rsidR="006C5295" w:rsidRDefault="006C5295" w:rsidP="0027141E">
            <w:pPr>
              <w:jc w:val="center"/>
              <w:rPr>
                <w:w w:val="105"/>
                <w:sz w:val="16"/>
              </w:rPr>
            </w:pPr>
          </w:p>
          <w:p w14:paraId="792FFCB3" w14:textId="21E67017" w:rsidR="006C5295" w:rsidRDefault="006C5295" w:rsidP="0027141E">
            <w:pPr>
              <w:jc w:val="center"/>
              <w:rPr>
                <w:w w:val="105"/>
                <w:sz w:val="16"/>
              </w:rPr>
            </w:pPr>
            <w:r>
              <w:rPr>
                <w:noProof/>
                <w:lang w:eastAsia="es-CO"/>
              </w:rPr>
              <w:drawing>
                <wp:inline distT="0" distB="0" distL="0" distR="0" wp14:anchorId="2066E24F" wp14:editId="2743C259">
                  <wp:extent cx="5829300" cy="22002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70" t="59819" r="32224" b="14949"/>
                          <a:stretch/>
                        </pic:blipFill>
                        <pic:spPr bwMode="auto">
                          <a:xfrm>
                            <a:off x="0" y="0"/>
                            <a:ext cx="5829300" cy="2200275"/>
                          </a:xfrm>
                          <a:prstGeom prst="rect">
                            <a:avLst/>
                          </a:prstGeom>
                          <a:ln>
                            <a:noFill/>
                          </a:ln>
                          <a:extLst>
                            <a:ext uri="{53640926-AAD7-44D8-BBD7-CCE9431645EC}">
                              <a14:shadowObscured xmlns:a14="http://schemas.microsoft.com/office/drawing/2010/main"/>
                            </a:ext>
                          </a:extLst>
                        </pic:spPr>
                      </pic:pic>
                    </a:graphicData>
                  </a:graphic>
                </wp:inline>
              </w:drawing>
            </w:r>
          </w:p>
          <w:p w14:paraId="7A27E5B6" w14:textId="67A46F9A" w:rsidR="006C5295" w:rsidRDefault="006C5295" w:rsidP="0027141E">
            <w:pPr>
              <w:jc w:val="center"/>
              <w:rPr>
                <w:w w:val="105"/>
                <w:sz w:val="16"/>
              </w:rPr>
            </w:pPr>
          </w:p>
          <w:p w14:paraId="2A5A43C8" w14:textId="77777777" w:rsidR="006C5295" w:rsidRPr="00DC7A46" w:rsidRDefault="006C5295" w:rsidP="0027141E">
            <w:pPr>
              <w:jc w:val="center"/>
              <w:rPr>
                <w:w w:val="105"/>
                <w:sz w:val="16"/>
              </w:rPr>
            </w:pPr>
          </w:p>
          <w:p w14:paraId="6AA01879" w14:textId="77777777" w:rsidR="0027141E" w:rsidRDefault="0027141E" w:rsidP="0027141E">
            <w:pPr>
              <w:jc w:val="center"/>
              <w:rPr>
                <w:rFonts w:cs="Arial"/>
                <w:bCs/>
                <w:sz w:val="20"/>
              </w:rPr>
            </w:pPr>
          </w:p>
          <w:p w14:paraId="1AD7BEAA" w14:textId="77777777" w:rsidR="00C74F92" w:rsidRDefault="00C74F92" w:rsidP="0027141E">
            <w:pPr>
              <w:rPr>
                <w:rFonts w:cs="Arial"/>
                <w:bCs/>
                <w:sz w:val="20"/>
              </w:rPr>
            </w:pPr>
            <w:r w:rsidRPr="00C74F92">
              <w:rPr>
                <w:rFonts w:cs="Arial"/>
                <w:bCs/>
                <w:sz w:val="20"/>
              </w:rPr>
              <w:t>Como se muestra en el mapa las áreas de actividad de trabajo infantil en esta localidad en las que se caracterizaron niñas/os y adolescentes trabajadores fueron la Plazoleta del Rosario, el Parque de los Periodistas, la Plaza de Bolívar, el Chorro de Quevedo y la Estación Funicular. Así mismo se presenta este</w:t>
            </w:r>
            <w:r>
              <w:rPr>
                <w:rFonts w:cs="Arial"/>
                <w:bCs/>
                <w:sz w:val="20"/>
              </w:rPr>
              <w:t xml:space="preserve"> </w:t>
            </w:r>
            <w:r w:rsidRPr="00C74F92">
              <w:rPr>
                <w:rFonts w:cs="Arial"/>
                <w:bCs/>
                <w:sz w:val="20"/>
              </w:rPr>
              <w:t>tipo de problemática en corredores viales como la carrera décima, la carrera séptima y</w:t>
            </w:r>
            <w:r w:rsidR="00840291">
              <w:rPr>
                <w:rFonts w:cs="Arial"/>
                <w:bCs/>
                <w:sz w:val="20"/>
              </w:rPr>
              <w:t xml:space="preserve"> la</w:t>
            </w:r>
            <w:r w:rsidR="00DC7A46">
              <w:rPr>
                <w:rFonts w:cs="Arial"/>
                <w:bCs/>
                <w:sz w:val="20"/>
              </w:rPr>
              <w:t xml:space="preserve"> calle </w:t>
            </w:r>
            <w:r w:rsidRPr="00C74F92">
              <w:rPr>
                <w:rFonts w:cs="Arial"/>
                <w:bCs/>
                <w:sz w:val="20"/>
              </w:rPr>
              <w:t xml:space="preserve">11.  </w:t>
            </w:r>
            <w:r w:rsidR="009D2925" w:rsidRPr="00C74F92">
              <w:rPr>
                <w:rFonts w:cs="Arial"/>
                <w:bCs/>
                <w:sz w:val="20"/>
              </w:rPr>
              <w:t>Igualmente,</w:t>
            </w:r>
            <w:r w:rsidRPr="00C74F92">
              <w:rPr>
                <w:rFonts w:cs="Arial"/>
                <w:bCs/>
                <w:sz w:val="20"/>
              </w:rPr>
              <w:t xml:space="preserve"> como en el caso de las UTIS caracterizadas se observa que en relación con la problemática de</w:t>
            </w:r>
            <w:r w:rsidR="009D2925">
              <w:rPr>
                <w:rFonts w:cs="Arial"/>
                <w:bCs/>
                <w:sz w:val="20"/>
              </w:rPr>
              <w:t xml:space="preserve"> </w:t>
            </w:r>
            <w:r w:rsidR="009D2925" w:rsidRPr="009D2925">
              <w:rPr>
                <w:rFonts w:cs="Arial"/>
                <w:bCs/>
                <w:sz w:val="20"/>
              </w:rPr>
              <w:t>trabajo infantil las acciones de la intervención</w:t>
            </w:r>
            <w:r w:rsidR="009D2925">
              <w:rPr>
                <w:rFonts w:cs="Arial"/>
                <w:bCs/>
                <w:sz w:val="20"/>
              </w:rPr>
              <w:t xml:space="preserve"> </w:t>
            </w:r>
            <w:r w:rsidR="009D2925" w:rsidRPr="009D2925">
              <w:rPr>
                <w:rFonts w:cs="Arial"/>
                <w:bCs/>
                <w:sz w:val="20"/>
              </w:rPr>
              <w:t xml:space="preserve">para la prevención y erradicación del </w:t>
            </w:r>
            <w:r w:rsidR="009D2925" w:rsidRPr="009D2925">
              <w:rPr>
                <w:rFonts w:cs="Arial"/>
                <w:bCs/>
                <w:sz w:val="20"/>
              </w:rPr>
              <w:lastRenderedPageBreak/>
              <w:t>trabajo infantil</w:t>
            </w:r>
            <w:r w:rsidR="0027141E">
              <w:rPr>
                <w:rFonts w:cs="Arial"/>
                <w:bCs/>
                <w:sz w:val="20"/>
              </w:rPr>
              <w:t xml:space="preserve"> </w:t>
            </w:r>
            <w:r w:rsidR="0027141E" w:rsidRPr="0027141E">
              <w:rPr>
                <w:rFonts w:cs="Arial"/>
                <w:bCs/>
                <w:sz w:val="20"/>
              </w:rPr>
              <w:t>desarrollada</w:t>
            </w:r>
            <w:r w:rsidR="0027141E">
              <w:rPr>
                <w:rFonts w:cs="Arial"/>
                <w:bCs/>
                <w:sz w:val="20"/>
              </w:rPr>
              <w:t>s</w:t>
            </w:r>
            <w:r w:rsidR="0027141E" w:rsidRPr="0027141E">
              <w:rPr>
                <w:rFonts w:cs="Arial"/>
                <w:bCs/>
                <w:sz w:val="20"/>
              </w:rPr>
              <w:t xml:space="preserve"> por el Hospital Centro Oriente se dirigen hacia el territorio social 2 que se caracteriza por presentar una gran oferta  comercial,  administrativa  y   financiera  y   en   donde  confluyen   escenarios   de</w:t>
            </w:r>
            <w:r w:rsidR="0027141E">
              <w:rPr>
                <w:rFonts w:cs="Arial"/>
                <w:bCs/>
                <w:sz w:val="20"/>
              </w:rPr>
              <w:t xml:space="preserve"> </w:t>
            </w:r>
            <w:r w:rsidR="0027141E" w:rsidRPr="0027141E">
              <w:rPr>
                <w:rFonts w:cs="Arial"/>
                <w:bCs/>
                <w:sz w:val="20"/>
              </w:rPr>
              <w:t>economía formal e informal debido a la gran afluencia de personas que permanentemente se encuentra en</w:t>
            </w:r>
            <w:r w:rsidR="0027141E">
              <w:rPr>
                <w:rFonts w:cs="Arial"/>
                <w:bCs/>
                <w:sz w:val="20"/>
              </w:rPr>
              <w:t xml:space="preserve"> esta zona.</w:t>
            </w:r>
          </w:p>
          <w:p w14:paraId="61BA3807" w14:textId="77777777" w:rsidR="0027141E" w:rsidRDefault="0027141E" w:rsidP="0027141E">
            <w:pPr>
              <w:rPr>
                <w:rFonts w:cs="Arial"/>
                <w:bCs/>
                <w:sz w:val="20"/>
              </w:rPr>
            </w:pPr>
          </w:p>
          <w:p w14:paraId="40044E31" w14:textId="77777777" w:rsidR="004123CE" w:rsidRDefault="0027141E" w:rsidP="0027141E">
            <w:pPr>
              <w:rPr>
                <w:rFonts w:cs="Arial"/>
                <w:bCs/>
                <w:sz w:val="20"/>
              </w:rPr>
            </w:pPr>
            <w:r w:rsidRPr="0027141E">
              <w:rPr>
                <w:rFonts w:cs="Arial"/>
                <w:bCs/>
                <w:sz w:val="20"/>
              </w:rPr>
              <w:t>Se identificaron en el periodo de 2008 a 2010 un total de 296 niños, niñas y adolescentes de los cuales 109 niños y 91 niñas desempeñan actividades de servicios y 50 niños/as y adolescentes) en ventas ambulantes actividad que se considera dentro de las peores formas de trabajo infantil debido al riesgo que presentan para la salud y el desarrollo de niño/as y a adolescentes.</w:t>
            </w:r>
          </w:p>
          <w:p w14:paraId="00388BFD" w14:textId="77777777" w:rsidR="0001416D" w:rsidRDefault="00575214" w:rsidP="00575214">
            <w:pPr>
              <w:tabs>
                <w:tab w:val="left" w:pos="4410"/>
              </w:tabs>
              <w:rPr>
                <w:rFonts w:cs="Arial"/>
                <w:bCs/>
                <w:sz w:val="20"/>
              </w:rPr>
            </w:pPr>
            <w:r>
              <w:rPr>
                <w:rFonts w:cs="Arial"/>
                <w:bCs/>
                <w:sz w:val="20"/>
              </w:rPr>
              <w:tab/>
            </w:r>
          </w:p>
          <w:p w14:paraId="145F28C1" w14:textId="77777777" w:rsidR="00575214" w:rsidRDefault="0020075A" w:rsidP="00575214">
            <w:pPr>
              <w:tabs>
                <w:tab w:val="left" w:pos="4410"/>
              </w:tabs>
              <w:rPr>
                <w:rFonts w:cs="Arial"/>
                <w:b/>
                <w:sz w:val="20"/>
              </w:rPr>
            </w:pPr>
            <w:r>
              <w:rPr>
                <w:rFonts w:cs="Arial"/>
                <w:b/>
                <w:sz w:val="20"/>
              </w:rPr>
              <w:t>Caracterización Localidad La Candelaria -</w:t>
            </w:r>
            <w:r>
              <w:t xml:space="preserve"> </w:t>
            </w:r>
            <w:r w:rsidRPr="0020075A">
              <w:rPr>
                <w:rFonts w:cs="Arial"/>
                <w:b/>
                <w:sz w:val="20"/>
              </w:rPr>
              <w:t>Dirección de Gestión y Transformación de Conocimiento</w:t>
            </w:r>
            <w:r>
              <w:rPr>
                <w:rStyle w:val="Refdenotaalpie"/>
                <w:rFonts w:cs="Arial"/>
                <w:b/>
                <w:sz w:val="20"/>
              </w:rPr>
              <w:footnoteReference w:id="5"/>
            </w:r>
          </w:p>
          <w:p w14:paraId="21AB1E4D" w14:textId="77777777" w:rsidR="00575214" w:rsidRDefault="00575214" w:rsidP="00575214">
            <w:pPr>
              <w:tabs>
                <w:tab w:val="left" w:pos="4410"/>
              </w:tabs>
              <w:rPr>
                <w:rFonts w:cs="Arial"/>
                <w:bCs/>
                <w:sz w:val="20"/>
              </w:rPr>
            </w:pPr>
          </w:p>
          <w:p w14:paraId="3CB63BEF" w14:textId="77777777" w:rsidR="0020075A" w:rsidRDefault="0020075A" w:rsidP="0020075A">
            <w:pPr>
              <w:tabs>
                <w:tab w:val="left" w:pos="4410"/>
              </w:tabs>
              <w:rPr>
                <w:rFonts w:cs="Arial"/>
                <w:bCs/>
                <w:sz w:val="20"/>
              </w:rPr>
            </w:pPr>
            <w:r w:rsidRPr="0020075A">
              <w:rPr>
                <w:rFonts w:cs="Arial"/>
                <w:bCs/>
                <w:sz w:val="20"/>
              </w:rPr>
              <w:t>Con 206 Hectáreas La Candelaria es la</w:t>
            </w:r>
            <w:r>
              <w:rPr>
                <w:rFonts w:cs="Arial"/>
                <w:bCs/>
                <w:sz w:val="20"/>
              </w:rPr>
              <w:t xml:space="preserve"> </w:t>
            </w:r>
            <w:r w:rsidRPr="0020075A">
              <w:rPr>
                <w:rFonts w:cs="Arial"/>
                <w:bCs/>
                <w:sz w:val="20"/>
              </w:rPr>
              <w:t>localidad con menor extensión</w:t>
            </w:r>
            <w:r>
              <w:rPr>
                <w:rFonts w:cs="Arial"/>
                <w:bCs/>
                <w:sz w:val="20"/>
              </w:rPr>
              <w:t xml:space="preserve"> </w:t>
            </w:r>
            <w:r w:rsidRPr="0020075A">
              <w:rPr>
                <w:rFonts w:cs="Arial"/>
                <w:bCs/>
                <w:sz w:val="20"/>
              </w:rPr>
              <w:t>territorial de Bogotá.</w:t>
            </w:r>
          </w:p>
          <w:p w14:paraId="36260236" w14:textId="77777777" w:rsidR="0020075A" w:rsidRDefault="0020075A" w:rsidP="0020075A">
            <w:pPr>
              <w:tabs>
                <w:tab w:val="left" w:pos="4410"/>
              </w:tabs>
              <w:rPr>
                <w:rFonts w:cs="Arial"/>
                <w:bCs/>
                <w:sz w:val="20"/>
              </w:rPr>
            </w:pPr>
          </w:p>
          <w:p w14:paraId="6B2FA8E8" w14:textId="77777777" w:rsidR="0020075A" w:rsidRPr="00143467" w:rsidRDefault="0020075A" w:rsidP="00EF3EAD">
            <w:pPr>
              <w:numPr>
                <w:ilvl w:val="0"/>
                <w:numId w:val="17"/>
              </w:numPr>
              <w:tabs>
                <w:tab w:val="left" w:pos="1069"/>
              </w:tabs>
              <w:ind w:right="290"/>
              <w:jc w:val="left"/>
              <w:rPr>
                <w:rFonts w:cs="Arial"/>
                <w:bCs/>
                <w:sz w:val="20"/>
              </w:rPr>
            </w:pPr>
            <w:r w:rsidRPr="00143467">
              <w:rPr>
                <w:rFonts w:cs="Arial"/>
                <w:bCs/>
                <w:sz w:val="20"/>
              </w:rPr>
              <w:t>En el ranking de número de empresas La Candelaria ocupa el lugar 19 con 4.417 empresas, el 1% de</w:t>
            </w:r>
            <w:r w:rsidR="00143467" w:rsidRPr="00143467">
              <w:rPr>
                <w:rFonts w:cs="Arial"/>
                <w:bCs/>
                <w:sz w:val="20"/>
              </w:rPr>
              <w:t xml:space="preserve"> </w:t>
            </w:r>
            <w:r w:rsidRPr="00143467">
              <w:rPr>
                <w:rFonts w:cs="Arial"/>
                <w:bCs/>
                <w:sz w:val="20"/>
              </w:rPr>
              <w:t>las de Bogotá. Al igual que en la ciudad las microempresas son la mayor parte 93% del total de</w:t>
            </w:r>
            <w:r w:rsidR="00143467" w:rsidRPr="00143467">
              <w:rPr>
                <w:rFonts w:cs="Arial"/>
                <w:bCs/>
                <w:sz w:val="20"/>
              </w:rPr>
              <w:t xml:space="preserve"> </w:t>
            </w:r>
            <w:r w:rsidRPr="00143467">
              <w:rPr>
                <w:rFonts w:cs="Arial"/>
                <w:bCs/>
                <w:sz w:val="20"/>
              </w:rPr>
              <w:t>empresas, las pymes el 5,8%.</w:t>
            </w:r>
          </w:p>
          <w:p w14:paraId="1E6FBD93" w14:textId="77777777" w:rsidR="0020075A" w:rsidRPr="00143467" w:rsidRDefault="0020075A" w:rsidP="00EF3EAD">
            <w:pPr>
              <w:numPr>
                <w:ilvl w:val="0"/>
                <w:numId w:val="17"/>
              </w:numPr>
              <w:tabs>
                <w:tab w:val="left" w:pos="1069"/>
              </w:tabs>
              <w:ind w:right="290"/>
              <w:jc w:val="left"/>
              <w:rPr>
                <w:rFonts w:cs="Arial"/>
                <w:bCs/>
                <w:sz w:val="20"/>
              </w:rPr>
            </w:pPr>
            <w:r w:rsidRPr="00143467">
              <w:rPr>
                <w:rFonts w:cs="Arial"/>
                <w:bCs/>
                <w:sz w:val="20"/>
              </w:rPr>
              <w:t>De las 4,417 empresas sólo 39 empresas (el 0,9%) tiene alguna actividad de comercio exterior, la</w:t>
            </w:r>
            <w:r w:rsidR="00143467">
              <w:rPr>
                <w:rFonts w:cs="Arial"/>
                <w:bCs/>
                <w:sz w:val="20"/>
              </w:rPr>
              <w:t xml:space="preserve"> </w:t>
            </w:r>
            <w:r w:rsidRPr="00143467">
              <w:rPr>
                <w:rFonts w:cs="Arial"/>
                <w:bCs/>
                <w:sz w:val="20"/>
              </w:rPr>
              <w:t>mayoría importan productos y servicios (17 empresas).</w:t>
            </w:r>
          </w:p>
          <w:p w14:paraId="3FC87C74" w14:textId="77777777" w:rsidR="0020075A" w:rsidRPr="00143467" w:rsidRDefault="0020075A" w:rsidP="00143467">
            <w:pPr>
              <w:numPr>
                <w:ilvl w:val="0"/>
                <w:numId w:val="17"/>
              </w:numPr>
              <w:tabs>
                <w:tab w:val="left" w:pos="1069"/>
              </w:tabs>
              <w:ind w:right="290"/>
              <w:jc w:val="left"/>
              <w:rPr>
                <w:rFonts w:cs="Arial"/>
                <w:bCs/>
                <w:sz w:val="20"/>
              </w:rPr>
            </w:pPr>
            <w:r w:rsidRPr="0020075A">
              <w:rPr>
                <w:rFonts w:cs="Arial"/>
                <w:bCs/>
                <w:sz w:val="20"/>
              </w:rPr>
              <w:t>Según la actividad económica, las empresas de la Candelaria se dedican principalmente a</w:t>
            </w:r>
            <w:r w:rsidR="00143467">
              <w:rPr>
                <w:rFonts w:cs="Arial"/>
                <w:bCs/>
                <w:sz w:val="20"/>
              </w:rPr>
              <w:t xml:space="preserve"> </w:t>
            </w:r>
            <w:r w:rsidRPr="00143467">
              <w:rPr>
                <w:rFonts w:cs="Arial"/>
                <w:bCs/>
                <w:sz w:val="20"/>
              </w:rPr>
              <w:t>actividades de servicios personales y empresariales (2,199 empresas, el 50%), al comercio (1,331</w:t>
            </w:r>
            <w:r w:rsidR="00143467">
              <w:rPr>
                <w:rFonts w:cs="Arial"/>
                <w:bCs/>
                <w:sz w:val="20"/>
              </w:rPr>
              <w:t xml:space="preserve"> </w:t>
            </w:r>
            <w:r w:rsidRPr="00143467">
              <w:rPr>
                <w:rFonts w:cs="Arial"/>
                <w:bCs/>
                <w:sz w:val="20"/>
              </w:rPr>
              <w:t>empresas, el 30%) y a la industria manufacturera (617 empresas, el 14%).</w:t>
            </w:r>
          </w:p>
          <w:p w14:paraId="095B55FF" w14:textId="77777777" w:rsidR="0020075A" w:rsidRDefault="0020075A" w:rsidP="00143467">
            <w:pPr>
              <w:numPr>
                <w:ilvl w:val="0"/>
                <w:numId w:val="17"/>
              </w:numPr>
              <w:tabs>
                <w:tab w:val="left" w:pos="1069"/>
              </w:tabs>
              <w:ind w:right="290"/>
              <w:jc w:val="left"/>
              <w:rPr>
                <w:rFonts w:cs="Arial"/>
                <w:bCs/>
                <w:sz w:val="20"/>
              </w:rPr>
            </w:pPr>
            <w:r w:rsidRPr="0020075A">
              <w:rPr>
                <w:rFonts w:cs="Arial"/>
                <w:bCs/>
                <w:sz w:val="20"/>
              </w:rPr>
              <w:t>Según el tipo de organización empresarial, en La Candelaria el 61% de las empresas fueron creadas</w:t>
            </w:r>
            <w:r w:rsidR="00143467">
              <w:rPr>
                <w:rFonts w:cs="Arial"/>
                <w:bCs/>
                <w:sz w:val="20"/>
              </w:rPr>
              <w:t xml:space="preserve"> </w:t>
            </w:r>
            <w:r w:rsidRPr="00143467">
              <w:rPr>
                <w:rFonts w:cs="Arial"/>
                <w:bCs/>
                <w:sz w:val="20"/>
              </w:rPr>
              <w:t>como personas naturales (2,677 empresas) y el 39% como personas jurídicas, entre las que se</w:t>
            </w:r>
            <w:r w:rsidR="00143467">
              <w:rPr>
                <w:rFonts w:cs="Arial"/>
                <w:bCs/>
                <w:sz w:val="20"/>
              </w:rPr>
              <w:t xml:space="preserve"> </w:t>
            </w:r>
            <w:r w:rsidRPr="00143467">
              <w:rPr>
                <w:rFonts w:cs="Arial"/>
                <w:bCs/>
                <w:sz w:val="20"/>
              </w:rPr>
              <w:t>destacan la Sociedades por acciones simplificadas con 1.475 empresas.</w:t>
            </w:r>
          </w:p>
          <w:p w14:paraId="0FFEC1AD" w14:textId="77777777" w:rsidR="00143467" w:rsidRDefault="00143467" w:rsidP="00EF3EAD">
            <w:pPr>
              <w:numPr>
                <w:ilvl w:val="0"/>
                <w:numId w:val="17"/>
              </w:numPr>
              <w:tabs>
                <w:tab w:val="left" w:pos="1069"/>
              </w:tabs>
              <w:ind w:right="290"/>
              <w:jc w:val="left"/>
              <w:rPr>
                <w:rFonts w:cs="Arial"/>
                <w:bCs/>
                <w:sz w:val="20"/>
              </w:rPr>
            </w:pPr>
            <w:r w:rsidRPr="00143467">
              <w:rPr>
                <w:rFonts w:cs="Arial"/>
                <w:bCs/>
                <w:sz w:val="20"/>
              </w:rPr>
              <w:t>En el Centro Histórico de La Candelaria se localizan 3248 empresas De las cuales el 82</w:t>
            </w:r>
            <w:r w:rsidR="000D1A3B">
              <w:rPr>
                <w:rFonts w:cs="Arial"/>
                <w:bCs/>
                <w:sz w:val="20"/>
              </w:rPr>
              <w:t xml:space="preserve">% </w:t>
            </w:r>
            <w:r w:rsidRPr="00143467">
              <w:rPr>
                <w:rFonts w:cs="Arial"/>
                <w:bCs/>
                <w:sz w:val="20"/>
              </w:rPr>
              <w:t>se localizan en los barrios La Catedral</w:t>
            </w:r>
            <w:r>
              <w:rPr>
                <w:rFonts w:cs="Arial"/>
                <w:bCs/>
                <w:sz w:val="20"/>
              </w:rPr>
              <w:t xml:space="preserve"> </w:t>
            </w:r>
            <w:r w:rsidRPr="00143467">
              <w:rPr>
                <w:rFonts w:cs="Arial"/>
                <w:bCs/>
                <w:sz w:val="20"/>
              </w:rPr>
              <w:t>y Centro Administrativo</w:t>
            </w:r>
            <w:r>
              <w:rPr>
                <w:rFonts w:cs="Arial"/>
                <w:bCs/>
                <w:sz w:val="20"/>
              </w:rPr>
              <w:t>.</w:t>
            </w:r>
          </w:p>
          <w:p w14:paraId="3B58B981" w14:textId="77777777" w:rsidR="00143467" w:rsidRDefault="00143467" w:rsidP="00143467">
            <w:pPr>
              <w:tabs>
                <w:tab w:val="left" w:pos="1069"/>
              </w:tabs>
              <w:ind w:left="1080" w:right="290"/>
              <w:jc w:val="left"/>
              <w:rPr>
                <w:rFonts w:cs="Arial"/>
                <w:bCs/>
                <w:sz w:val="20"/>
              </w:rPr>
            </w:pPr>
          </w:p>
          <w:p w14:paraId="55D1516B" w14:textId="77777777" w:rsidR="00143467" w:rsidRDefault="00DC085F" w:rsidP="00143467">
            <w:pPr>
              <w:tabs>
                <w:tab w:val="left" w:pos="1069"/>
              </w:tabs>
              <w:ind w:left="1080" w:right="290"/>
              <w:jc w:val="center"/>
              <w:rPr>
                <w:rFonts w:cs="Arial"/>
                <w:bCs/>
                <w:sz w:val="20"/>
              </w:rPr>
            </w:pPr>
            <w:r w:rsidRPr="00143467">
              <w:rPr>
                <w:rFonts w:cs="Arial"/>
                <w:bCs/>
                <w:noProof/>
                <w:sz w:val="20"/>
                <w:lang w:eastAsia="es-CO"/>
              </w:rPr>
              <w:drawing>
                <wp:inline distT="0" distB="0" distL="0" distR="0" wp14:anchorId="6723E962" wp14:editId="67BD51F4">
                  <wp:extent cx="2619375" cy="20193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2019300"/>
                          </a:xfrm>
                          <a:prstGeom prst="rect">
                            <a:avLst/>
                          </a:prstGeom>
                          <a:noFill/>
                          <a:ln>
                            <a:noFill/>
                          </a:ln>
                        </pic:spPr>
                      </pic:pic>
                    </a:graphicData>
                  </a:graphic>
                </wp:inline>
              </w:drawing>
            </w:r>
          </w:p>
          <w:p w14:paraId="5A2D619E" w14:textId="77777777" w:rsidR="00E616B1" w:rsidRPr="00143467" w:rsidRDefault="00E616B1" w:rsidP="00143467">
            <w:pPr>
              <w:tabs>
                <w:tab w:val="left" w:pos="1069"/>
              </w:tabs>
              <w:ind w:left="1080" w:right="290"/>
              <w:jc w:val="center"/>
              <w:rPr>
                <w:rFonts w:cs="Arial"/>
                <w:bCs/>
                <w:sz w:val="20"/>
              </w:rPr>
            </w:pPr>
            <w:r w:rsidRPr="00E616B1">
              <w:rPr>
                <w:rFonts w:cs="Arial"/>
                <w:bCs/>
                <w:sz w:val="20"/>
              </w:rPr>
              <w:t>Fuente: Registro Mercantil 2020, Cámara de Comercio de Bogotá</w:t>
            </w:r>
          </w:p>
          <w:p w14:paraId="1A06CBE2" w14:textId="77777777" w:rsidR="00E47FE4" w:rsidRDefault="00E47FE4" w:rsidP="00143467">
            <w:pPr>
              <w:tabs>
                <w:tab w:val="left" w:pos="4410"/>
              </w:tabs>
              <w:rPr>
                <w:rFonts w:cs="Arial"/>
                <w:bCs/>
                <w:sz w:val="20"/>
              </w:rPr>
            </w:pPr>
          </w:p>
          <w:p w14:paraId="11C85CA5" w14:textId="77777777" w:rsidR="00143467" w:rsidRDefault="00143467" w:rsidP="00143467">
            <w:pPr>
              <w:tabs>
                <w:tab w:val="left" w:pos="4410"/>
              </w:tabs>
              <w:rPr>
                <w:rFonts w:cs="Arial"/>
                <w:bCs/>
                <w:sz w:val="20"/>
              </w:rPr>
            </w:pPr>
          </w:p>
          <w:p w14:paraId="4E96DA9E" w14:textId="77777777" w:rsidR="00143467" w:rsidRDefault="00143467" w:rsidP="00143467">
            <w:pPr>
              <w:tabs>
                <w:tab w:val="left" w:pos="4410"/>
              </w:tabs>
              <w:rPr>
                <w:rFonts w:cs="Arial"/>
                <w:bCs/>
                <w:sz w:val="20"/>
              </w:rPr>
            </w:pPr>
          </w:p>
          <w:p w14:paraId="0C4DAD7A" w14:textId="77777777" w:rsidR="00143467" w:rsidRDefault="00143467" w:rsidP="00143467">
            <w:pPr>
              <w:tabs>
                <w:tab w:val="left" w:pos="4410"/>
              </w:tabs>
              <w:rPr>
                <w:rFonts w:cs="Arial"/>
                <w:bCs/>
                <w:sz w:val="20"/>
              </w:rPr>
            </w:pPr>
          </w:p>
          <w:p w14:paraId="1B04DF24" w14:textId="77777777" w:rsidR="00143467" w:rsidRDefault="00DC085F" w:rsidP="00143467">
            <w:pPr>
              <w:tabs>
                <w:tab w:val="left" w:pos="4410"/>
              </w:tabs>
              <w:rPr>
                <w:rFonts w:cs="Arial"/>
                <w:bCs/>
                <w:sz w:val="20"/>
              </w:rPr>
            </w:pPr>
            <w:r w:rsidRPr="000D1A3B">
              <w:rPr>
                <w:rFonts w:cs="Arial"/>
                <w:bCs/>
                <w:noProof/>
                <w:sz w:val="20"/>
                <w:lang w:eastAsia="es-CO"/>
              </w:rPr>
              <w:lastRenderedPageBreak/>
              <w:drawing>
                <wp:inline distT="0" distB="0" distL="0" distR="0" wp14:anchorId="64FDF96C" wp14:editId="7E5680C4">
                  <wp:extent cx="5964555" cy="4337685"/>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4555" cy="4337685"/>
                          </a:xfrm>
                          <a:prstGeom prst="rect">
                            <a:avLst/>
                          </a:prstGeom>
                          <a:noFill/>
                          <a:ln>
                            <a:noFill/>
                          </a:ln>
                        </pic:spPr>
                      </pic:pic>
                    </a:graphicData>
                  </a:graphic>
                </wp:inline>
              </w:drawing>
            </w:r>
          </w:p>
          <w:p w14:paraId="24F115F0" w14:textId="77777777" w:rsidR="00E47FE4" w:rsidRPr="000D1A3B" w:rsidRDefault="000D1A3B" w:rsidP="000D1A3B">
            <w:pPr>
              <w:tabs>
                <w:tab w:val="left" w:pos="4410"/>
              </w:tabs>
              <w:rPr>
                <w:rFonts w:cs="Arial"/>
                <w:bCs/>
                <w:sz w:val="16"/>
                <w:szCs w:val="16"/>
              </w:rPr>
            </w:pPr>
            <w:r w:rsidRPr="000D1A3B">
              <w:rPr>
                <w:rFonts w:cs="Arial"/>
                <w:bCs/>
                <w:sz w:val="16"/>
                <w:szCs w:val="16"/>
              </w:rPr>
              <w:t>Elaborado por: Dirección de Gestión y Transformación del Comercio de la CCB</w:t>
            </w:r>
            <w:r>
              <w:rPr>
                <w:rFonts w:cs="Arial"/>
                <w:bCs/>
                <w:sz w:val="16"/>
                <w:szCs w:val="16"/>
              </w:rPr>
              <w:t xml:space="preserve"> </w:t>
            </w:r>
            <w:r w:rsidRPr="000D1A3B">
              <w:rPr>
                <w:rFonts w:cs="Arial"/>
                <w:bCs/>
                <w:sz w:val="16"/>
                <w:szCs w:val="16"/>
              </w:rPr>
              <w:t>3</w:t>
            </w:r>
            <w:r>
              <w:rPr>
                <w:rFonts w:cs="Arial"/>
                <w:bCs/>
                <w:sz w:val="16"/>
                <w:szCs w:val="16"/>
              </w:rPr>
              <w:t>.</w:t>
            </w:r>
            <w:r w:rsidRPr="000D1A3B">
              <w:rPr>
                <w:rFonts w:cs="Arial"/>
                <w:bCs/>
                <w:sz w:val="16"/>
                <w:szCs w:val="16"/>
              </w:rPr>
              <w:t>248</w:t>
            </w:r>
            <w:r>
              <w:rPr>
                <w:rFonts w:cs="Arial"/>
                <w:bCs/>
                <w:sz w:val="16"/>
                <w:szCs w:val="16"/>
              </w:rPr>
              <w:t xml:space="preserve"> </w:t>
            </w:r>
            <w:r w:rsidRPr="000D1A3B">
              <w:rPr>
                <w:rFonts w:cs="Arial"/>
                <w:bCs/>
                <w:sz w:val="16"/>
                <w:szCs w:val="16"/>
              </w:rPr>
              <w:t>empresas</w:t>
            </w:r>
            <w:r>
              <w:rPr>
                <w:rFonts w:cs="Arial"/>
                <w:bCs/>
                <w:sz w:val="16"/>
                <w:szCs w:val="16"/>
              </w:rPr>
              <w:t xml:space="preserve"> </w:t>
            </w:r>
            <w:r w:rsidRPr="000D1A3B">
              <w:rPr>
                <w:rFonts w:cs="Arial"/>
                <w:bCs/>
                <w:sz w:val="16"/>
                <w:szCs w:val="16"/>
              </w:rPr>
              <w:t>georreferenciadas</w:t>
            </w:r>
          </w:p>
          <w:p w14:paraId="4FE351F5" w14:textId="77777777" w:rsidR="000D1A3B" w:rsidRPr="000D1A3B" w:rsidRDefault="000D1A3B" w:rsidP="00575214">
            <w:pPr>
              <w:tabs>
                <w:tab w:val="left" w:pos="4410"/>
              </w:tabs>
              <w:rPr>
                <w:rFonts w:cs="Arial"/>
                <w:bCs/>
                <w:sz w:val="16"/>
                <w:szCs w:val="16"/>
              </w:rPr>
            </w:pPr>
            <w:r w:rsidRPr="000D1A3B">
              <w:rPr>
                <w:rFonts w:cs="Arial"/>
                <w:bCs/>
                <w:sz w:val="16"/>
                <w:szCs w:val="16"/>
              </w:rPr>
              <w:t>Fuente: Registro Mercantil 2020, Cámara de Comercio de Bogotá</w:t>
            </w:r>
          </w:p>
          <w:p w14:paraId="5ECBFF91" w14:textId="77777777" w:rsidR="000D1A3B" w:rsidRDefault="000D1A3B" w:rsidP="00575214">
            <w:pPr>
              <w:tabs>
                <w:tab w:val="left" w:pos="4410"/>
              </w:tabs>
              <w:rPr>
                <w:rFonts w:cs="Arial"/>
                <w:bCs/>
                <w:sz w:val="20"/>
              </w:rPr>
            </w:pPr>
          </w:p>
          <w:p w14:paraId="5318362A" w14:textId="77777777" w:rsidR="000D1A3B" w:rsidRDefault="000D1A3B" w:rsidP="00575214">
            <w:pPr>
              <w:tabs>
                <w:tab w:val="left" w:pos="4410"/>
              </w:tabs>
              <w:rPr>
                <w:rFonts w:cs="Arial"/>
                <w:bCs/>
                <w:sz w:val="20"/>
              </w:rPr>
            </w:pPr>
          </w:p>
          <w:p w14:paraId="62E2D6F3" w14:textId="77777777" w:rsidR="000D1A3B" w:rsidRDefault="000D1A3B" w:rsidP="000D1A3B">
            <w:pPr>
              <w:tabs>
                <w:tab w:val="left" w:pos="4410"/>
              </w:tabs>
              <w:rPr>
                <w:rFonts w:cs="Arial"/>
                <w:bCs/>
                <w:sz w:val="20"/>
              </w:rPr>
            </w:pPr>
            <w:r w:rsidRPr="000D1A3B">
              <w:rPr>
                <w:rFonts w:cs="Arial"/>
                <w:bCs/>
                <w:sz w:val="20"/>
              </w:rPr>
              <w:t>Con</w:t>
            </w:r>
            <w:r>
              <w:rPr>
                <w:rFonts w:cs="Arial"/>
                <w:bCs/>
                <w:sz w:val="20"/>
              </w:rPr>
              <w:t xml:space="preserve"> </w:t>
            </w:r>
            <w:r w:rsidRPr="000D1A3B">
              <w:rPr>
                <w:rFonts w:cs="Arial"/>
                <w:bCs/>
                <w:sz w:val="20"/>
              </w:rPr>
              <w:t>3248 empresas</w:t>
            </w:r>
            <w:r>
              <w:rPr>
                <w:rFonts w:cs="Arial"/>
                <w:bCs/>
                <w:sz w:val="20"/>
              </w:rPr>
              <w:t xml:space="preserve"> </w:t>
            </w:r>
            <w:r w:rsidRPr="000D1A3B">
              <w:rPr>
                <w:rFonts w:cs="Arial"/>
                <w:bCs/>
                <w:sz w:val="20"/>
              </w:rPr>
              <w:t>georreferenciadas La Candelaria tiene</w:t>
            </w:r>
            <w:r>
              <w:rPr>
                <w:rFonts w:cs="Arial"/>
                <w:bCs/>
                <w:sz w:val="20"/>
              </w:rPr>
              <w:t xml:space="preserve"> </w:t>
            </w:r>
            <w:r w:rsidRPr="000D1A3B">
              <w:rPr>
                <w:rFonts w:cs="Arial"/>
                <w:bCs/>
                <w:sz w:val="20"/>
              </w:rPr>
              <w:t>mayor presencia de microempresarios,</w:t>
            </w:r>
            <w:r>
              <w:rPr>
                <w:rFonts w:cs="Arial"/>
                <w:bCs/>
                <w:sz w:val="20"/>
              </w:rPr>
              <w:t xml:space="preserve"> </w:t>
            </w:r>
            <w:r w:rsidRPr="000D1A3B">
              <w:rPr>
                <w:rFonts w:cs="Arial"/>
                <w:bCs/>
                <w:sz w:val="20"/>
              </w:rPr>
              <w:t>91</w:t>
            </w:r>
            <w:r>
              <w:rPr>
                <w:rFonts w:cs="Arial"/>
                <w:bCs/>
                <w:sz w:val="20"/>
              </w:rPr>
              <w:t>.</w:t>
            </w:r>
            <w:r w:rsidRPr="000D1A3B">
              <w:rPr>
                <w:rFonts w:cs="Arial"/>
                <w:bCs/>
                <w:sz w:val="20"/>
              </w:rPr>
              <w:t>3</w:t>
            </w:r>
            <w:r>
              <w:rPr>
                <w:rFonts w:cs="Arial"/>
                <w:bCs/>
                <w:sz w:val="20"/>
              </w:rPr>
              <w:t>%</w:t>
            </w:r>
            <w:r w:rsidRPr="000D1A3B">
              <w:rPr>
                <w:rFonts w:cs="Arial"/>
                <w:bCs/>
                <w:sz w:val="20"/>
              </w:rPr>
              <w:t xml:space="preserve"> del total de unidades</w:t>
            </w:r>
            <w:r>
              <w:rPr>
                <w:rFonts w:cs="Arial"/>
                <w:bCs/>
                <w:sz w:val="20"/>
              </w:rPr>
              <w:t xml:space="preserve"> </w:t>
            </w:r>
            <w:r w:rsidRPr="000D1A3B">
              <w:rPr>
                <w:rFonts w:cs="Arial"/>
                <w:bCs/>
                <w:sz w:val="20"/>
              </w:rPr>
              <w:t>productivas Las pymes representan el</w:t>
            </w:r>
            <w:r>
              <w:rPr>
                <w:rFonts w:cs="Arial"/>
                <w:bCs/>
                <w:sz w:val="20"/>
              </w:rPr>
              <w:t xml:space="preserve"> </w:t>
            </w:r>
            <w:r w:rsidRPr="000D1A3B">
              <w:rPr>
                <w:rFonts w:cs="Arial"/>
                <w:bCs/>
                <w:sz w:val="20"/>
              </w:rPr>
              <w:t>8</w:t>
            </w:r>
            <w:r>
              <w:rPr>
                <w:rFonts w:cs="Arial"/>
                <w:bCs/>
                <w:sz w:val="20"/>
              </w:rPr>
              <w:t>,</w:t>
            </w:r>
            <w:r w:rsidRPr="000D1A3B">
              <w:rPr>
                <w:rFonts w:cs="Arial"/>
                <w:bCs/>
                <w:sz w:val="20"/>
              </w:rPr>
              <w:t>3</w:t>
            </w:r>
            <w:r>
              <w:rPr>
                <w:rFonts w:cs="Arial"/>
                <w:bCs/>
                <w:sz w:val="20"/>
              </w:rPr>
              <w:t>%</w:t>
            </w:r>
            <w:r w:rsidRPr="000D1A3B">
              <w:rPr>
                <w:rFonts w:cs="Arial"/>
                <w:bCs/>
                <w:sz w:val="20"/>
              </w:rPr>
              <w:t xml:space="preserve"> mientras la gran empresa</w:t>
            </w:r>
            <w:r>
              <w:rPr>
                <w:rFonts w:cs="Arial"/>
                <w:bCs/>
                <w:sz w:val="20"/>
              </w:rPr>
              <w:t xml:space="preserve"> </w:t>
            </w:r>
            <w:r w:rsidRPr="000D1A3B">
              <w:rPr>
                <w:rFonts w:cs="Arial"/>
                <w:bCs/>
                <w:sz w:val="20"/>
              </w:rPr>
              <w:t>registró una participación del 0</w:t>
            </w:r>
            <w:r>
              <w:rPr>
                <w:rFonts w:cs="Arial"/>
                <w:bCs/>
                <w:sz w:val="20"/>
              </w:rPr>
              <w:t>.</w:t>
            </w:r>
            <w:r w:rsidRPr="000D1A3B">
              <w:rPr>
                <w:rFonts w:cs="Arial"/>
                <w:bCs/>
                <w:sz w:val="20"/>
              </w:rPr>
              <w:t>3</w:t>
            </w:r>
            <w:r>
              <w:rPr>
                <w:rFonts w:cs="Arial"/>
                <w:bCs/>
                <w:sz w:val="20"/>
              </w:rPr>
              <w:t>%</w:t>
            </w:r>
            <w:r w:rsidR="00770A66">
              <w:rPr>
                <w:rFonts w:cs="Arial"/>
                <w:bCs/>
                <w:sz w:val="20"/>
              </w:rPr>
              <w:t>.</w:t>
            </w:r>
          </w:p>
          <w:p w14:paraId="335D257C" w14:textId="77777777" w:rsidR="00770A66" w:rsidRDefault="00770A66" w:rsidP="000D1A3B">
            <w:pPr>
              <w:tabs>
                <w:tab w:val="left" w:pos="4410"/>
              </w:tabs>
              <w:rPr>
                <w:rFonts w:cs="Arial"/>
                <w:bCs/>
                <w:sz w:val="20"/>
              </w:rPr>
            </w:pPr>
          </w:p>
          <w:p w14:paraId="1773CD88" w14:textId="77777777" w:rsidR="004B781B" w:rsidRDefault="004B781B" w:rsidP="000D1A3B">
            <w:pPr>
              <w:tabs>
                <w:tab w:val="left" w:pos="4410"/>
              </w:tabs>
              <w:rPr>
                <w:rFonts w:cs="Arial"/>
                <w:bCs/>
                <w:sz w:val="20"/>
              </w:rPr>
            </w:pPr>
          </w:p>
          <w:p w14:paraId="50A098D2" w14:textId="77777777" w:rsidR="00F734AA" w:rsidRPr="00F734AA" w:rsidRDefault="00F734AA" w:rsidP="00F734AA">
            <w:pPr>
              <w:tabs>
                <w:tab w:val="left" w:pos="4410"/>
              </w:tabs>
              <w:rPr>
                <w:rFonts w:cs="Arial"/>
                <w:bCs/>
                <w:sz w:val="20"/>
              </w:rPr>
            </w:pPr>
            <w:r w:rsidRPr="00F734AA">
              <w:rPr>
                <w:rFonts w:cs="Arial"/>
                <w:bCs/>
                <w:sz w:val="20"/>
              </w:rPr>
              <w:t>La</w:t>
            </w:r>
            <w:r>
              <w:rPr>
                <w:rFonts w:cs="Arial"/>
                <w:bCs/>
                <w:sz w:val="20"/>
              </w:rPr>
              <w:t xml:space="preserve"> </w:t>
            </w:r>
            <w:r w:rsidRPr="00F734AA">
              <w:rPr>
                <w:rFonts w:cs="Arial"/>
                <w:bCs/>
                <w:sz w:val="20"/>
              </w:rPr>
              <w:t>actividad empresarial del Centro</w:t>
            </w:r>
            <w:r>
              <w:rPr>
                <w:rFonts w:cs="Arial"/>
                <w:bCs/>
                <w:sz w:val="20"/>
              </w:rPr>
              <w:t xml:space="preserve"> </w:t>
            </w:r>
            <w:r w:rsidRPr="00F734AA">
              <w:rPr>
                <w:rFonts w:cs="Arial"/>
                <w:bCs/>
                <w:sz w:val="20"/>
              </w:rPr>
              <w:t>Histórico de La Candelaria se concentró</w:t>
            </w:r>
            <w:r>
              <w:rPr>
                <w:rFonts w:cs="Arial"/>
                <w:bCs/>
                <w:sz w:val="20"/>
              </w:rPr>
              <w:t xml:space="preserve"> </w:t>
            </w:r>
            <w:r w:rsidRPr="00F734AA">
              <w:rPr>
                <w:rFonts w:cs="Arial"/>
                <w:bCs/>
                <w:sz w:val="20"/>
              </w:rPr>
              <w:t>en el sector de los servicios 50</w:t>
            </w:r>
            <w:r>
              <w:rPr>
                <w:rFonts w:cs="Arial"/>
                <w:bCs/>
                <w:sz w:val="20"/>
              </w:rPr>
              <w:t>,</w:t>
            </w:r>
            <w:r w:rsidRPr="00F734AA">
              <w:rPr>
                <w:rFonts w:cs="Arial"/>
                <w:bCs/>
                <w:sz w:val="20"/>
              </w:rPr>
              <w:t>8</w:t>
            </w:r>
            <w:r>
              <w:rPr>
                <w:rFonts w:cs="Arial"/>
                <w:bCs/>
                <w:sz w:val="20"/>
              </w:rPr>
              <w:t>%</w:t>
            </w:r>
          </w:p>
          <w:p w14:paraId="3C1395E4" w14:textId="77777777" w:rsidR="00770A66" w:rsidRDefault="00F734AA" w:rsidP="00F734AA">
            <w:pPr>
              <w:tabs>
                <w:tab w:val="left" w:pos="4410"/>
              </w:tabs>
              <w:rPr>
                <w:rFonts w:cs="Arial"/>
                <w:bCs/>
                <w:sz w:val="20"/>
              </w:rPr>
            </w:pPr>
            <w:r w:rsidRPr="00F734AA">
              <w:rPr>
                <w:rFonts w:cs="Arial"/>
                <w:bCs/>
                <w:sz w:val="20"/>
              </w:rPr>
              <w:t>otros sectores representativos son el</w:t>
            </w:r>
            <w:r>
              <w:rPr>
                <w:rFonts w:cs="Arial"/>
                <w:bCs/>
                <w:sz w:val="20"/>
              </w:rPr>
              <w:t xml:space="preserve"> </w:t>
            </w:r>
            <w:r w:rsidRPr="00F734AA">
              <w:rPr>
                <w:rFonts w:cs="Arial"/>
                <w:bCs/>
                <w:sz w:val="20"/>
              </w:rPr>
              <w:t>comercio 31</w:t>
            </w:r>
            <w:r>
              <w:rPr>
                <w:rFonts w:cs="Arial"/>
                <w:bCs/>
                <w:sz w:val="20"/>
              </w:rPr>
              <w:t>,</w:t>
            </w:r>
            <w:r w:rsidRPr="00F734AA">
              <w:rPr>
                <w:rFonts w:cs="Arial"/>
                <w:bCs/>
                <w:sz w:val="20"/>
              </w:rPr>
              <w:t>3</w:t>
            </w:r>
            <w:r>
              <w:rPr>
                <w:rFonts w:cs="Arial"/>
                <w:bCs/>
                <w:sz w:val="20"/>
              </w:rPr>
              <w:t>%</w:t>
            </w:r>
            <w:r w:rsidRPr="00F734AA">
              <w:rPr>
                <w:rFonts w:cs="Arial"/>
                <w:bCs/>
                <w:sz w:val="20"/>
              </w:rPr>
              <w:t xml:space="preserve"> la industria 12</w:t>
            </w:r>
            <w:r>
              <w:rPr>
                <w:rFonts w:cs="Arial"/>
                <w:bCs/>
                <w:sz w:val="20"/>
              </w:rPr>
              <w:t>,</w:t>
            </w:r>
            <w:r w:rsidRPr="00F734AA">
              <w:rPr>
                <w:rFonts w:cs="Arial"/>
                <w:bCs/>
                <w:sz w:val="20"/>
              </w:rPr>
              <w:t>4</w:t>
            </w:r>
            <w:r>
              <w:rPr>
                <w:rFonts w:cs="Arial"/>
                <w:bCs/>
                <w:sz w:val="20"/>
              </w:rPr>
              <w:t>%</w:t>
            </w:r>
            <w:r w:rsidRPr="00F734AA">
              <w:rPr>
                <w:rFonts w:cs="Arial"/>
                <w:bCs/>
                <w:sz w:val="20"/>
              </w:rPr>
              <w:t xml:space="preserve"> y</w:t>
            </w:r>
            <w:r>
              <w:rPr>
                <w:rFonts w:cs="Arial"/>
                <w:bCs/>
                <w:sz w:val="20"/>
              </w:rPr>
              <w:t xml:space="preserve"> </w:t>
            </w:r>
            <w:r w:rsidRPr="00F734AA">
              <w:rPr>
                <w:rFonts w:cs="Arial"/>
                <w:bCs/>
                <w:sz w:val="20"/>
              </w:rPr>
              <w:t>la construcción 2</w:t>
            </w:r>
            <w:r>
              <w:rPr>
                <w:rFonts w:cs="Arial"/>
                <w:bCs/>
                <w:sz w:val="20"/>
              </w:rPr>
              <w:t>,</w:t>
            </w:r>
            <w:r w:rsidRPr="00F734AA">
              <w:rPr>
                <w:rFonts w:cs="Arial"/>
                <w:bCs/>
                <w:sz w:val="20"/>
              </w:rPr>
              <w:t>5</w:t>
            </w:r>
            <w:r>
              <w:rPr>
                <w:rFonts w:cs="Arial"/>
                <w:bCs/>
                <w:sz w:val="20"/>
              </w:rPr>
              <w:t xml:space="preserve">% </w:t>
            </w:r>
            <w:r w:rsidRPr="00F734AA">
              <w:rPr>
                <w:rFonts w:cs="Arial"/>
                <w:bCs/>
                <w:sz w:val="20"/>
              </w:rPr>
              <w:t>La</w:t>
            </w:r>
            <w:r>
              <w:rPr>
                <w:rFonts w:cs="Arial"/>
                <w:bCs/>
                <w:sz w:val="20"/>
              </w:rPr>
              <w:t xml:space="preserve"> </w:t>
            </w:r>
            <w:r w:rsidRPr="00F734AA">
              <w:rPr>
                <w:rFonts w:cs="Arial"/>
                <w:bCs/>
                <w:sz w:val="20"/>
              </w:rPr>
              <w:t>mayor</w:t>
            </w:r>
            <w:r>
              <w:rPr>
                <w:rFonts w:cs="Arial"/>
                <w:bCs/>
                <w:sz w:val="20"/>
              </w:rPr>
              <w:t xml:space="preserve"> </w:t>
            </w:r>
            <w:r w:rsidRPr="00F734AA">
              <w:rPr>
                <w:rFonts w:cs="Arial"/>
                <w:bCs/>
                <w:sz w:val="20"/>
              </w:rPr>
              <w:t>participación del sector</w:t>
            </w:r>
            <w:r>
              <w:rPr>
                <w:rFonts w:cs="Arial"/>
                <w:bCs/>
                <w:sz w:val="20"/>
              </w:rPr>
              <w:t xml:space="preserve"> </w:t>
            </w:r>
            <w:r w:rsidRPr="00F734AA">
              <w:rPr>
                <w:rFonts w:cs="Arial"/>
                <w:bCs/>
                <w:sz w:val="20"/>
              </w:rPr>
              <w:t>servicios es el resultado de la</w:t>
            </w:r>
            <w:r>
              <w:rPr>
                <w:rFonts w:cs="Arial"/>
                <w:bCs/>
                <w:sz w:val="20"/>
              </w:rPr>
              <w:t xml:space="preserve"> </w:t>
            </w:r>
            <w:r w:rsidRPr="00F734AA">
              <w:rPr>
                <w:rFonts w:cs="Arial"/>
                <w:bCs/>
                <w:sz w:val="20"/>
              </w:rPr>
              <w:t>concentración de las actividades</w:t>
            </w:r>
            <w:r>
              <w:rPr>
                <w:rFonts w:cs="Arial"/>
                <w:bCs/>
                <w:sz w:val="20"/>
              </w:rPr>
              <w:t xml:space="preserve"> </w:t>
            </w:r>
            <w:r w:rsidRPr="00F734AA">
              <w:rPr>
                <w:rFonts w:cs="Arial"/>
                <w:bCs/>
                <w:sz w:val="20"/>
              </w:rPr>
              <w:t>jurídicas 20</w:t>
            </w:r>
            <w:r>
              <w:rPr>
                <w:rFonts w:cs="Arial"/>
                <w:bCs/>
                <w:sz w:val="20"/>
              </w:rPr>
              <w:t>,</w:t>
            </w:r>
            <w:r w:rsidRPr="00F734AA">
              <w:rPr>
                <w:rFonts w:cs="Arial"/>
                <w:bCs/>
                <w:sz w:val="20"/>
              </w:rPr>
              <w:t>8</w:t>
            </w:r>
            <w:r>
              <w:rPr>
                <w:rFonts w:cs="Arial"/>
                <w:bCs/>
                <w:sz w:val="20"/>
              </w:rPr>
              <w:t>%</w:t>
            </w:r>
            <w:r w:rsidRPr="00F734AA">
              <w:rPr>
                <w:rFonts w:cs="Arial"/>
                <w:bCs/>
                <w:sz w:val="20"/>
              </w:rPr>
              <w:t xml:space="preserve"> expendio a la mesa de</w:t>
            </w:r>
            <w:r>
              <w:rPr>
                <w:rFonts w:cs="Arial"/>
                <w:bCs/>
                <w:sz w:val="20"/>
              </w:rPr>
              <w:t xml:space="preserve"> </w:t>
            </w:r>
            <w:r w:rsidRPr="00F734AA">
              <w:rPr>
                <w:rFonts w:cs="Arial"/>
                <w:bCs/>
                <w:sz w:val="20"/>
              </w:rPr>
              <w:t>comidas preparadas 8</w:t>
            </w:r>
            <w:r>
              <w:rPr>
                <w:rFonts w:cs="Arial"/>
                <w:bCs/>
                <w:sz w:val="20"/>
              </w:rPr>
              <w:t>,</w:t>
            </w:r>
            <w:r w:rsidRPr="00F734AA">
              <w:rPr>
                <w:rFonts w:cs="Arial"/>
                <w:bCs/>
                <w:sz w:val="20"/>
              </w:rPr>
              <w:t>4</w:t>
            </w:r>
            <w:r>
              <w:rPr>
                <w:rFonts w:cs="Arial"/>
                <w:bCs/>
                <w:sz w:val="20"/>
              </w:rPr>
              <w:t>%</w:t>
            </w:r>
            <w:r w:rsidRPr="00F734AA">
              <w:rPr>
                <w:rFonts w:cs="Arial"/>
                <w:bCs/>
                <w:sz w:val="20"/>
              </w:rPr>
              <w:t xml:space="preserve"> y</w:t>
            </w:r>
            <w:r>
              <w:rPr>
                <w:rFonts w:cs="Arial"/>
                <w:bCs/>
                <w:sz w:val="20"/>
              </w:rPr>
              <w:t xml:space="preserve"> </w:t>
            </w:r>
            <w:r w:rsidRPr="00F734AA">
              <w:rPr>
                <w:rFonts w:cs="Arial"/>
                <w:bCs/>
                <w:sz w:val="20"/>
              </w:rPr>
              <w:t>actividades inmobiliarias realizadas con</w:t>
            </w:r>
            <w:r>
              <w:rPr>
                <w:rFonts w:cs="Arial"/>
                <w:bCs/>
                <w:sz w:val="20"/>
              </w:rPr>
              <w:t xml:space="preserve"> </w:t>
            </w:r>
            <w:r w:rsidRPr="00F734AA">
              <w:rPr>
                <w:rFonts w:cs="Arial"/>
                <w:bCs/>
                <w:sz w:val="20"/>
              </w:rPr>
              <w:t>bienes propios o arrendados 8</w:t>
            </w:r>
            <w:r>
              <w:rPr>
                <w:rFonts w:cs="Arial"/>
                <w:bCs/>
                <w:sz w:val="20"/>
              </w:rPr>
              <w:t>,</w:t>
            </w:r>
            <w:r w:rsidRPr="00F734AA">
              <w:rPr>
                <w:rFonts w:cs="Arial"/>
                <w:bCs/>
                <w:sz w:val="20"/>
              </w:rPr>
              <w:t>1</w:t>
            </w:r>
            <w:r>
              <w:rPr>
                <w:rFonts w:cs="Arial"/>
                <w:bCs/>
                <w:sz w:val="20"/>
              </w:rPr>
              <w:t>%.</w:t>
            </w:r>
          </w:p>
          <w:p w14:paraId="566A315B" w14:textId="77777777" w:rsidR="00F734AA" w:rsidRDefault="00F734AA" w:rsidP="00F734AA">
            <w:pPr>
              <w:tabs>
                <w:tab w:val="left" w:pos="4410"/>
              </w:tabs>
              <w:rPr>
                <w:rFonts w:cs="Arial"/>
                <w:bCs/>
                <w:sz w:val="20"/>
              </w:rPr>
            </w:pPr>
          </w:p>
          <w:p w14:paraId="42F44E9E" w14:textId="77777777" w:rsidR="00F734AA" w:rsidRDefault="00DC085F" w:rsidP="00B713D4">
            <w:pPr>
              <w:tabs>
                <w:tab w:val="left" w:pos="4410"/>
              </w:tabs>
              <w:jc w:val="center"/>
              <w:rPr>
                <w:rFonts w:cs="Arial"/>
                <w:bCs/>
                <w:sz w:val="20"/>
              </w:rPr>
            </w:pPr>
            <w:r w:rsidRPr="00F734AA">
              <w:rPr>
                <w:rFonts w:cs="Arial"/>
                <w:bCs/>
                <w:noProof/>
                <w:sz w:val="20"/>
                <w:lang w:eastAsia="es-CO"/>
              </w:rPr>
              <w:lastRenderedPageBreak/>
              <w:drawing>
                <wp:inline distT="0" distB="0" distL="0" distR="0" wp14:anchorId="5796EBEB" wp14:editId="53E57501">
                  <wp:extent cx="5366385" cy="4013835"/>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6385" cy="4013835"/>
                          </a:xfrm>
                          <a:prstGeom prst="rect">
                            <a:avLst/>
                          </a:prstGeom>
                          <a:noFill/>
                          <a:ln>
                            <a:noFill/>
                          </a:ln>
                        </pic:spPr>
                      </pic:pic>
                    </a:graphicData>
                  </a:graphic>
                </wp:inline>
              </w:drawing>
            </w:r>
          </w:p>
          <w:p w14:paraId="3178E615" w14:textId="77777777" w:rsidR="00770A66" w:rsidRDefault="00770A66" w:rsidP="000D1A3B">
            <w:pPr>
              <w:tabs>
                <w:tab w:val="left" w:pos="4410"/>
              </w:tabs>
              <w:rPr>
                <w:rFonts w:cs="Arial"/>
                <w:bCs/>
                <w:sz w:val="20"/>
              </w:rPr>
            </w:pPr>
          </w:p>
          <w:p w14:paraId="061F6F93" w14:textId="77777777" w:rsidR="007D2D00" w:rsidRDefault="007D2D00" w:rsidP="007D2D00">
            <w:pPr>
              <w:tabs>
                <w:tab w:val="left" w:pos="4410"/>
              </w:tabs>
              <w:rPr>
                <w:rFonts w:cs="Arial"/>
                <w:bCs/>
                <w:sz w:val="20"/>
              </w:rPr>
            </w:pPr>
            <w:r w:rsidRPr="007D2D00">
              <w:rPr>
                <w:rFonts w:cs="Arial"/>
                <w:bCs/>
                <w:sz w:val="20"/>
              </w:rPr>
              <w:t>En</w:t>
            </w:r>
            <w:r>
              <w:rPr>
                <w:rFonts w:cs="Arial"/>
                <w:bCs/>
                <w:sz w:val="20"/>
              </w:rPr>
              <w:t xml:space="preserve"> </w:t>
            </w:r>
            <w:r w:rsidRPr="007D2D00">
              <w:rPr>
                <w:rFonts w:cs="Arial"/>
                <w:bCs/>
                <w:sz w:val="20"/>
              </w:rPr>
              <w:t>el Centro Histórico de La</w:t>
            </w:r>
            <w:r>
              <w:rPr>
                <w:rFonts w:cs="Arial"/>
                <w:bCs/>
                <w:sz w:val="20"/>
              </w:rPr>
              <w:t xml:space="preserve"> </w:t>
            </w:r>
            <w:r w:rsidRPr="007D2D00">
              <w:rPr>
                <w:rFonts w:cs="Arial"/>
                <w:bCs/>
                <w:sz w:val="20"/>
              </w:rPr>
              <w:t>Candelaria se crearon más empresas</w:t>
            </w:r>
            <w:r>
              <w:rPr>
                <w:rFonts w:cs="Arial"/>
                <w:bCs/>
                <w:sz w:val="20"/>
              </w:rPr>
              <w:t xml:space="preserve"> </w:t>
            </w:r>
            <w:r w:rsidRPr="007D2D00">
              <w:rPr>
                <w:rFonts w:cs="Arial"/>
                <w:bCs/>
                <w:sz w:val="20"/>
              </w:rPr>
              <w:t>de la que se liquidaron Del total de</w:t>
            </w:r>
            <w:r>
              <w:rPr>
                <w:rFonts w:cs="Arial"/>
                <w:bCs/>
                <w:sz w:val="20"/>
              </w:rPr>
              <w:t xml:space="preserve"> </w:t>
            </w:r>
            <w:r w:rsidRPr="007D2D00">
              <w:rPr>
                <w:rFonts w:cs="Arial"/>
                <w:bCs/>
                <w:sz w:val="20"/>
              </w:rPr>
              <w:t>empresas de la localidad, el 13</w:t>
            </w:r>
            <w:r>
              <w:rPr>
                <w:rFonts w:cs="Arial"/>
                <w:bCs/>
                <w:sz w:val="20"/>
              </w:rPr>
              <w:t xml:space="preserve">% </w:t>
            </w:r>
            <w:r w:rsidRPr="007D2D00">
              <w:rPr>
                <w:rFonts w:cs="Arial"/>
                <w:bCs/>
                <w:sz w:val="20"/>
              </w:rPr>
              <w:t>corresponden a nuevas empresas</w:t>
            </w:r>
            <w:r>
              <w:rPr>
                <w:rFonts w:cs="Arial"/>
                <w:bCs/>
                <w:sz w:val="20"/>
              </w:rPr>
              <w:t xml:space="preserve">. </w:t>
            </w:r>
            <w:r w:rsidRPr="007D2D00">
              <w:rPr>
                <w:rFonts w:cs="Arial"/>
                <w:bCs/>
                <w:sz w:val="20"/>
              </w:rPr>
              <w:t>El</w:t>
            </w:r>
            <w:r>
              <w:rPr>
                <w:rFonts w:cs="Arial"/>
                <w:bCs/>
                <w:sz w:val="20"/>
              </w:rPr>
              <w:t xml:space="preserve"> </w:t>
            </w:r>
            <w:r w:rsidRPr="007D2D00">
              <w:rPr>
                <w:rFonts w:cs="Arial"/>
                <w:bCs/>
                <w:sz w:val="20"/>
              </w:rPr>
              <w:t>sector y actividades que más</w:t>
            </w:r>
            <w:r>
              <w:rPr>
                <w:rFonts w:cs="Arial"/>
                <w:bCs/>
                <w:sz w:val="20"/>
              </w:rPr>
              <w:t xml:space="preserve"> </w:t>
            </w:r>
            <w:r w:rsidRPr="007D2D00">
              <w:rPr>
                <w:rFonts w:cs="Arial"/>
                <w:bCs/>
                <w:sz w:val="20"/>
              </w:rPr>
              <w:t>cancelaron su matrícula mercantil fue</w:t>
            </w:r>
            <w:r>
              <w:rPr>
                <w:rFonts w:cs="Arial"/>
                <w:bCs/>
                <w:sz w:val="20"/>
              </w:rPr>
              <w:t xml:space="preserve"> </w:t>
            </w:r>
            <w:r w:rsidRPr="007D2D00">
              <w:rPr>
                <w:rFonts w:cs="Arial"/>
                <w:bCs/>
                <w:sz w:val="20"/>
              </w:rPr>
              <w:t>el sector servicios, principalmente el</w:t>
            </w:r>
            <w:r>
              <w:rPr>
                <w:rFonts w:cs="Arial"/>
                <w:bCs/>
                <w:sz w:val="20"/>
              </w:rPr>
              <w:t xml:space="preserve"> </w:t>
            </w:r>
            <w:r w:rsidRPr="007D2D00">
              <w:rPr>
                <w:rFonts w:cs="Arial"/>
                <w:bCs/>
                <w:sz w:val="20"/>
              </w:rPr>
              <w:t>expendio de bebidas alcohólicas</w:t>
            </w:r>
            <w:r>
              <w:rPr>
                <w:rFonts w:cs="Arial"/>
                <w:bCs/>
                <w:sz w:val="20"/>
              </w:rPr>
              <w:t xml:space="preserve"> </w:t>
            </w:r>
            <w:r w:rsidRPr="007D2D00">
              <w:rPr>
                <w:rFonts w:cs="Arial"/>
                <w:bCs/>
                <w:sz w:val="20"/>
              </w:rPr>
              <w:t>dentro del establecimiento, expendio</w:t>
            </w:r>
            <w:r>
              <w:rPr>
                <w:rFonts w:cs="Arial"/>
                <w:bCs/>
                <w:sz w:val="20"/>
              </w:rPr>
              <w:t xml:space="preserve"> </w:t>
            </w:r>
            <w:r w:rsidRPr="007D2D00">
              <w:rPr>
                <w:rFonts w:cs="Arial"/>
                <w:bCs/>
                <w:sz w:val="20"/>
              </w:rPr>
              <w:t>a la mesa de comidas preparadas</w:t>
            </w:r>
            <w:r>
              <w:rPr>
                <w:rFonts w:cs="Arial"/>
                <w:bCs/>
                <w:sz w:val="20"/>
              </w:rPr>
              <w:t xml:space="preserve">, </w:t>
            </w:r>
            <w:r w:rsidRPr="007D2D00">
              <w:rPr>
                <w:rFonts w:cs="Arial"/>
                <w:bCs/>
                <w:sz w:val="20"/>
              </w:rPr>
              <w:t>las</w:t>
            </w:r>
            <w:r>
              <w:rPr>
                <w:rFonts w:cs="Arial"/>
                <w:bCs/>
                <w:sz w:val="20"/>
              </w:rPr>
              <w:t xml:space="preserve"> </w:t>
            </w:r>
            <w:r w:rsidRPr="007D2D00">
              <w:rPr>
                <w:rFonts w:cs="Arial"/>
                <w:bCs/>
                <w:sz w:val="20"/>
              </w:rPr>
              <w:t>peluquerías</w:t>
            </w:r>
            <w:r>
              <w:rPr>
                <w:rFonts w:cs="Arial"/>
                <w:bCs/>
                <w:sz w:val="20"/>
              </w:rPr>
              <w:t xml:space="preserve"> y los de hospedaje.</w:t>
            </w:r>
          </w:p>
          <w:p w14:paraId="7F0819DD" w14:textId="77777777" w:rsidR="007D2D00" w:rsidRDefault="007D2D00" w:rsidP="007D2D00">
            <w:pPr>
              <w:tabs>
                <w:tab w:val="left" w:pos="4410"/>
              </w:tabs>
              <w:rPr>
                <w:rFonts w:cs="Arial"/>
                <w:bCs/>
                <w:sz w:val="20"/>
              </w:rPr>
            </w:pPr>
          </w:p>
          <w:p w14:paraId="74D52DB7" w14:textId="77777777" w:rsidR="007D2D00" w:rsidRDefault="00DC085F" w:rsidP="007D2D00">
            <w:pPr>
              <w:tabs>
                <w:tab w:val="left" w:pos="4410"/>
              </w:tabs>
              <w:jc w:val="center"/>
              <w:rPr>
                <w:rFonts w:cs="Arial"/>
                <w:bCs/>
                <w:sz w:val="20"/>
              </w:rPr>
            </w:pPr>
            <w:r w:rsidRPr="007D2D00">
              <w:rPr>
                <w:rFonts w:cs="Arial"/>
                <w:bCs/>
                <w:noProof/>
                <w:sz w:val="20"/>
                <w:lang w:eastAsia="es-CO"/>
              </w:rPr>
              <w:drawing>
                <wp:inline distT="0" distB="0" distL="0" distR="0" wp14:anchorId="24C69104" wp14:editId="70B5FE46">
                  <wp:extent cx="2238375" cy="78105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781050"/>
                          </a:xfrm>
                          <a:prstGeom prst="rect">
                            <a:avLst/>
                          </a:prstGeom>
                          <a:noFill/>
                          <a:ln>
                            <a:noFill/>
                          </a:ln>
                        </pic:spPr>
                      </pic:pic>
                    </a:graphicData>
                  </a:graphic>
                </wp:inline>
              </w:drawing>
            </w:r>
          </w:p>
          <w:p w14:paraId="3147BE31" w14:textId="77777777" w:rsidR="00E616B1" w:rsidRPr="000D1A3B" w:rsidRDefault="00E616B1" w:rsidP="00E616B1">
            <w:pPr>
              <w:tabs>
                <w:tab w:val="left" w:pos="4410"/>
              </w:tabs>
              <w:jc w:val="center"/>
              <w:rPr>
                <w:rFonts w:cs="Arial"/>
                <w:bCs/>
                <w:sz w:val="16"/>
                <w:szCs w:val="16"/>
              </w:rPr>
            </w:pPr>
            <w:r w:rsidRPr="000D1A3B">
              <w:rPr>
                <w:rFonts w:cs="Arial"/>
                <w:bCs/>
                <w:sz w:val="16"/>
                <w:szCs w:val="16"/>
              </w:rPr>
              <w:t>Fuente: Registro Mercantil 2020, Cámara de Comercio de Bogotá</w:t>
            </w:r>
          </w:p>
          <w:p w14:paraId="28582941" w14:textId="77777777" w:rsidR="007D2D00" w:rsidRDefault="007D2D00" w:rsidP="00E616B1">
            <w:pPr>
              <w:tabs>
                <w:tab w:val="left" w:pos="4410"/>
              </w:tabs>
              <w:rPr>
                <w:rFonts w:cs="Arial"/>
                <w:bCs/>
                <w:sz w:val="20"/>
              </w:rPr>
            </w:pPr>
          </w:p>
          <w:p w14:paraId="59337914" w14:textId="77777777" w:rsidR="007D2D00" w:rsidRPr="00B713D4" w:rsidRDefault="00B713D4" w:rsidP="00B713D4">
            <w:pPr>
              <w:tabs>
                <w:tab w:val="left" w:pos="4410"/>
              </w:tabs>
              <w:rPr>
                <w:rFonts w:cs="Arial"/>
                <w:b/>
                <w:sz w:val="20"/>
              </w:rPr>
            </w:pPr>
            <w:r w:rsidRPr="00B713D4">
              <w:rPr>
                <w:rFonts w:cs="Arial"/>
                <w:b/>
                <w:sz w:val="20"/>
              </w:rPr>
              <w:t>Trabajo en condiciones de igualdad y dignidad</w:t>
            </w:r>
            <w:r>
              <w:rPr>
                <w:rStyle w:val="Refdenotaalpie"/>
                <w:rFonts w:cs="Arial"/>
                <w:b/>
                <w:sz w:val="20"/>
              </w:rPr>
              <w:footnoteReference w:id="6"/>
            </w:r>
          </w:p>
          <w:p w14:paraId="26B8E5A2" w14:textId="77777777" w:rsidR="00B713D4" w:rsidRDefault="00B713D4" w:rsidP="00B713D4">
            <w:pPr>
              <w:tabs>
                <w:tab w:val="left" w:pos="4410"/>
              </w:tabs>
              <w:rPr>
                <w:rFonts w:cs="Arial"/>
                <w:bCs/>
                <w:sz w:val="20"/>
              </w:rPr>
            </w:pPr>
          </w:p>
          <w:p w14:paraId="1E4E4AE0" w14:textId="77777777" w:rsidR="00B713D4" w:rsidRDefault="00B713D4" w:rsidP="00EB723D">
            <w:pPr>
              <w:numPr>
                <w:ilvl w:val="0"/>
                <w:numId w:val="19"/>
              </w:numPr>
              <w:tabs>
                <w:tab w:val="left" w:pos="666"/>
              </w:tabs>
              <w:rPr>
                <w:rFonts w:cs="Arial"/>
                <w:bCs/>
                <w:sz w:val="20"/>
              </w:rPr>
            </w:pPr>
            <w:r w:rsidRPr="00B713D4">
              <w:rPr>
                <w:rFonts w:cs="Arial"/>
                <w:bCs/>
                <w:sz w:val="20"/>
              </w:rPr>
              <w:t>La población en edad de trabajar (PET) muestra una distribución casi paritaria entre</w:t>
            </w:r>
            <w:r>
              <w:rPr>
                <w:rFonts w:cs="Arial"/>
                <w:bCs/>
                <w:sz w:val="20"/>
              </w:rPr>
              <w:t xml:space="preserve"> </w:t>
            </w:r>
            <w:r w:rsidRPr="00B713D4">
              <w:rPr>
                <w:rFonts w:cs="Arial"/>
                <w:bCs/>
                <w:sz w:val="20"/>
              </w:rPr>
              <w:t>hombres y mujeres; sin embargo, la población económicamente activa (PEA) presenta</w:t>
            </w:r>
            <w:r>
              <w:rPr>
                <w:rFonts w:cs="Arial"/>
                <w:bCs/>
                <w:sz w:val="20"/>
              </w:rPr>
              <w:t xml:space="preserve"> </w:t>
            </w:r>
            <w:r w:rsidRPr="00B713D4">
              <w:rPr>
                <w:rFonts w:cs="Arial"/>
                <w:bCs/>
                <w:sz w:val="20"/>
              </w:rPr>
              <w:t>una relación de 4 mujeres por cada 6 hombres</w:t>
            </w:r>
            <w:r w:rsidR="00EB723D">
              <w:rPr>
                <w:rFonts w:cs="Arial"/>
                <w:bCs/>
                <w:sz w:val="20"/>
              </w:rPr>
              <w:t>.</w:t>
            </w:r>
          </w:p>
          <w:p w14:paraId="3C9B30BE" w14:textId="77777777" w:rsidR="00B713D4" w:rsidRPr="00B713D4" w:rsidRDefault="00B713D4" w:rsidP="00EB723D">
            <w:pPr>
              <w:tabs>
                <w:tab w:val="left" w:pos="4410"/>
              </w:tabs>
              <w:rPr>
                <w:rFonts w:cs="Arial"/>
                <w:bCs/>
                <w:sz w:val="20"/>
              </w:rPr>
            </w:pPr>
          </w:p>
          <w:p w14:paraId="28A9B9CC" w14:textId="77777777" w:rsidR="00B713D4" w:rsidRDefault="00B713D4" w:rsidP="00EB723D">
            <w:pPr>
              <w:numPr>
                <w:ilvl w:val="0"/>
                <w:numId w:val="19"/>
              </w:numPr>
              <w:tabs>
                <w:tab w:val="left" w:pos="666"/>
              </w:tabs>
              <w:rPr>
                <w:rFonts w:cs="Arial"/>
                <w:bCs/>
                <w:sz w:val="20"/>
              </w:rPr>
            </w:pPr>
            <w:r w:rsidRPr="00B713D4">
              <w:rPr>
                <w:rFonts w:cs="Arial"/>
                <w:bCs/>
                <w:sz w:val="20"/>
              </w:rPr>
              <w:t>Entre la población económicamente inactiva, que comprende personas de la PET que</w:t>
            </w:r>
            <w:r>
              <w:rPr>
                <w:rFonts w:cs="Arial"/>
                <w:bCs/>
                <w:sz w:val="20"/>
              </w:rPr>
              <w:t xml:space="preserve"> </w:t>
            </w:r>
            <w:r w:rsidRPr="00B713D4">
              <w:rPr>
                <w:rFonts w:cs="Arial"/>
                <w:bCs/>
                <w:sz w:val="20"/>
              </w:rPr>
              <w:t>no trabajan ni buscan trabajo, 2 de cada 3 son mujeres. Si se indaga por las actividades</w:t>
            </w:r>
            <w:r>
              <w:rPr>
                <w:rFonts w:cs="Arial"/>
                <w:bCs/>
                <w:sz w:val="20"/>
              </w:rPr>
              <w:t xml:space="preserve"> </w:t>
            </w:r>
            <w:r w:rsidRPr="00B713D4">
              <w:rPr>
                <w:rFonts w:cs="Arial"/>
                <w:bCs/>
                <w:sz w:val="20"/>
              </w:rPr>
              <w:t>que hicieron las personas de la localidad en la semana inmediatamente anterior, el</w:t>
            </w:r>
            <w:r>
              <w:rPr>
                <w:rFonts w:cs="Arial"/>
                <w:bCs/>
                <w:sz w:val="20"/>
              </w:rPr>
              <w:t xml:space="preserve"> </w:t>
            </w:r>
            <w:r w:rsidRPr="00B713D4">
              <w:rPr>
                <w:rFonts w:cs="Arial"/>
                <w:bCs/>
                <w:sz w:val="20"/>
              </w:rPr>
              <w:t>26,1% de las mujeres se dedicaron a oficios del hogar, cifra que para los hombres fue</w:t>
            </w:r>
            <w:r>
              <w:rPr>
                <w:rFonts w:cs="Arial"/>
                <w:bCs/>
                <w:sz w:val="20"/>
              </w:rPr>
              <w:t xml:space="preserve"> </w:t>
            </w:r>
            <w:r w:rsidRPr="00B713D4">
              <w:rPr>
                <w:rFonts w:cs="Arial"/>
                <w:bCs/>
                <w:sz w:val="20"/>
              </w:rPr>
              <w:t>del 5,2%</w:t>
            </w:r>
            <w:r w:rsidR="00EB723D">
              <w:rPr>
                <w:rFonts w:cs="Arial"/>
                <w:bCs/>
                <w:sz w:val="20"/>
              </w:rPr>
              <w:t>.</w:t>
            </w:r>
          </w:p>
          <w:p w14:paraId="1249999C" w14:textId="77777777" w:rsidR="00B713D4" w:rsidRPr="00B713D4" w:rsidRDefault="00B713D4" w:rsidP="00EB723D">
            <w:pPr>
              <w:tabs>
                <w:tab w:val="left" w:pos="4410"/>
              </w:tabs>
              <w:rPr>
                <w:rFonts w:cs="Arial"/>
                <w:bCs/>
                <w:sz w:val="20"/>
              </w:rPr>
            </w:pPr>
          </w:p>
          <w:p w14:paraId="2C96A8A0" w14:textId="77777777" w:rsidR="00B713D4" w:rsidRDefault="00B713D4" w:rsidP="00EB723D">
            <w:pPr>
              <w:numPr>
                <w:ilvl w:val="0"/>
                <w:numId w:val="19"/>
              </w:numPr>
              <w:tabs>
                <w:tab w:val="left" w:pos="666"/>
              </w:tabs>
              <w:rPr>
                <w:rFonts w:cs="Arial"/>
                <w:bCs/>
                <w:sz w:val="20"/>
              </w:rPr>
            </w:pPr>
            <w:r w:rsidRPr="00B713D4">
              <w:rPr>
                <w:rFonts w:cs="Arial"/>
                <w:bCs/>
                <w:sz w:val="20"/>
              </w:rPr>
              <w:t>Mientras 7 de cada 10 hombres de la PEA participan en el mercado laboral (trabajan o</w:t>
            </w:r>
            <w:r>
              <w:rPr>
                <w:rFonts w:cs="Arial"/>
                <w:bCs/>
                <w:sz w:val="20"/>
              </w:rPr>
              <w:t xml:space="preserve"> </w:t>
            </w:r>
            <w:r w:rsidRPr="00B713D4">
              <w:rPr>
                <w:rFonts w:cs="Arial"/>
                <w:bCs/>
                <w:sz w:val="20"/>
              </w:rPr>
              <w:t>están buscando), solo algo más de la mitad de las mujeres lo hacen. Proporciones</w:t>
            </w:r>
            <w:r>
              <w:rPr>
                <w:rFonts w:cs="Arial"/>
                <w:bCs/>
                <w:sz w:val="20"/>
              </w:rPr>
              <w:t xml:space="preserve"> </w:t>
            </w:r>
            <w:r w:rsidRPr="00B713D4">
              <w:rPr>
                <w:rFonts w:cs="Arial"/>
                <w:bCs/>
                <w:sz w:val="20"/>
              </w:rPr>
              <w:t>similares se observan entre las personas ocupadas (personas que trabajaron al menos</w:t>
            </w:r>
            <w:r>
              <w:rPr>
                <w:rFonts w:cs="Arial"/>
                <w:bCs/>
                <w:sz w:val="20"/>
              </w:rPr>
              <w:t xml:space="preserve"> </w:t>
            </w:r>
            <w:r w:rsidRPr="00B713D4">
              <w:rPr>
                <w:rFonts w:cs="Arial"/>
                <w:bCs/>
                <w:sz w:val="20"/>
              </w:rPr>
              <w:t>una hora con o sin remuneración o tuvieron un empleo en la semana previa a la</w:t>
            </w:r>
            <w:r>
              <w:rPr>
                <w:rFonts w:cs="Arial"/>
                <w:bCs/>
                <w:sz w:val="20"/>
              </w:rPr>
              <w:t xml:space="preserve"> </w:t>
            </w:r>
            <w:r w:rsidRPr="00B713D4">
              <w:rPr>
                <w:rFonts w:cs="Arial"/>
                <w:bCs/>
                <w:sz w:val="20"/>
              </w:rPr>
              <w:t>encuesta): 5 mujeres y 6 hombres por cada 10</w:t>
            </w:r>
            <w:r w:rsidR="00EB723D">
              <w:rPr>
                <w:rFonts w:cs="Arial"/>
                <w:bCs/>
                <w:sz w:val="20"/>
              </w:rPr>
              <w:t>.</w:t>
            </w:r>
          </w:p>
          <w:p w14:paraId="2ACFC962" w14:textId="77777777" w:rsidR="000D1A3B" w:rsidRDefault="000D1A3B" w:rsidP="00EB723D">
            <w:pPr>
              <w:tabs>
                <w:tab w:val="left" w:pos="4410"/>
              </w:tabs>
              <w:rPr>
                <w:rFonts w:cs="Arial"/>
                <w:bCs/>
                <w:sz w:val="20"/>
              </w:rPr>
            </w:pPr>
          </w:p>
          <w:p w14:paraId="006D847B" w14:textId="77777777" w:rsidR="00575214" w:rsidRDefault="00575214" w:rsidP="00EB723D">
            <w:pPr>
              <w:tabs>
                <w:tab w:val="left" w:pos="4410"/>
              </w:tabs>
              <w:rPr>
                <w:rFonts w:cs="Arial"/>
                <w:bCs/>
                <w:sz w:val="20"/>
              </w:rPr>
            </w:pPr>
          </w:p>
          <w:p w14:paraId="048007ED" w14:textId="77777777" w:rsidR="0001416D" w:rsidRDefault="0001416D" w:rsidP="00EB723D">
            <w:pPr>
              <w:rPr>
                <w:rFonts w:cs="Arial"/>
                <w:bCs/>
                <w:sz w:val="20"/>
              </w:rPr>
            </w:pPr>
          </w:p>
          <w:p w14:paraId="3EBCCD24" w14:textId="77777777" w:rsidR="00B713D4" w:rsidRDefault="00B713D4" w:rsidP="00EB723D">
            <w:pPr>
              <w:numPr>
                <w:ilvl w:val="0"/>
                <w:numId w:val="19"/>
              </w:numPr>
              <w:rPr>
                <w:rFonts w:cs="Arial"/>
                <w:bCs/>
                <w:sz w:val="20"/>
              </w:rPr>
            </w:pPr>
            <w:r w:rsidRPr="00B713D4">
              <w:rPr>
                <w:rFonts w:cs="Arial"/>
                <w:bCs/>
                <w:sz w:val="20"/>
              </w:rPr>
              <w:t>Del total de mujeres en la localidad, la mitad trabajan en condiciones de informalidad</w:t>
            </w:r>
            <w:r>
              <w:rPr>
                <w:rFonts w:cs="Arial"/>
                <w:bCs/>
                <w:sz w:val="20"/>
              </w:rPr>
              <w:t xml:space="preserve"> </w:t>
            </w:r>
            <w:r w:rsidRPr="00B713D4">
              <w:rPr>
                <w:rFonts w:cs="Arial"/>
                <w:bCs/>
                <w:sz w:val="20"/>
              </w:rPr>
              <w:t>fuerte (sin prestaciones sociales), la localidad con la novena tasa más alta, después de</w:t>
            </w:r>
            <w:r>
              <w:rPr>
                <w:rFonts w:cs="Arial"/>
                <w:bCs/>
                <w:sz w:val="20"/>
              </w:rPr>
              <w:t xml:space="preserve"> </w:t>
            </w:r>
            <w:r w:rsidRPr="00B713D4">
              <w:rPr>
                <w:rFonts w:cs="Arial"/>
                <w:bCs/>
                <w:sz w:val="20"/>
              </w:rPr>
              <w:t>Bosa</w:t>
            </w:r>
            <w:r w:rsidR="00EB723D">
              <w:rPr>
                <w:rFonts w:cs="Arial"/>
                <w:bCs/>
                <w:sz w:val="20"/>
              </w:rPr>
              <w:t>.</w:t>
            </w:r>
          </w:p>
          <w:p w14:paraId="6C16AC55" w14:textId="77777777" w:rsidR="00B713D4" w:rsidRPr="00B713D4" w:rsidRDefault="00B713D4" w:rsidP="00EB723D">
            <w:pPr>
              <w:rPr>
                <w:rFonts w:cs="Arial"/>
                <w:bCs/>
                <w:sz w:val="20"/>
              </w:rPr>
            </w:pPr>
          </w:p>
          <w:p w14:paraId="3CDE3A0E" w14:textId="77777777" w:rsidR="00B713D4" w:rsidRDefault="00B713D4" w:rsidP="00EB723D">
            <w:pPr>
              <w:numPr>
                <w:ilvl w:val="0"/>
                <w:numId w:val="19"/>
              </w:numPr>
              <w:rPr>
                <w:rFonts w:cs="Arial"/>
                <w:bCs/>
                <w:sz w:val="20"/>
              </w:rPr>
            </w:pPr>
            <w:r w:rsidRPr="00B713D4">
              <w:rPr>
                <w:rFonts w:cs="Arial"/>
                <w:bCs/>
                <w:sz w:val="20"/>
              </w:rPr>
              <w:t>La tasa de desempleo en esta localidad es mayor entre las mujeres con respecto a los</w:t>
            </w:r>
            <w:r>
              <w:rPr>
                <w:rFonts w:cs="Arial"/>
                <w:bCs/>
                <w:sz w:val="20"/>
              </w:rPr>
              <w:t xml:space="preserve"> </w:t>
            </w:r>
            <w:r w:rsidRPr="00B713D4">
              <w:rPr>
                <w:rFonts w:cs="Arial"/>
                <w:bCs/>
                <w:sz w:val="20"/>
              </w:rPr>
              <w:t>hombres, con una diferencia de 0,3 puntos porcentuales</w:t>
            </w:r>
            <w:r w:rsidR="00EB723D">
              <w:rPr>
                <w:rFonts w:cs="Arial"/>
                <w:bCs/>
                <w:sz w:val="20"/>
              </w:rPr>
              <w:t>.</w:t>
            </w:r>
          </w:p>
          <w:p w14:paraId="34660A9F" w14:textId="77777777" w:rsidR="00EB723D" w:rsidRDefault="00EB723D" w:rsidP="00EB723D">
            <w:pPr>
              <w:pStyle w:val="Prrafodelista"/>
              <w:rPr>
                <w:rFonts w:cs="Arial"/>
                <w:bCs/>
                <w:sz w:val="20"/>
              </w:rPr>
            </w:pPr>
          </w:p>
          <w:p w14:paraId="49B23FF1" w14:textId="77777777" w:rsidR="00EB723D" w:rsidRDefault="00EB723D" w:rsidP="00EF3EAD">
            <w:pPr>
              <w:numPr>
                <w:ilvl w:val="0"/>
                <w:numId w:val="19"/>
              </w:numPr>
              <w:rPr>
                <w:rFonts w:cs="Arial"/>
                <w:bCs/>
                <w:sz w:val="20"/>
              </w:rPr>
            </w:pPr>
            <w:r w:rsidRPr="00EB723D">
              <w:rPr>
                <w:rFonts w:cs="Arial"/>
                <w:bCs/>
                <w:sz w:val="20"/>
              </w:rPr>
              <w:t>Las actividades de trabajo no remunerado que más se practican son las de oficios del hogar y el cuidado de menores de edad y personas adultas mayores. En estas actividades, mientras que 8 de cada 10 mujeres realizan oficios del hogar, 6 de cada 10 hombres lo hacen. Además, el 14,0% de las mujeres participan en el cuidado de</w:t>
            </w:r>
            <w:r>
              <w:rPr>
                <w:rFonts w:cs="Arial"/>
                <w:bCs/>
                <w:sz w:val="20"/>
              </w:rPr>
              <w:t xml:space="preserve"> </w:t>
            </w:r>
            <w:r w:rsidRPr="00EB723D">
              <w:rPr>
                <w:rFonts w:cs="Arial"/>
                <w:bCs/>
                <w:sz w:val="20"/>
              </w:rPr>
              <w:t>menores de edad y, entre los hombres, la proporción alcanza el 6,7%</w:t>
            </w:r>
            <w:r>
              <w:rPr>
                <w:rFonts w:cs="Arial"/>
                <w:bCs/>
                <w:sz w:val="20"/>
              </w:rPr>
              <w:t>.</w:t>
            </w:r>
          </w:p>
          <w:p w14:paraId="564BD3A5" w14:textId="77777777" w:rsidR="00EB723D" w:rsidRDefault="00EB723D" w:rsidP="00EB723D">
            <w:pPr>
              <w:pStyle w:val="Prrafodelista"/>
              <w:rPr>
                <w:rFonts w:cs="Arial"/>
                <w:bCs/>
                <w:sz w:val="20"/>
              </w:rPr>
            </w:pPr>
          </w:p>
          <w:p w14:paraId="36034BA4" w14:textId="77777777" w:rsidR="00EB723D" w:rsidRPr="00EB723D" w:rsidRDefault="00DC085F" w:rsidP="00EB723D">
            <w:pPr>
              <w:ind w:left="720"/>
              <w:jc w:val="center"/>
              <w:rPr>
                <w:rFonts w:cs="Arial"/>
                <w:bCs/>
                <w:sz w:val="20"/>
              </w:rPr>
            </w:pPr>
            <w:r w:rsidRPr="00EB723D">
              <w:rPr>
                <w:rFonts w:cs="Arial"/>
                <w:bCs/>
                <w:noProof/>
                <w:sz w:val="20"/>
                <w:lang w:eastAsia="es-CO"/>
              </w:rPr>
              <w:drawing>
                <wp:inline distT="0" distB="0" distL="0" distR="0" wp14:anchorId="10E8A9A3" wp14:editId="48C07C66">
                  <wp:extent cx="4371975" cy="2333625"/>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2333625"/>
                          </a:xfrm>
                          <a:prstGeom prst="rect">
                            <a:avLst/>
                          </a:prstGeom>
                          <a:noFill/>
                          <a:ln>
                            <a:noFill/>
                          </a:ln>
                        </pic:spPr>
                      </pic:pic>
                    </a:graphicData>
                  </a:graphic>
                </wp:inline>
              </w:drawing>
            </w:r>
          </w:p>
          <w:p w14:paraId="37799F3B" w14:textId="77777777" w:rsidR="00B713D4" w:rsidRDefault="00B713D4" w:rsidP="00B713D4">
            <w:pPr>
              <w:rPr>
                <w:rFonts w:cs="Arial"/>
                <w:bCs/>
                <w:sz w:val="20"/>
              </w:rPr>
            </w:pPr>
          </w:p>
          <w:p w14:paraId="4FDE6D4E" w14:textId="77777777" w:rsidR="00B82395" w:rsidRDefault="00B82395" w:rsidP="00B713D4">
            <w:pPr>
              <w:rPr>
                <w:rFonts w:cs="Arial"/>
                <w:bCs/>
                <w:sz w:val="20"/>
              </w:rPr>
            </w:pPr>
          </w:p>
          <w:p w14:paraId="23141F22" w14:textId="77777777" w:rsidR="00B82395" w:rsidRDefault="00B82395" w:rsidP="00B713D4">
            <w:pPr>
              <w:rPr>
                <w:rFonts w:cs="Arial"/>
                <w:bCs/>
                <w:sz w:val="20"/>
              </w:rPr>
            </w:pPr>
          </w:p>
          <w:p w14:paraId="55FB0E01" w14:textId="77777777" w:rsidR="00B82395" w:rsidRDefault="00B82395" w:rsidP="00B713D4">
            <w:pPr>
              <w:rPr>
                <w:rFonts w:cs="Arial"/>
                <w:bCs/>
                <w:sz w:val="20"/>
              </w:rPr>
            </w:pPr>
          </w:p>
          <w:p w14:paraId="1B550E1D" w14:textId="77777777" w:rsidR="00B82395" w:rsidRDefault="00B82395" w:rsidP="00B713D4">
            <w:pPr>
              <w:rPr>
                <w:rFonts w:cs="Arial"/>
                <w:bCs/>
                <w:sz w:val="20"/>
              </w:rPr>
            </w:pPr>
          </w:p>
          <w:p w14:paraId="290B2888" w14:textId="77777777" w:rsidR="00B82395" w:rsidRDefault="00B82395" w:rsidP="00B713D4">
            <w:pPr>
              <w:rPr>
                <w:rFonts w:cs="Arial"/>
                <w:bCs/>
                <w:sz w:val="20"/>
              </w:rPr>
            </w:pPr>
          </w:p>
          <w:p w14:paraId="2C1EB383" w14:textId="77777777" w:rsidR="00B82395" w:rsidRDefault="00B82395" w:rsidP="00B713D4">
            <w:pPr>
              <w:rPr>
                <w:rFonts w:cs="Arial"/>
                <w:bCs/>
                <w:sz w:val="20"/>
              </w:rPr>
            </w:pPr>
          </w:p>
          <w:p w14:paraId="30D974B8" w14:textId="77777777" w:rsidR="00B82395" w:rsidRDefault="00B82395" w:rsidP="00B713D4">
            <w:pPr>
              <w:rPr>
                <w:rFonts w:cs="Arial"/>
                <w:bCs/>
                <w:sz w:val="20"/>
              </w:rPr>
            </w:pPr>
          </w:p>
          <w:p w14:paraId="215F7F4D" w14:textId="77777777" w:rsidR="00B82395" w:rsidRDefault="00B82395" w:rsidP="00B713D4">
            <w:pPr>
              <w:rPr>
                <w:rFonts w:cs="Arial"/>
                <w:bCs/>
                <w:sz w:val="20"/>
              </w:rPr>
            </w:pPr>
          </w:p>
          <w:p w14:paraId="67A3793F" w14:textId="77777777" w:rsidR="00B82395" w:rsidRDefault="00B82395" w:rsidP="00B713D4">
            <w:pPr>
              <w:rPr>
                <w:rFonts w:cs="Arial"/>
                <w:bCs/>
                <w:sz w:val="20"/>
              </w:rPr>
            </w:pPr>
          </w:p>
          <w:p w14:paraId="056F62A5" w14:textId="77777777" w:rsidR="00B82395" w:rsidRDefault="00B82395" w:rsidP="00B713D4">
            <w:pPr>
              <w:rPr>
                <w:rFonts w:cs="Arial"/>
                <w:bCs/>
                <w:sz w:val="20"/>
              </w:rPr>
            </w:pPr>
          </w:p>
          <w:p w14:paraId="1D2817FB" w14:textId="77777777" w:rsidR="00B82395" w:rsidRDefault="00B82395" w:rsidP="00B713D4">
            <w:pPr>
              <w:rPr>
                <w:rFonts w:cs="Arial"/>
                <w:bCs/>
                <w:sz w:val="20"/>
              </w:rPr>
            </w:pPr>
          </w:p>
          <w:p w14:paraId="262CA8F7" w14:textId="77777777" w:rsidR="00B82395" w:rsidRDefault="00B82395" w:rsidP="00B713D4">
            <w:pPr>
              <w:rPr>
                <w:rFonts w:cs="Arial"/>
                <w:bCs/>
                <w:sz w:val="20"/>
              </w:rPr>
            </w:pPr>
          </w:p>
          <w:p w14:paraId="1A5AC8BA" w14:textId="77777777" w:rsidR="00B82395" w:rsidRDefault="00B82395" w:rsidP="00B713D4">
            <w:pPr>
              <w:rPr>
                <w:rFonts w:cs="Arial"/>
                <w:bCs/>
                <w:sz w:val="20"/>
              </w:rPr>
            </w:pPr>
          </w:p>
          <w:p w14:paraId="27D33581" w14:textId="77777777" w:rsidR="00B82395" w:rsidRDefault="00B82395" w:rsidP="00B713D4">
            <w:pPr>
              <w:rPr>
                <w:rFonts w:cs="Arial"/>
                <w:bCs/>
                <w:sz w:val="20"/>
              </w:rPr>
            </w:pPr>
          </w:p>
          <w:p w14:paraId="6CB85699" w14:textId="77777777" w:rsidR="00B82395" w:rsidRDefault="00B82395" w:rsidP="00B713D4">
            <w:pPr>
              <w:rPr>
                <w:rFonts w:cs="Arial"/>
                <w:bCs/>
                <w:sz w:val="20"/>
              </w:rPr>
            </w:pPr>
          </w:p>
          <w:p w14:paraId="76DF2962" w14:textId="77777777" w:rsidR="00B82395" w:rsidRDefault="00B82395" w:rsidP="00B713D4">
            <w:pPr>
              <w:rPr>
                <w:rFonts w:cs="Arial"/>
                <w:bCs/>
                <w:sz w:val="20"/>
              </w:rPr>
            </w:pPr>
          </w:p>
          <w:p w14:paraId="6A4393E7" w14:textId="77777777" w:rsidR="00B82395" w:rsidRDefault="00B82395" w:rsidP="00B713D4">
            <w:pPr>
              <w:rPr>
                <w:rFonts w:cs="Arial"/>
                <w:bCs/>
                <w:sz w:val="20"/>
              </w:rPr>
            </w:pPr>
          </w:p>
          <w:p w14:paraId="3D8DF623" w14:textId="77777777" w:rsidR="00B82395" w:rsidRDefault="00B82395" w:rsidP="00B713D4">
            <w:pPr>
              <w:rPr>
                <w:rFonts w:cs="Arial"/>
                <w:bCs/>
                <w:sz w:val="20"/>
              </w:rPr>
            </w:pPr>
          </w:p>
          <w:p w14:paraId="0A2861CD" w14:textId="77777777" w:rsidR="00B82395" w:rsidRDefault="00B82395" w:rsidP="00B713D4">
            <w:pPr>
              <w:rPr>
                <w:rFonts w:cs="Arial"/>
                <w:bCs/>
                <w:sz w:val="20"/>
              </w:rPr>
            </w:pPr>
          </w:p>
          <w:p w14:paraId="4A3CBB15" w14:textId="77777777" w:rsidR="00B82395" w:rsidRDefault="00B82395" w:rsidP="00B713D4">
            <w:pPr>
              <w:rPr>
                <w:rFonts w:cs="Arial"/>
                <w:bCs/>
                <w:sz w:val="20"/>
              </w:rPr>
            </w:pPr>
          </w:p>
          <w:p w14:paraId="16E1E4A8" w14:textId="77777777" w:rsidR="00B82395" w:rsidRDefault="00B82395" w:rsidP="00B713D4">
            <w:pPr>
              <w:rPr>
                <w:rFonts w:cs="Arial"/>
                <w:bCs/>
                <w:sz w:val="20"/>
              </w:rPr>
            </w:pPr>
          </w:p>
          <w:p w14:paraId="730DB434" w14:textId="77777777" w:rsidR="00B82395" w:rsidRDefault="00B82395" w:rsidP="00B713D4">
            <w:pPr>
              <w:rPr>
                <w:rFonts w:cs="Arial"/>
                <w:bCs/>
                <w:sz w:val="20"/>
              </w:rPr>
            </w:pPr>
          </w:p>
          <w:p w14:paraId="6FC7316A" w14:textId="77777777" w:rsidR="00B82395" w:rsidRDefault="00B82395" w:rsidP="00B713D4">
            <w:pPr>
              <w:rPr>
                <w:rFonts w:cs="Arial"/>
                <w:bCs/>
                <w:sz w:val="20"/>
              </w:rPr>
            </w:pPr>
          </w:p>
          <w:p w14:paraId="47BF9988" w14:textId="77777777" w:rsidR="00B82395" w:rsidRDefault="00B82395" w:rsidP="00B713D4">
            <w:pPr>
              <w:rPr>
                <w:rFonts w:cs="Arial"/>
                <w:bCs/>
                <w:sz w:val="20"/>
              </w:rPr>
            </w:pPr>
          </w:p>
          <w:p w14:paraId="1C71D126" w14:textId="77777777" w:rsidR="00B82395" w:rsidRDefault="00B82395" w:rsidP="00B713D4">
            <w:pPr>
              <w:rPr>
                <w:rFonts w:cs="Arial"/>
                <w:bCs/>
                <w:sz w:val="20"/>
              </w:rPr>
            </w:pPr>
          </w:p>
          <w:p w14:paraId="55715101" w14:textId="77777777" w:rsidR="00B82395" w:rsidRDefault="00B82395" w:rsidP="00B713D4">
            <w:pPr>
              <w:rPr>
                <w:rFonts w:cs="Arial"/>
                <w:bCs/>
                <w:sz w:val="20"/>
              </w:rPr>
            </w:pPr>
          </w:p>
          <w:p w14:paraId="773D8806" w14:textId="77777777" w:rsidR="00B82395" w:rsidRDefault="00B82395" w:rsidP="00B713D4">
            <w:pPr>
              <w:rPr>
                <w:rFonts w:cs="Arial"/>
                <w:bCs/>
                <w:sz w:val="20"/>
              </w:rPr>
            </w:pPr>
          </w:p>
          <w:p w14:paraId="0E984744" w14:textId="77777777" w:rsidR="00B82395" w:rsidRPr="00B82395" w:rsidRDefault="00B82395" w:rsidP="00B82395">
            <w:pPr>
              <w:jc w:val="left"/>
              <w:rPr>
                <w:rFonts w:cs="Arial"/>
                <w:b/>
                <w:sz w:val="20"/>
              </w:rPr>
            </w:pPr>
            <w:r w:rsidRPr="00B82395">
              <w:rPr>
                <w:rFonts w:cs="Arial"/>
                <w:b/>
                <w:sz w:val="20"/>
              </w:rPr>
              <w:t>Medidas adoptadas por las empresas debido al COVID-19</w:t>
            </w:r>
          </w:p>
          <w:p w14:paraId="02F2C390" w14:textId="77777777" w:rsidR="00B82395" w:rsidRDefault="00B82395" w:rsidP="00B82395">
            <w:pPr>
              <w:tabs>
                <w:tab w:val="left" w:pos="3210"/>
              </w:tabs>
              <w:rPr>
                <w:rFonts w:cs="Arial"/>
                <w:bCs/>
                <w:sz w:val="20"/>
              </w:rPr>
            </w:pPr>
          </w:p>
          <w:p w14:paraId="36452635" w14:textId="77777777" w:rsidR="00B82395" w:rsidRDefault="00B82395" w:rsidP="00B82395">
            <w:pPr>
              <w:tabs>
                <w:tab w:val="left" w:pos="3210"/>
              </w:tabs>
              <w:rPr>
                <w:rFonts w:cs="Arial"/>
                <w:bCs/>
                <w:sz w:val="20"/>
              </w:rPr>
            </w:pPr>
            <w:r w:rsidRPr="00B82395">
              <w:rPr>
                <w:rFonts w:cs="Arial"/>
                <w:bCs/>
                <w:sz w:val="20"/>
              </w:rPr>
              <w:t>El 37% de las empresas ha cesado temporalmente sus actividades, otras han solicitado créditos bancarios para capitalización (15%), y otras han cambiado el modelo de negocio (12%)</w:t>
            </w:r>
            <w:r>
              <w:rPr>
                <w:rStyle w:val="Refdenotaalpie"/>
                <w:rFonts w:cs="Arial"/>
                <w:bCs/>
                <w:sz w:val="20"/>
              </w:rPr>
              <w:footnoteReference w:id="7"/>
            </w:r>
          </w:p>
          <w:p w14:paraId="15D79042" w14:textId="77777777" w:rsidR="00B82395" w:rsidRDefault="00B82395" w:rsidP="00B713D4">
            <w:pPr>
              <w:rPr>
                <w:rFonts w:cs="Arial"/>
                <w:bCs/>
                <w:sz w:val="20"/>
              </w:rPr>
            </w:pPr>
          </w:p>
          <w:p w14:paraId="09C5E5A8" w14:textId="77777777" w:rsidR="00B82395" w:rsidRDefault="00B82395" w:rsidP="00B713D4">
            <w:pPr>
              <w:rPr>
                <w:rFonts w:cs="Arial"/>
                <w:bCs/>
                <w:sz w:val="20"/>
              </w:rPr>
            </w:pPr>
          </w:p>
          <w:p w14:paraId="080821EC" w14:textId="77777777" w:rsidR="00B82395" w:rsidRDefault="00DC085F" w:rsidP="00B82395">
            <w:pPr>
              <w:jc w:val="center"/>
              <w:rPr>
                <w:rFonts w:cs="Arial"/>
                <w:bCs/>
                <w:sz w:val="20"/>
              </w:rPr>
            </w:pPr>
            <w:r>
              <w:rPr>
                <w:rFonts w:cs="Arial"/>
                <w:bCs/>
                <w:noProof/>
                <w:sz w:val="20"/>
                <w:lang w:eastAsia="es-CO"/>
              </w:rPr>
              <w:drawing>
                <wp:inline distT="0" distB="0" distL="0" distR="0" wp14:anchorId="1B713903" wp14:editId="61A4E767">
                  <wp:extent cx="3383280" cy="2693670"/>
                  <wp:effectExtent l="0" t="0" r="0"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9">
                            <a:extLst>
                              <a:ext uri="{28A0092B-C50C-407E-A947-70E740481C1C}">
                                <a14:useLocalDpi xmlns:a14="http://schemas.microsoft.com/office/drawing/2010/main" val="0"/>
                              </a:ext>
                            </a:extLst>
                          </a:blip>
                          <a:srcRect l="-551" t="15993"/>
                          <a:stretch>
                            <a:fillRect/>
                          </a:stretch>
                        </pic:blipFill>
                        <pic:spPr bwMode="auto">
                          <a:xfrm>
                            <a:off x="0" y="0"/>
                            <a:ext cx="3383280" cy="2693670"/>
                          </a:xfrm>
                          <a:prstGeom prst="rect">
                            <a:avLst/>
                          </a:prstGeom>
                          <a:noFill/>
                          <a:ln>
                            <a:noFill/>
                          </a:ln>
                        </pic:spPr>
                      </pic:pic>
                    </a:graphicData>
                  </a:graphic>
                </wp:inline>
              </w:drawing>
            </w:r>
          </w:p>
          <w:p w14:paraId="3B09FD94" w14:textId="77777777" w:rsidR="00B82395" w:rsidRDefault="00B82395" w:rsidP="00B82395">
            <w:pPr>
              <w:tabs>
                <w:tab w:val="left" w:pos="3210"/>
              </w:tabs>
              <w:rPr>
                <w:rFonts w:cs="Arial"/>
                <w:bCs/>
                <w:sz w:val="20"/>
              </w:rPr>
            </w:pPr>
            <w:r w:rsidRPr="00B82395">
              <w:rPr>
                <w:rFonts w:cs="Arial"/>
                <w:bCs/>
                <w:i/>
                <w:iCs/>
                <w:sz w:val="20"/>
              </w:rPr>
              <w:t>Fuente: Encuesta Nacional Impacto Económico Covid-19, Capitulo Bogotá, 23 de abril 2020. Cálculos: Dirección de Gestión de Conocimiento, CCB.</w:t>
            </w:r>
          </w:p>
          <w:p w14:paraId="0951DC01" w14:textId="77777777" w:rsidR="00B82395" w:rsidRDefault="00B82395" w:rsidP="00B82395">
            <w:pPr>
              <w:jc w:val="center"/>
              <w:rPr>
                <w:rFonts w:cs="Arial"/>
                <w:bCs/>
                <w:sz w:val="20"/>
              </w:rPr>
            </w:pPr>
          </w:p>
          <w:p w14:paraId="2471BF8C" w14:textId="77777777" w:rsidR="00B82395" w:rsidRDefault="00B82395" w:rsidP="00B82395">
            <w:pPr>
              <w:jc w:val="center"/>
              <w:rPr>
                <w:rFonts w:cs="Arial"/>
                <w:bCs/>
                <w:sz w:val="20"/>
              </w:rPr>
            </w:pPr>
          </w:p>
          <w:p w14:paraId="3ACE25A4" w14:textId="77777777" w:rsidR="00B82395" w:rsidRDefault="00B82395" w:rsidP="00B82395">
            <w:pPr>
              <w:jc w:val="left"/>
              <w:rPr>
                <w:rFonts w:cs="Arial"/>
                <w:b/>
                <w:sz w:val="20"/>
              </w:rPr>
            </w:pPr>
            <w:r w:rsidRPr="00B82395">
              <w:rPr>
                <w:rFonts w:cs="Arial"/>
                <w:b/>
                <w:sz w:val="20"/>
              </w:rPr>
              <w:t>Sectores más afectados por el COVID-19</w:t>
            </w:r>
          </w:p>
          <w:p w14:paraId="1186DEDF" w14:textId="77777777" w:rsidR="00B82395" w:rsidRDefault="00B82395" w:rsidP="00B82395">
            <w:pPr>
              <w:jc w:val="left"/>
              <w:rPr>
                <w:rFonts w:cs="Arial"/>
                <w:bCs/>
                <w:sz w:val="20"/>
              </w:rPr>
            </w:pPr>
            <w:r w:rsidRPr="00B82395">
              <w:rPr>
                <w:rFonts w:cs="Arial"/>
                <w:bCs/>
                <w:sz w:val="20"/>
              </w:rPr>
              <w:t>Los sectores de servicios, comercio e industria han sido los más afectados por el COVID-19</w:t>
            </w:r>
            <w:r w:rsidR="00671633">
              <w:rPr>
                <w:rStyle w:val="Refdenotaalpie"/>
                <w:rFonts w:cs="Arial"/>
                <w:bCs/>
                <w:sz w:val="20"/>
              </w:rPr>
              <w:footnoteReference w:id="8"/>
            </w:r>
          </w:p>
          <w:p w14:paraId="7E20BFC3" w14:textId="77777777" w:rsidR="00B82395" w:rsidRDefault="00DC085F" w:rsidP="00B82395">
            <w:pPr>
              <w:jc w:val="center"/>
              <w:rPr>
                <w:rFonts w:cs="Arial"/>
                <w:bCs/>
                <w:sz w:val="20"/>
              </w:rPr>
            </w:pPr>
            <w:r>
              <w:rPr>
                <w:rFonts w:cs="Arial"/>
                <w:bCs/>
                <w:noProof/>
                <w:sz w:val="20"/>
                <w:lang w:eastAsia="es-CO"/>
              </w:rPr>
              <w:drawing>
                <wp:inline distT="0" distB="0" distL="0" distR="0" wp14:anchorId="0E4E46EB" wp14:editId="6C035972">
                  <wp:extent cx="2621280" cy="2404110"/>
                  <wp:effectExtent l="0" t="0" r="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280" cy="2404110"/>
                          </a:xfrm>
                          <a:prstGeom prst="rect">
                            <a:avLst/>
                          </a:prstGeom>
                          <a:noFill/>
                          <a:ln>
                            <a:noFill/>
                          </a:ln>
                        </pic:spPr>
                      </pic:pic>
                    </a:graphicData>
                  </a:graphic>
                </wp:inline>
              </w:drawing>
            </w:r>
          </w:p>
          <w:p w14:paraId="4969A93B" w14:textId="77777777" w:rsidR="00B82395" w:rsidRDefault="00B82395" w:rsidP="00B82395">
            <w:pPr>
              <w:tabs>
                <w:tab w:val="left" w:pos="3210"/>
              </w:tabs>
              <w:rPr>
                <w:rFonts w:cs="Arial"/>
                <w:bCs/>
                <w:i/>
                <w:iCs/>
                <w:sz w:val="20"/>
              </w:rPr>
            </w:pPr>
            <w:r w:rsidRPr="00B82395">
              <w:rPr>
                <w:rFonts w:cs="Arial"/>
                <w:bCs/>
                <w:i/>
                <w:iCs/>
                <w:sz w:val="20"/>
              </w:rPr>
              <w:t>Fuente: Encuesta Nacional Impacto Económico Covid-19, Capitulo Bogotá, 23 de abril 2020. Cálculos: Dirección de Gestión de Conocimiento, CCB</w:t>
            </w:r>
          </w:p>
          <w:p w14:paraId="758E0CFB" w14:textId="77777777" w:rsidR="00B82395" w:rsidRDefault="00B82395" w:rsidP="00B82395">
            <w:pPr>
              <w:tabs>
                <w:tab w:val="left" w:pos="3210"/>
              </w:tabs>
              <w:rPr>
                <w:rFonts w:cs="Arial"/>
                <w:bCs/>
                <w:i/>
                <w:iCs/>
                <w:sz w:val="20"/>
              </w:rPr>
            </w:pPr>
          </w:p>
          <w:p w14:paraId="6594DD23" w14:textId="77777777" w:rsidR="00B82395" w:rsidRDefault="00B82395" w:rsidP="00B82395">
            <w:pPr>
              <w:tabs>
                <w:tab w:val="left" w:pos="3210"/>
              </w:tabs>
              <w:rPr>
                <w:rFonts w:cs="Arial"/>
                <w:bCs/>
                <w:i/>
                <w:iCs/>
                <w:sz w:val="20"/>
              </w:rPr>
            </w:pPr>
          </w:p>
          <w:p w14:paraId="1AF46D8C" w14:textId="77777777" w:rsidR="00B82395" w:rsidRDefault="00B82395" w:rsidP="00B82395">
            <w:pPr>
              <w:tabs>
                <w:tab w:val="left" w:pos="3210"/>
              </w:tabs>
              <w:rPr>
                <w:rFonts w:cs="Arial"/>
                <w:bCs/>
                <w:sz w:val="20"/>
              </w:rPr>
            </w:pPr>
          </w:p>
          <w:p w14:paraId="2E1B4191" w14:textId="77777777" w:rsidR="00B82395" w:rsidRDefault="00B82395" w:rsidP="00B82395">
            <w:pPr>
              <w:jc w:val="center"/>
              <w:rPr>
                <w:rFonts w:cs="Arial"/>
                <w:bCs/>
                <w:sz w:val="20"/>
              </w:rPr>
            </w:pPr>
          </w:p>
          <w:p w14:paraId="66AF29DF" w14:textId="77777777" w:rsidR="00B82395" w:rsidRDefault="00B82395" w:rsidP="00B82395">
            <w:pPr>
              <w:jc w:val="center"/>
              <w:rPr>
                <w:rFonts w:cs="Arial"/>
                <w:bCs/>
                <w:sz w:val="20"/>
              </w:rPr>
            </w:pPr>
          </w:p>
          <w:p w14:paraId="68E633D0" w14:textId="77777777" w:rsidR="00B82395" w:rsidRDefault="00B82395" w:rsidP="00B82395">
            <w:pPr>
              <w:jc w:val="center"/>
              <w:rPr>
                <w:rFonts w:cs="Arial"/>
                <w:bCs/>
                <w:sz w:val="20"/>
              </w:rPr>
            </w:pPr>
          </w:p>
          <w:p w14:paraId="625EB0AA" w14:textId="77777777" w:rsidR="00B82395" w:rsidRDefault="00B82395" w:rsidP="00B82395">
            <w:pPr>
              <w:jc w:val="center"/>
              <w:rPr>
                <w:rFonts w:cs="Arial"/>
                <w:bCs/>
                <w:sz w:val="20"/>
              </w:rPr>
            </w:pPr>
            <w:r w:rsidRPr="00B82395">
              <w:rPr>
                <w:rFonts w:cs="Arial"/>
                <w:bCs/>
                <w:sz w:val="20"/>
              </w:rPr>
              <w:t>Las perspectivas sobre el manejo de la planta de personal para los próximos tres meses son negativas (-60%)</w:t>
            </w:r>
            <w:r w:rsidR="00671633">
              <w:rPr>
                <w:rStyle w:val="Refdenotaalpie"/>
                <w:rFonts w:cs="Arial"/>
                <w:bCs/>
                <w:sz w:val="20"/>
              </w:rPr>
              <w:footnoteReference w:id="9"/>
            </w:r>
          </w:p>
          <w:p w14:paraId="65AC5E7E" w14:textId="77777777" w:rsidR="00B82395" w:rsidRDefault="00DC085F" w:rsidP="00B82395">
            <w:pPr>
              <w:jc w:val="center"/>
              <w:rPr>
                <w:rFonts w:cs="Arial"/>
                <w:bCs/>
                <w:sz w:val="20"/>
              </w:rPr>
            </w:pPr>
            <w:r>
              <w:rPr>
                <w:rFonts w:cs="Arial"/>
                <w:bCs/>
                <w:noProof/>
                <w:sz w:val="20"/>
                <w:lang w:eastAsia="es-CO"/>
              </w:rPr>
              <w:drawing>
                <wp:inline distT="0" distB="0" distL="0" distR="0" wp14:anchorId="578B4D78" wp14:editId="1627D388">
                  <wp:extent cx="3895725" cy="3141345"/>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1">
                            <a:extLst>
                              <a:ext uri="{28A0092B-C50C-407E-A947-70E740481C1C}">
                                <a14:useLocalDpi xmlns:a14="http://schemas.microsoft.com/office/drawing/2010/main" val="0"/>
                              </a:ext>
                            </a:extLst>
                          </a:blip>
                          <a:srcRect t="11528"/>
                          <a:stretch>
                            <a:fillRect/>
                          </a:stretch>
                        </pic:blipFill>
                        <pic:spPr bwMode="auto">
                          <a:xfrm>
                            <a:off x="0" y="0"/>
                            <a:ext cx="3895725" cy="3141345"/>
                          </a:xfrm>
                          <a:prstGeom prst="rect">
                            <a:avLst/>
                          </a:prstGeom>
                          <a:noFill/>
                          <a:ln>
                            <a:noFill/>
                          </a:ln>
                        </pic:spPr>
                      </pic:pic>
                    </a:graphicData>
                  </a:graphic>
                </wp:inline>
              </w:drawing>
            </w:r>
          </w:p>
          <w:p w14:paraId="20B207D4" w14:textId="77777777" w:rsidR="00B82395" w:rsidRPr="00671633" w:rsidRDefault="00671633" w:rsidP="00671633">
            <w:pPr>
              <w:tabs>
                <w:tab w:val="left" w:pos="3210"/>
              </w:tabs>
              <w:rPr>
                <w:rFonts w:cs="Arial"/>
                <w:bCs/>
                <w:i/>
                <w:iCs/>
                <w:sz w:val="20"/>
              </w:rPr>
            </w:pPr>
            <w:r w:rsidRPr="00671633">
              <w:rPr>
                <w:rFonts w:cs="Arial"/>
                <w:b/>
                <w:i/>
                <w:iCs/>
                <w:sz w:val="20"/>
              </w:rPr>
              <w:t>Fuente:</w:t>
            </w:r>
            <w:r w:rsidRPr="00671633">
              <w:rPr>
                <w:rFonts w:cs="Arial"/>
                <w:bCs/>
                <w:sz w:val="20"/>
              </w:rPr>
              <w:t> Confecámaras - CCB. Encuesta Nacional Impacto Económico Covid-19 Capitulo Bogotá</w:t>
            </w:r>
          </w:p>
          <w:p w14:paraId="68E313C0" w14:textId="77777777" w:rsidR="00B713D4" w:rsidRPr="0027141E" w:rsidRDefault="00B713D4" w:rsidP="00B713D4">
            <w:pPr>
              <w:rPr>
                <w:rFonts w:cs="Arial"/>
                <w:bCs/>
                <w:sz w:val="20"/>
              </w:rPr>
            </w:pPr>
          </w:p>
        </w:tc>
      </w:tr>
    </w:tbl>
    <w:p w14:paraId="54581314" w14:textId="77777777" w:rsidR="00F267AC" w:rsidRDefault="00F267AC" w:rsidP="00CD715D">
      <w:pPr>
        <w:rPr>
          <w:rFonts w:cs="Arial"/>
          <w:sz w:val="20"/>
        </w:rPr>
      </w:pPr>
    </w:p>
    <w:p w14:paraId="51E0B910" w14:textId="77777777" w:rsidR="00122FFC" w:rsidRPr="00B37DA8" w:rsidRDefault="00122FFC" w:rsidP="00CD715D">
      <w:pPr>
        <w:rPr>
          <w:rFonts w:cs="Arial"/>
          <w:sz w:val="20"/>
        </w:rPr>
      </w:pPr>
    </w:p>
    <w:p w14:paraId="352869A3" w14:textId="77777777" w:rsidR="006D2D75" w:rsidRPr="00B37DA8" w:rsidRDefault="006D2D75" w:rsidP="005D1B88">
      <w:pPr>
        <w:pStyle w:val="Subttulo"/>
        <w:numPr>
          <w:ilvl w:val="0"/>
          <w:numId w:val="3"/>
        </w:numPr>
        <w:rPr>
          <w:rFonts w:ascii="Arial" w:hAnsi="Arial" w:cs="Arial"/>
          <w:sz w:val="20"/>
          <w:szCs w:val="20"/>
        </w:rPr>
      </w:pPr>
      <w:bookmarkStart w:id="6" w:name="_Toc251066178"/>
      <w:r w:rsidRPr="00B37DA8">
        <w:rPr>
          <w:rFonts w:ascii="Arial" w:hAnsi="Arial" w:cs="Arial"/>
          <w:sz w:val="20"/>
          <w:szCs w:val="20"/>
        </w:rPr>
        <w:t xml:space="preserve">DIAGNÓSTICO POR </w:t>
      </w:r>
      <w:r w:rsidR="0027141E" w:rsidRPr="00B37DA8">
        <w:rPr>
          <w:rFonts w:ascii="Arial" w:hAnsi="Arial" w:cs="Arial"/>
          <w:sz w:val="20"/>
          <w:szCs w:val="20"/>
        </w:rPr>
        <w:t>LA LÍNEA</w:t>
      </w:r>
      <w:r w:rsidRPr="00B37DA8">
        <w:rPr>
          <w:rFonts w:ascii="Arial" w:hAnsi="Arial" w:cs="Arial"/>
          <w:sz w:val="20"/>
          <w:szCs w:val="20"/>
        </w:rPr>
        <w:t xml:space="preserve"> DE BASE</w:t>
      </w:r>
      <w:bookmarkEnd w:id="6"/>
    </w:p>
    <w:p w14:paraId="6A696F59" w14:textId="77777777" w:rsidR="006D2D75" w:rsidRPr="00B37DA8" w:rsidRDefault="006D2D75" w:rsidP="006D2D75">
      <w:pPr>
        <w:pStyle w:val="Subttulo"/>
        <w:numPr>
          <w:ilvl w:val="0"/>
          <w:numId w:val="0"/>
        </w:numPr>
        <w:ind w:left="720"/>
        <w:rPr>
          <w:rFonts w:ascii="Arial" w:hAnsi="Arial" w:cs="Arial"/>
          <w:sz w:val="20"/>
          <w:szCs w:val="20"/>
        </w:rPr>
      </w:pPr>
    </w:p>
    <w:tbl>
      <w:tblPr>
        <w:tblW w:w="9986"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9986"/>
      </w:tblGrid>
      <w:tr w:rsidR="006D2D75" w:rsidRPr="00B37DA8" w14:paraId="2AC0FC69" w14:textId="77777777" w:rsidTr="006A5A41">
        <w:trPr>
          <w:jc w:val="center"/>
        </w:trPr>
        <w:tc>
          <w:tcPr>
            <w:tcW w:w="9986" w:type="dxa"/>
            <w:shd w:val="clear" w:color="auto" w:fill="DBDBDB"/>
          </w:tcPr>
          <w:p w14:paraId="69E1A111" w14:textId="77777777" w:rsidR="006D2D75" w:rsidRPr="00B37DA8" w:rsidRDefault="006D2D75" w:rsidP="006D2D75">
            <w:pPr>
              <w:ind w:left="360"/>
              <w:rPr>
                <w:rFonts w:cs="Arial"/>
                <w:b/>
                <w:sz w:val="20"/>
              </w:rPr>
            </w:pPr>
          </w:p>
          <w:p w14:paraId="0FECED0F" w14:textId="77777777" w:rsidR="006D2D75" w:rsidRPr="00B37DA8" w:rsidRDefault="006D2D75" w:rsidP="006D2D75">
            <w:pPr>
              <w:ind w:left="360"/>
              <w:jc w:val="left"/>
              <w:rPr>
                <w:rFonts w:cs="Arial"/>
                <w:b/>
                <w:sz w:val="20"/>
              </w:rPr>
            </w:pPr>
            <w:r w:rsidRPr="00B37DA8">
              <w:rPr>
                <w:rFonts w:cs="Arial"/>
                <w:b/>
                <w:sz w:val="20"/>
              </w:rPr>
              <w:t>LÍNEA DE BASE</w:t>
            </w:r>
          </w:p>
          <w:p w14:paraId="0F4F10CC" w14:textId="77777777" w:rsidR="006D2D75" w:rsidRPr="00B37DA8" w:rsidRDefault="006D2D75" w:rsidP="006D2D75">
            <w:pPr>
              <w:ind w:left="360"/>
              <w:rPr>
                <w:rFonts w:cs="Arial"/>
                <w:i/>
                <w:sz w:val="20"/>
              </w:rPr>
            </w:pPr>
          </w:p>
          <w:p w14:paraId="67442C5C" w14:textId="77777777" w:rsidR="006D2D75" w:rsidRPr="00B37DA8" w:rsidRDefault="006D2D75" w:rsidP="006D2D75">
            <w:pPr>
              <w:ind w:left="360"/>
              <w:rPr>
                <w:rFonts w:cs="Arial"/>
                <w:i/>
                <w:sz w:val="20"/>
              </w:rPr>
            </w:pPr>
            <w:r w:rsidRPr="00B37DA8">
              <w:rPr>
                <w:rFonts w:cs="Arial"/>
                <w:i/>
                <w:sz w:val="20"/>
              </w:rPr>
              <w:t>Describa las características sociales, económicas y/o urbanísticas del sector poblacional o espacio al que está dirigido el proyecto, es decir, el universo. Esta información constituye la línea de base para la formulación del proyecto y el posterior seguimiento de su ejecución.</w:t>
            </w:r>
          </w:p>
          <w:p w14:paraId="3D66C5D9" w14:textId="77777777" w:rsidR="006D2D75" w:rsidRPr="00B37DA8" w:rsidRDefault="006D2D75" w:rsidP="006D2D75">
            <w:pPr>
              <w:rPr>
                <w:rFonts w:cs="Arial"/>
                <w:sz w:val="20"/>
              </w:rPr>
            </w:pPr>
          </w:p>
        </w:tc>
      </w:tr>
      <w:tr w:rsidR="006D2D75" w:rsidRPr="00B37DA8" w14:paraId="070C5C0E" w14:textId="77777777" w:rsidTr="006A5A41">
        <w:trPr>
          <w:jc w:val="center"/>
        </w:trPr>
        <w:tc>
          <w:tcPr>
            <w:tcW w:w="9986" w:type="dxa"/>
          </w:tcPr>
          <w:p w14:paraId="48A0152C" w14:textId="77777777" w:rsidR="006D2D75" w:rsidRPr="00B37DA8" w:rsidRDefault="006D2D75" w:rsidP="006A5A41">
            <w:pPr>
              <w:ind w:left="720" w:right="230"/>
              <w:rPr>
                <w:rFonts w:cs="Arial"/>
                <w:b/>
                <w:sz w:val="20"/>
              </w:rPr>
            </w:pPr>
          </w:p>
          <w:p w14:paraId="40590855" w14:textId="77777777" w:rsidR="006D2D75" w:rsidRPr="00B37DA8" w:rsidRDefault="006D2D75" w:rsidP="005D1B88">
            <w:pPr>
              <w:numPr>
                <w:ilvl w:val="0"/>
                <w:numId w:val="4"/>
              </w:numPr>
              <w:ind w:right="230"/>
              <w:jc w:val="left"/>
              <w:rPr>
                <w:rFonts w:cs="Arial"/>
                <w:b/>
                <w:sz w:val="20"/>
              </w:rPr>
            </w:pPr>
            <w:r w:rsidRPr="00B37DA8">
              <w:rPr>
                <w:rFonts w:cs="Arial"/>
                <w:b/>
                <w:sz w:val="20"/>
              </w:rPr>
              <w:t>Descripción del Universo</w:t>
            </w:r>
          </w:p>
          <w:p w14:paraId="32A18C6E" w14:textId="77777777" w:rsidR="006D2D75" w:rsidRPr="00B37DA8" w:rsidRDefault="006D2D75" w:rsidP="006A5A41">
            <w:pPr>
              <w:ind w:left="708" w:right="230"/>
              <w:rPr>
                <w:rFonts w:cs="Arial"/>
                <w:i/>
                <w:sz w:val="20"/>
              </w:rPr>
            </w:pPr>
          </w:p>
          <w:p w14:paraId="7A9532D9" w14:textId="77777777" w:rsidR="00B24127" w:rsidRPr="00B24127" w:rsidRDefault="00B24127" w:rsidP="006A5A41">
            <w:pPr>
              <w:ind w:left="708" w:right="230"/>
              <w:rPr>
                <w:rFonts w:cs="Arial"/>
                <w:sz w:val="20"/>
              </w:rPr>
            </w:pPr>
            <w:r w:rsidRPr="00B24127">
              <w:rPr>
                <w:rFonts w:cs="Arial"/>
                <w:sz w:val="20"/>
              </w:rPr>
              <w:t xml:space="preserve">La Localidad Candelaria cuenta con 24.095 habitantes, según las proyecciones DANE 2009 del censo 2005, representando el 0.3% de los habitantes del distrito capital, de los cuales </w:t>
            </w:r>
            <w:r w:rsidR="00DC7A46">
              <w:rPr>
                <w:rFonts w:cs="Arial"/>
                <w:sz w:val="20"/>
              </w:rPr>
              <w:t xml:space="preserve">52% (n=12.600) son hombres y </w:t>
            </w:r>
            <w:r w:rsidRPr="00B24127">
              <w:rPr>
                <w:rFonts w:cs="Arial"/>
                <w:sz w:val="20"/>
              </w:rPr>
              <w:t>48</w:t>
            </w:r>
            <w:r w:rsidR="00DC7A46">
              <w:rPr>
                <w:rFonts w:cs="Arial"/>
                <w:sz w:val="20"/>
              </w:rPr>
              <w:t xml:space="preserve"> </w:t>
            </w:r>
            <w:r w:rsidRPr="00B24127">
              <w:rPr>
                <w:rFonts w:cs="Arial"/>
                <w:sz w:val="20"/>
              </w:rPr>
              <w:t xml:space="preserve">% (n=11.495) son mujeres. La dinámica poblacional </w:t>
            </w:r>
            <w:r w:rsidR="00DC7A46">
              <w:rPr>
                <w:rFonts w:cs="Arial"/>
                <w:sz w:val="20"/>
              </w:rPr>
              <w:t xml:space="preserve">se considera estacionaria o de nulo </w:t>
            </w:r>
            <w:r w:rsidRPr="00B24127">
              <w:rPr>
                <w:rFonts w:cs="Arial"/>
                <w:sz w:val="20"/>
              </w:rPr>
              <w:t>cr</w:t>
            </w:r>
            <w:r w:rsidR="00DC7A46">
              <w:rPr>
                <w:rFonts w:cs="Arial"/>
                <w:sz w:val="20"/>
              </w:rPr>
              <w:t>ecimiento,</w:t>
            </w:r>
            <w:r w:rsidRPr="00B24127">
              <w:rPr>
                <w:rFonts w:cs="Arial"/>
                <w:sz w:val="20"/>
              </w:rPr>
              <w:t xml:space="preserve"> en donde la población infantil está por debajo de las anteriores; una población joven más equiparada y una reducción gradual en la población en vejez. El predominio de población es joven (de 20 a 24  años),  la población menor de 4 años es  de 5.5% (n=1.317) de los cuales  590 son niñas y  727 niños, de 10 a 14 años  18% (n=1610) con 722   niñas y 888 niños; las y los adolescentes entre 15 a 19 años 27.9% (n=2367) 1062</w:t>
            </w:r>
            <w:r>
              <w:rPr>
                <w:rFonts w:cs="Arial"/>
                <w:sz w:val="20"/>
              </w:rPr>
              <w:t xml:space="preserve"> </w:t>
            </w:r>
            <w:r w:rsidRPr="00B24127">
              <w:rPr>
                <w:rFonts w:cs="Arial"/>
                <w:sz w:val="20"/>
              </w:rPr>
              <w:t>niñas   y 1035 niños,   el grupo de 20 a 24 años 37.8 % 1.000 mujeres y 1307 hombres, de los 25 a 59 años</w:t>
            </w:r>
            <w:r>
              <w:rPr>
                <w:rFonts w:cs="Arial"/>
                <w:sz w:val="20"/>
              </w:rPr>
              <w:t xml:space="preserve"> </w:t>
            </w:r>
            <w:r w:rsidRPr="00B24127">
              <w:rPr>
                <w:rFonts w:cs="Arial"/>
                <w:sz w:val="20"/>
              </w:rPr>
              <w:t>49% (n=11778) lo que permite afirmar que en la localidad existe  una alta representación de población joven</w:t>
            </w:r>
            <w:r>
              <w:rPr>
                <w:rFonts w:cs="Arial"/>
                <w:sz w:val="20"/>
              </w:rPr>
              <w:t xml:space="preserve"> </w:t>
            </w:r>
            <w:r w:rsidRPr="00B24127">
              <w:rPr>
                <w:rFonts w:cs="Arial"/>
                <w:sz w:val="20"/>
              </w:rPr>
              <w:t>13y los adultos mayores de 60 y más años representan el 13 % (n=3198) del total de la población .</w:t>
            </w:r>
          </w:p>
          <w:p w14:paraId="48CC9555" w14:textId="77777777" w:rsidR="00B24127" w:rsidRPr="00B24127" w:rsidRDefault="00B24127" w:rsidP="006A5A41">
            <w:pPr>
              <w:ind w:left="708" w:right="230"/>
              <w:rPr>
                <w:rFonts w:cs="Arial"/>
                <w:sz w:val="20"/>
              </w:rPr>
            </w:pPr>
          </w:p>
          <w:p w14:paraId="6B89CA4C" w14:textId="77777777" w:rsidR="006D2D75" w:rsidRDefault="00B24127" w:rsidP="006A5A41">
            <w:pPr>
              <w:ind w:left="708" w:right="230"/>
              <w:rPr>
                <w:rFonts w:cs="Arial"/>
                <w:sz w:val="20"/>
              </w:rPr>
            </w:pPr>
            <w:r w:rsidRPr="00B24127">
              <w:rPr>
                <w:rFonts w:cs="Arial"/>
                <w:sz w:val="20"/>
              </w:rPr>
              <w:t>La población por las etapas de ciclo vital corresponde a: Infancia (menores de 9 años sin incluir gestantes)</w:t>
            </w:r>
            <w:r>
              <w:rPr>
                <w:rFonts w:cs="Arial"/>
                <w:sz w:val="20"/>
              </w:rPr>
              <w:t xml:space="preserve"> </w:t>
            </w:r>
            <w:r w:rsidRPr="00B24127">
              <w:rPr>
                <w:rFonts w:cs="Arial"/>
                <w:sz w:val="20"/>
              </w:rPr>
              <w:t>1.223 niñas y 1512 niños; Juventud (población de 10 – 26 años) 2.884 mujeres y 3.500 hombres; Adulto (población de 27 – 59 años) 5.716 mujeres y 6.062 hombres; Vejez (Mayores de</w:t>
            </w:r>
            <w:r w:rsidR="00DC7A46">
              <w:rPr>
                <w:rFonts w:cs="Arial"/>
                <w:sz w:val="20"/>
              </w:rPr>
              <w:t xml:space="preserve"> 60 años) </w:t>
            </w:r>
            <w:r w:rsidRPr="00B24127">
              <w:rPr>
                <w:rFonts w:cs="Arial"/>
                <w:sz w:val="20"/>
              </w:rPr>
              <w:t>1.672 mujeres y</w:t>
            </w:r>
            <w:r>
              <w:rPr>
                <w:rFonts w:cs="Arial"/>
                <w:sz w:val="20"/>
              </w:rPr>
              <w:t xml:space="preserve"> </w:t>
            </w:r>
            <w:r w:rsidRPr="00B24127">
              <w:rPr>
                <w:rFonts w:cs="Arial"/>
                <w:sz w:val="20"/>
              </w:rPr>
              <w:t>1.526 hombres, estando la mayor parte de la población en edad productiva</w:t>
            </w:r>
            <w:r w:rsidR="00EB723D">
              <w:rPr>
                <w:rFonts w:cs="Arial"/>
                <w:sz w:val="20"/>
              </w:rPr>
              <w:t>.</w:t>
            </w:r>
          </w:p>
          <w:p w14:paraId="2022BF72" w14:textId="77777777" w:rsidR="00B24127" w:rsidRDefault="00B24127" w:rsidP="006A5A41">
            <w:pPr>
              <w:ind w:left="708" w:right="230"/>
              <w:rPr>
                <w:rFonts w:cs="Arial"/>
                <w:sz w:val="20"/>
              </w:rPr>
            </w:pPr>
          </w:p>
          <w:p w14:paraId="70173960" w14:textId="77777777" w:rsidR="006A5A41" w:rsidRDefault="006A5A41" w:rsidP="006A5A41">
            <w:pPr>
              <w:ind w:left="708" w:right="230"/>
              <w:rPr>
                <w:rFonts w:cs="Arial"/>
                <w:sz w:val="20"/>
              </w:rPr>
            </w:pPr>
            <w:r w:rsidRPr="006A5A41">
              <w:rPr>
                <w:rFonts w:cs="Arial"/>
                <w:sz w:val="20"/>
              </w:rPr>
              <w:t>La distribución de la población por grupos étnicos es la siguiente:</w:t>
            </w:r>
            <w:r w:rsidR="00DC7A46">
              <w:rPr>
                <w:rFonts w:cs="Arial"/>
                <w:sz w:val="20"/>
              </w:rPr>
              <w:t xml:space="preserve"> Indígenas 1.32%, afros 3.40 % y ningún </w:t>
            </w:r>
            <w:r w:rsidRPr="006A5A41">
              <w:rPr>
                <w:rFonts w:cs="Arial"/>
                <w:sz w:val="20"/>
              </w:rPr>
              <w:t>grupo 95.28 %. La pirámide de poblacional de la localidad tiene una</w:t>
            </w:r>
            <w:r w:rsidR="00DC7A46">
              <w:rPr>
                <w:rFonts w:cs="Arial"/>
                <w:sz w:val="20"/>
              </w:rPr>
              <w:t xml:space="preserve"> forma atípica, generada por la</w:t>
            </w:r>
            <w:r w:rsidRPr="006A5A41">
              <w:rPr>
                <w:rFonts w:cs="Arial"/>
                <w:sz w:val="20"/>
              </w:rPr>
              <w:t xml:space="preserve"> intervención de la migración. En la</w:t>
            </w:r>
            <w:r w:rsidR="00DC7A46">
              <w:rPr>
                <w:rFonts w:cs="Arial"/>
                <w:sz w:val="20"/>
              </w:rPr>
              <w:t>s</w:t>
            </w:r>
            <w:r w:rsidRPr="006A5A41">
              <w:rPr>
                <w:rFonts w:cs="Arial"/>
                <w:sz w:val="20"/>
              </w:rPr>
              <w:t xml:space="preserve"> eda</w:t>
            </w:r>
            <w:r w:rsidR="00DC7A46">
              <w:rPr>
                <w:rFonts w:cs="Arial"/>
                <w:sz w:val="20"/>
              </w:rPr>
              <w:t>des de 15 a 30 años, muchos jóvenes de diferentes</w:t>
            </w:r>
            <w:r w:rsidRPr="006A5A41">
              <w:rPr>
                <w:rFonts w:cs="Arial"/>
                <w:sz w:val="20"/>
              </w:rPr>
              <w:t xml:space="preserve"> municipios llegan   a residir en la localidad, siendo ésta una de las que mayor acopia universidades e instituciones universitarias. Se proyecta una disminución de la fecundidad, y un aumento de població</w:t>
            </w:r>
            <w:r w:rsidR="00DC7A46">
              <w:rPr>
                <w:rFonts w:cs="Arial"/>
                <w:sz w:val="20"/>
              </w:rPr>
              <w:t xml:space="preserve">n mayor de 50 años por efectos de </w:t>
            </w:r>
            <w:r w:rsidRPr="006A5A41">
              <w:rPr>
                <w:rFonts w:cs="Arial"/>
                <w:sz w:val="20"/>
              </w:rPr>
              <w:t>la transición demográfica que conlleva al envejecimiento de la población</w:t>
            </w:r>
            <w:r w:rsidR="00EB723D">
              <w:rPr>
                <w:rFonts w:cs="Arial"/>
                <w:sz w:val="20"/>
              </w:rPr>
              <w:t>.</w:t>
            </w:r>
          </w:p>
          <w:p w14:paraId="46010439" w14:textId="77777777" w:rsidR="006A5A41" w:rsidRDefault="006A5A41" w:rsidP="006A5A41">
            <w:pPr>
              <w:ind w:left="708" w:right="230"/>
              <w:rPr>
                <w:rFonts w:cs="Arial"/>
                <w:sz w:val="20"/>
              </w:rPr>
            </w:pPr>
          </w:p>
          <w:p w14:paraId="300BCB5C" w14:textId="77777777" w:rsidR="006A5A41" w:rsidRPr="006A5A41" w:rsidRDefault="006A5A41" w:rsidP="006A5A41">
            <w:pPr>
              <w:ind w:left="708" w:right="230"/>
              <w:rPr>
                <w:rFonts w:cs="Arial"/>
                <w:sz w:val="20"/>
              </w:rPr>
            </w:pPr>
            <w:r w:rsidRPr="006A5A41">
              <w:rPr>
                <w:rFonts w:cs="Arial"/>
                <w:sz w:val="20"/>
              </w:rPr>
              <w:t xml:space="preserve">En cuanto al género la localidad también cuenta con personas de </w:t>
            </w:r>
            <w:r w:rsidR="00DC7A46">
              <w:rPr>
                <w:rFonts w:cs="Arial"/>
                <w:sz w:val="20"/>
              </w:rPr>
              <w:t xml:space="preserve">los sectores LGBT, </w:t>
            </w:r>
            <w:r w:rsidRPr="006A5A41">
              <w:rPr>
                <w:rFonts w:cs="Arial"/>
                <w:sz w:val="20"/>
              </w:rPr>
              <w:t>lesbianas,</w:t>
            </w:r>
            <w:r w:rsidR="00DC7A46">
              <w:rPr>
                <w:rFonts w:cs="Arial"/>
                <w:sz w:val="20"/>
              </w:rPr>
              <w:t xml:space="preserve"> gay,</w:t>
            </w:r>
            <w:r w:rsidRPr="006A5A41">
              <w:rPr>
                <w:rFonts w:cs="Arial"/>
                <w:sz w:val="20"/>
              </w:rPr>
              <w:t xml:space="preserve"> bisexuales y transgeneristas que habitan en </w:t>
            </w:r>
            <w:r w:rsidR="00DC7A46">
              <w:rPr>
                <w:rFonts w:cs="Arial"/>
                <w:sz w:val="20"/>
              </w:rPr>
              <w:t>ella o son</w:t>
            </w:r>
            <w:r w:rsidRPr="006A5A41">
              <w:rPr>
                <w:rFonts w:cs="Arial"/>
                <w:sz w:val="20"/>
              </w:rPr>
              <w:t xml:space="preserve"> población f</w:t>
            </w:r>
            <w:r w:rsidR="00DC7A46">
              <w:rPr>
                <w:rFonts w:cs="Arial"/>
                <w:sz w:val="20"/>
              </w:rPr>
              <w:t>lotante, la presencia de zonas turísticas y de esparcimiento como los bares</w:t>
            </w:r>
            <w:r w:rsidR="0020075A">
              <w:rPr>
                <w:rFonts w:cs="Arial"/>
                <w:sz w:val="20"/>
              </w:rPr>
              <w:t xml:space="preserve"> </w:t>
            </w:r>
            <w:r w:rsidRPr="006A5A41">
              <w:rPr>
                <w:rFonts w:cs="Arial"/>
                <w:sz w:val="20"/>
              </w:rPr>
              <w:t xml:space="preserve">gay, han permitido la </w:t>
            </w:r>
            <w:r w:rsidR="0020075A" w:rsidRPr="006A5A41">
              <w:rPr>
                <w:rFonts w:cs="Arial"/>
                <w:sz w:val="20"/>
              </w:rPr>
              <w:t>Visibilización</w:t>
            </w:r>
            <w:r w:rsidRPr="006A5A41">
              <w:rPr>
                <w:rFonts w:cs="Arial"/>
                <w:sz w:val="20"/>
              </w:rPr>
              <w:t xml:space="preserve"> de esta población en la localidad.</w:t>
            </w:r>
          </w:p>
          <w:p w14:paraId="4F855B4B" w14:textId="77777777" w:rsidR="006A5A41" w:rsidRPr="006A5A41" w:rsidRDefault="006A5A41" w:rsidP="006A5A41">
            <w:pPr>
              <w:ind w:left="708" w:right="230"/>
              <w:rPr>
                <w:rFonts w:cs="Arial"/>
                <w:sz w:val="20"/>
              </w:rPr>
            </w:pPr>
          </w:p>
          <w:p w14:paraId="4A0C220A" w14:textId="77777777" w:rsidR="006A5A41" w:rsidRDefault="006A5A41" w:rsidP="006A5A41">
            <w:pPr>
              <w:ind w:left="708" w:right="230"/>
              <w:rPr>
                <w:rFonts w:cs="Arial"/>
                <w:sz w:val="20"/>
              </w:rPr>
            </w:pPr>
            <w:r w:rsidRPr="006A5A41">
              <w:rPr>
                <w:rFonts w:cs="Arial"/>
                <w:sz w:val="20"/>
              </w:rPr>
              <w:t xml:space="preserve">De acuerdo a las proyecciones de esperanza de vida al nacer – EVN en adelante los Bogotanos tienen </w:t>
            </w:r>
            <w:r w:rsidR="00DC7A46">
              <w:rPr>
                <w:rFonts w:cs="Arial"/>
                <w:sz w:val="20"/>
              </w:rPr>
              <w:t xml:space="preserve">una esperanza de vida al nacer </w:t>
            </w:r>
            <w:r w:rsidRPr="006A5A41">
              <w:rPr>
                <w:rFonts w:cs="Arial"/>
                <w:sz w:val="20"/>
              </w:rPr>
              <w:t>de 78 años estimación prevista para el periodo 20</w:t>
            </w:r>
            <w:r w:rsidR="00DC7A46">
              <w:rPr>
                <w:rFonts w:cs="Arial"/>
                <w:sz w:val="20"/>
              </w:rPr>
              <w:t xml:space="preserve">05-2010, mientras la población </w:t>
            </w:r>
            <w:r w:rsidRPr="006A5A41">
              <w:rPr>
                <w:rFonts w:cs="Arial"/>
                <w:sz w:val="20"/>
              </w:rPr>
              <w:t>de la localidad tiene 3.3 años en promedio</w:t>
            </w:r>
            <w:r w:rsidR="00DC7A46">
              <w:rPr>
                <w:rFonts w:cs="Arial"/>
                <w:sz w:val="20"/>
              </w:rPr>
              <w:t xml:space="preserve"> de vida</w:t>
            </w:r>
            <w:r w:rsidRPr="006A5A41">
              <w:rPr>
                <w:rFonts w:cs="Arial"/>
                <w:sz w:val="20"/>
              </w:rPr>
              <w:t xml:space="preserve"> inferior a la de Bogotá, por género, los hombres tienen   una EVN menor al de las mujeres en 5,7 año</w:t>
            </w:r>
            <w:r w:rsidR="00EB723D">
              <w:rPr>
                <w:rFonts w:cs="Arial"/>
                <w:sz w:val="20"/>
              </w:rPr>
              <w:t>.</w:t>
            </w:r>
          </w:p>
          <w:p w14:paraId="4E82B2A6" w14:textId="77777777" w:rsidR="00B24127" w:rsidRPr="00B37DA8" w:rsidRDefault="00B24127" w:rsidP="006A5A41">
            <w:pPr>
              <w:ind w:left="708" w:right="230"/>
              <w:rPr>
                <w:rFonts w:cs="Arial"/>
                <w:sz w:val="20"/>
              </w:rPr>
            </w:pPr>
          </w:p>
        </w:tc>
      </w:tr>
      <w:tr w:rsidR="006D2D75" w:rsidRPr="00B37DA8" w14:paraId="38886BD9" w14:textId="77777777" w:rsidTr="006A5A41">
        <w:trPr>
          <w:jc w:val="center"/>
        </w:trPr>
        <w:tc>
          <w:tcPr>
            <w:tcW w:w="9986" w:type="dxa"/>
          </w:tcPr>
          <w:p w14:paraId="00343F16" w14:textId="77777777" w:rsidR="006D2D75" w:rsidRPr="00B37DA8" w:rsidRDefault="006D2D75" w:rsidP="006D2D75">
            <w:pPr>
              <w:ind w:left="720"/>
              <w:rPr>
                <w:rFonts w:cs="Arial"/>
                <w:b/>
                <w:sz w:val="20"/>
              </w:rPr>
            </w:pPr>
          </w:p>
          <w:p w14:paraId="6F64D2BB" w14:textId="77777777" w:rsidR="006D2D75" w:rsidRPr="00B37DA8" w:rsidRDefault="006D2D75" w:rsidP="005D1B88">
            <w:pPr>
              <w:numPr>
                <w:ilvl w:val="0"/>
                <w:numId w:val="4"/>
              </w:numPr>
              <w:jc w:val="left"/>
              <w:rPr>
                <w:rFonts w:cs="Arial"/>
                <w:b/>
                <w:sz w:val="20"/>
              </w:rPr>
            </w:pPr>
            <w:r w:rsidRPr="00B37DA8">
              <w:rPr>
                <w:rFonts w:cs="Arial"/>
                <w:b/>
                <w:sz w:val="20"/>
              </w:rPr>
              <w:t xml:space="preserve">Cuantificación del universo </w:t>
            </w:r>
          </w:p>
          <w:p w14:paraId="09F5426E" w14:textId="77777777" w:rsidR="006D2D75" w:rsidRPr="00B37DA8" w:rsidRDefault="006D2D75" w:rsidP="006A5A41">
            <w:pPr>
              <w:ind w:left="708" w:right="230"/>
              <w:jc w:val="left"/>
              <w:rPr>
                <w:rFonts w:cs="Arial"/>
                <w:b/>
                <w:sz w:val="20"/>
              </w:rPr>
            </w:pPr>
          </w:p>
          <w:p w14:paraId="21022671" w14:textId="77777777" w:rsidR="00B24127" w:rsidRDefault="00B24127" w:rsidP="006A5A41">
            <w:pPr>
              <w:ind w:left="708" w:right="230"/>
              <w:rPr>
                <w:rFonts w:cs="Arial"/>
                <w:sz w:val="20"/>
              </w:rPr>
            </w:pPr>
            <w:r w:rsidRPr="00B24127">
              <w:rPr>
                <w:rFonts w:cs="Arial"/>
                <w:sz w:val="20"/>
              </w:rPr>
              <w:t>La Cámara de Comercio de Bogotá. Reporta a la localidad Candelaria como una localidad de vocación microempresarial con</w:t>
            </w:r>
            <w:r>
              <w:rPr>
                <w:rFonts w:cs="Arial"/>
                <w:sz w:val="20"/>
              </w:rPr>
              <w:t xml:space="preserve"> </w:t>
            </w:r>
            <w:r w:rsidRPr="00B24127">
              <w:rPr>
                <w:rFonts w:cs="Arial"/>
                <w:sz w:val="20"/>
              </w:rPr>
              <w:t xml:space="preserve">un total de </w:t>
            </w:r>
            <w:r w:rsidR="00EB723D" w:rsidRPr="00EB723D">
              <w:rPr>
                <w:rFonts w:cs="Arial"/>
                <w:sz w:val="20"/>
              </w:rPr>
              <w:t>4,417</w:t>
            </w:r>
            <w:r w:rsidRPr="00B24127">
              <w:rPr>
                <w:rFonts w:cs="Arial"/>
                <w:sz w:val="20"/>
              </w:rPr>
              <w:t xml:space="preserve"> microempresas. Dichas microempresas representaron el 9</w:t>
            </w:r>
            <w:r w:rsidR="00EB723D">
              <w:rPr>
                <w:rFonts w:cs="Arial"/>
                <w:sz w:val="20"/>
              </w:rPr>
              <w:t>1</w:t>
            </w:r>
            <w:r w:rsidRPr="00B24127">
              <w:rPr>
                <w:rFonts w:cs="Arial"/>
                <w:sz w:val="20"/>
              </w:rPr>
              <w:t>,</w:t>
            </w:r>
            <w:r w:rsidR="00EB723D">
              <w:rPr>
                <w:rFonts w:cs="Arial"/>
                <w:sz w:val="20"/>
              </w:rPr>
              <w:t>3</w:t>
            </w:r>
            <w:r w:rsidRPr="00B24127">
              <w:rPr>
                <w:rFonts w:cs="Arial"/>
                <w:sz w:val="20"/>
              </w:rPr>
              <w:t xml:space="preserve">% de las empresas establecidas en la localidad y el 1,5% de las de Bogotá. </w:t>
            </w:r>
          </w:p>
          <w:p w14:paraId="6A898488" w14:textId="77777777" w:rsidR="00EB723D" w:rsidRPr="00B24127" w:rsidRDefault="00EB723D" w:rsidP="00EB723D">
            <w:pPr>
              <w:ind w:left="708" w:right="230"/>
              <w:rPr>
                <w:rFonts w:cs="Arial"/>
                <w:sz w:val="20"/>
              </w:rPr>
            </w:pPr>
            <w:r w:rsidRPr="00EB723D">
              <w:rPr>
                <w:rFonts w:cs="Arial"/>
                <w:sz w:val="20"/>
              </w:rPr>
              <w:t>Las pymes representan el</w:t>
            </w:r>
            <w:r>
              <w:rPr>
                <w:rFonts w:cs="Arial"/>
                <w:sz w:val="20"/>
              </w:rPr>
              <w:t xml:space="preserve"> </w:t>
            </w:r>
            <w:r w:rsidRPr="00EB723D">
              <w:rPr>
                <w:rFonts w:cs="Arial"/>
                <w:sz w:val="20"/>
              </w:rPr>
              <w:t>8</w:t>
            </w:r>
            <w:r>
              <w:rPr>
                <w:rFonts w:cs="Arial"/>
                <w:sz w:val="20"/>
              </w:rPr>
              <w:t>,</w:t>
            </w:r>
            <w:r w:rsidRPr="00EB723D">
              <w:rPr>
                <w:rFonts w:cs="Arial"/>
                <w:sz w:val="20"/>
              </w:rPr>
              <w:t>3</w:t>
            </w:r>
            <w:r>
              <w:rPr>
                <w:rFonts w:cs="Arial"/>
                <w:sz w:val="20"/>
              </w:rPr>
              <w:t>%</w:t>
            </w:r>
            <w:r w:rsidRPr="00EB723D">
              <w:rPr>
                <w:rFonts w:cs="Arial"/>
                <w:sz w:val="20"/>
              </w:rPr>
              <w:t xml:space="preserve"> mientras la gran empresa</w:t>
            </w:r>
            <w:r>
              <w:rPr>
                <w:rFonts w:cs="Arial"/>
                <w:sz w:val="20"/>
              </w:rPr>
              <w:t xml:space="preserve"> </w:t>
            </w:r>
            <w:r w:rsidRPr="00EB723D">
              <w:rPr>
                <w:rFonts w:cs="Arial"/>
                <w:sz w:val="20"/>
              </w:rPr>
              <w:t>registró una participación del 03</w:t>
            </w:r>
            <w:r>
              <w:rPr>
                <w:rFonts w:cs="Arial"/>
                <w:sz w:val="20"/>
              </w:rPr>
              <w:t>%</w:t>
            </w:r>
          </w:p>
          <w:p w14:paraId="38AE3A30" w14:textId="77777777" w:rsidR="00B24127" w:rsidRPr="00B24127" w:rsidRDefault="00B24127" w:rsidP="006A5A41">
            <w:pPr>
              <w:ind w:left="708" w:right="230"/>
              <w:rPr>
                <w:rFonts w:cs="Arial"/>
                <w:sz w:val="20"/>
              </w:rPr>
            </w:pPr>
          </w:p>
          <w:p w14:paraId="0EFB02AE" w14:textId="77777777" w:rsidR="00EB723D" w:rsidRDefault="00B24127" w:rsidP="00EB723D">
            <w:pPr>
              <w:ind w:left="708" w:right="230"/>
              <w:rPr>
                <w:rFonts w:cs="Arial"/>
                <w:sz w:val="20"/>
              </w:rPr>
            </w:pPr>
            <w:r w:rsidRPr="00B24127">
              <w:rPr>
                <w:rFonts w:cs="Arial"/>
                <w:sz w:val="20"/>
              </w:rPr>
              <w:t xml:space="preserve">La mayor participación del sector servicios estuvo representada con el </w:t>
            </w:r>
            <w:r w:rsidR="00EB723D">
              <w:rPr>
                <w:rFonts w:cs="Arial"/>
                <w:sz w:val="20"/>
              </w:rPr>
              <w:t>50,8</w:t>
            </w:r>
            <w:r w:rsidRPr="00B24127">
              <w:rPr>
                <w:rFonts w:cs="Arial"/>
                <w:sz w:val="20"/>
              </w:rPr>
              <w:t>%, en las actividades de comercio</w:t>
            </w:r>
            <w:r w:rsidR="00F0378A">
              <w:rPr>
                <w:rFonts w:cs="Arial"/>
                <w:sz w:val="20"/>
              </w:rPr>
              <w:t xml:space="preserve">31.3%, </w:t>
            </w:r>
            <w:r w:rsidR="00F0378A" w:rsidRPr="00EB723D">
              <w:rPr>
                <w:rFonts w:cs="Arial"/>
                <w:sz w:val="20"/>
              </w:rPr>
              <w:t>la industria 12</w:t>
            </w:r>
            <w:r w:rsidR="00F0378A">
              <w:rPr>
                <w:rFonts w:cs="Arial"/>
                <w:sz w:val="20"/>
              </w:rPr>
              <w:t>,</w:t>
            </w:r>
            <w:r w:rsidR="00F0378A" w:rsidRPr="00EB723D">
              <w:rPr>
                <w:rFonts w:cs="Arial"/>
                <w:sz w:val="20"/>
              </w:rPr>
              <w:t>4</w:t>
            </w:r>
            <w:r w:rsidR="00F0378A">
              <w:rPr>
                <w:rFonts w:cs="Arial"/>
                <w:sz w:val="20"/>
              </w:rPr>
              <w:t>%</w:t>
            </w:r>
            <w:r w:rsidRPr="00B24127">
              <w:rPr>
                <w:rFonts w:cs="Arial"/>
                <w:sz w:val="20"/>
              </w:rPr>
              <w:t xml:space="preserve">, </w:t>
            </w:r>
            <w:r w:rsidR="00F0378A" w:rsidRPr="00F0378A">
              <w:rPr>
                <w:rFonts w:cs="Arial"/>
                <w:sz w:val="20"/>
              </w:rPr>
              <w:t>la industria 12</w:t>
            </w:r>
            <w:r w:rsidR="00F0378A">
              <w:rPr>
                <w:rFonts w:cs="Arial"/>
                <w:sz w:val="20"/>
              </w:rPr>
              <w:t>,</w:t>
            </w:r>
            <w:r w:rsidR="00F0378A" w:rsidRPr="00F0378A">
              <w:rPr>
                <w:rFonts w:cs="Arial"/>
                <w:sz w:val="20"/>
              </w:rPr>
              <w:t>4</w:t>
            </w:r>
            <w:r w:rsidR="00F0378A">
              <w:rPr>
                <w:rFonts w:cs="Arial"/>
                <w:sz w:val="20"/>
              </w:rPr>
              <w:t>%</w:t>
            </w:r>
            <w:r w:rsidR="00F0378A" w:rsidRPr="00F0378A">
              <w:rPr>
                <w:rFonts w:cs="Arial"/>
                <w:sz w:val="20"/>
              </w:rPr>
              <w:t xml:space="preserve"> y</w:t>
            </w:r>
            <w:r w:rsidR="00F0378A">
              <w:rPr>
                <w:rFonts w:cs="Arial"/>
                <w:sz w:val="20"/>
              </w:rPr>
              <w:t xml:space="preserve"> </w:t>
            </w:r>
            <w:r w:rsidR="00F0378A" w:rsidRPr="00F0378A">
              <w:rPr>
                <w:rFonts w:cs="Arial"/>
                <w:sz w:val="20"/>
              </w:rPr>
              <w:t>la construcción 2</w:t>
            </w:r>
            <w:r w:rsidR="00F0378A">
              <w:rPr>
                <w:rFonts w:cs="Arial"/>
                <w:sz w:val="20"/>
              </w:rPr>
              <w:t>,</w:t>
            </w:r>
            <w:r w:rsidR="00F0378A" w:rsidRPr="00F0378A">
              <w:rPr>
                <w:rFonts w:cs="Arial"/>
                <w:sz w:val="20"/>
              </w:rPr>
              <w:t>5</w:t>
            </w:r>
            <w:r w:rsidR="00F0378A">
              <w:rPr>
                <w:rFonts w:cs="Arial"/>
                <w:sz w:val="20"/>
              </w:rPr>
              <w:t>%</w:t>
            </w:r>
            <w:r w:rsidRPr="00B24127">
              <w:rPr>
                <w:rFonts w:cs="Arial"/>
                <w:sz w:val="20"/>
              </w:rPr>
              <w:t xml:space="preserve">, </w:t>
            </w:r>
          </w:p>
          <w:p w14:paraId="4EA28C60" w14:textId="77777777" w:rsidR="00EB723D" w:rsidRPr="00B24127" w:rsidRDefault="00EB723D" w:rsidP="006A5A41">
            <w:pPr>
              <w:ind w:left="708" w:right="230"/>
              <w:rPr>
                <w:rFonts w:cs="Arial"/>
                <w:sz w:val="20"/>
              </w:rPr>
            </w:pPr>
          </w:p>
          <w:p w14:paraId="4CF01D6F" w14:textId="77777777" w:rsidR="006D2D75" w:rsidRDefault="00B24127" w:rsidP="006A5A41">
            <w:pPr>
              <w:ind w:left="708" w:right="230"/>
              <w:rPr>
                <w:rFonts w:cs="Arial"/>
                <w:sz w:val="20"/>
              </w:rPr>
            </w:pPr>
            <w:r w:rsidRPr="00B24127">
              <w:rPr>
                <w:rFonts w:cs="Arial"/>
                <w:sz w:val="20"/>
              </w:rPr>
              <w:t xml:space="preserve">También se destacaron entre las actividades del sector servicios, las actividades de hoteles </w:t>
            </w:r>
            <w:r w:rsidR="006A5A41" w:rsidRPr="00B24127">
              <w:rPr>
                <w:rFonts w:cs="Arial"/>
                <w:sz w:val="20"/>
              </w:rPr>
              <w:t>y restaurantes</w:t>
            </w:r>
            <w:r w:rsidRPr="00B24127">
              <w:rPr>
                <w:rFonts w:cs="Arial"/>
                <w:sz w:val="20"/>
              </w:rPr>
              <w:t xml:space="preserve"> con el 12%, las actividades de transporte, almacenamiento y comunicaciones con el 6% y la actividad de intermediación financiera con el 4%.</w:t>
            </w:r>
            <w:r w:rsidR="00E616B1">
              <w:rPr>
                <w:rStyle w:val="Refdenotaalpie"/>
                <w:rFonts w:cs="Arial"/>
                <w:sz w:val="20"/>
              </w:rPr>
              <w:footnoteReference w:id="10"/>
            </w:r>
          </w:p>
          <w:p w14:paraId="32A60E02" w14:textId="77777777" w:rsidR="006D2D75" w:rsidRDefault="006D2D75" w:rsidP="006A5A41">
            <w:pPr>
              <w:rPr>
                <w:rFonts w:cs="Arial"/>
                <w:sz w:val="20"/>
              </w:rPr>
            </w:pPr>
          </w:p>
          <w:p w14:paraId="27741EAC" w14:textId="77777777" w:rsidR="00F0378A" w:rsidRDefault="00DC085F" w:rsidP="00F0378A">
            <w:pPr>
              <w:jc w:val="center"/>
              <w:rPr>
                <w:rFonts w:cs="Arial"/>
                <w:sz w:val="20"/>
              </w:rPr>
            </w:pPr>
            <w:r w:rsidRPr="00F0378A">
              <w:rPr>
                <w:rFonts w:cs="Arial"/>
                <w:noProof/>
                <w:sz w:val="20"/>
                <w:lang w:eastAsia="es-CO"/>
              </w:rPr>
              <w:drawing>
                <wp:inline distT="0" distB="0" distL="0" distR="0" wp14:anchorId="10EAC135" wp14:editId="1902B598">
                  <wp:extent cx="2352675" cy="895350"/>
                  <wp:effectExtent l="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895350"/>
                          </a:xfrm>
                          <a:prstGeom prst="rect">
                            <a:avLst/>
                          </a:prstGeom>
                          <a:noFill/>
                          <a:ln>
                            <a:noFill/>
                          </a:ln>
                        </pic:spPr>
                      </pic:pic>
                    </a:graphicData>
                  </a:graphic>
                </wp:inline>
              </w:drawing>
            </w:r>
          </w:p>
          <w:p w14:paraId="2CC96BF3" w14:textId="77777777" w:rsidR="00E616B1" w:rsidRPr="000D1A3B" w:rsidRDefault="00E616B1" w:rsidP="00E616B1">
            <w:pPr>
              <w:tabs>
                <w:tab w:val="left" w:pos="4410"/>
              </w:tabs>
              <w:jc w:val="center"/>
              <w:rPr>
                <w:rFonts w:cs="Arial"/>
                <w:bCs/>
                <w:sz w:val="16"/>
                <w:szCs w:val="16"/>
              </w:rPr>
            </w:pPr>
            <w:r w:rsidRPr="000D1A3B">
              <w:rPr>
                <w:rFonts w:cs="Arial"/>
                <w:bCs/>
                <w:sz w:val="16"/>
                <w:szCs w:val="16"/>
              </w:rPr>
              <w:t>Fuente: Registro Mercantil 2020, Cámara de Comercio de Bogotá</w:t>
            </w:r>
          </w:p>
          <w:p w14:paraId="463F1D59" w14:textId="77777777" w:rsidR="00E616B1" w:rsidRDefault="00E616B1" w:rsidP="006A5A41">
            <w:pPr>
              <w:rPr>
                <w:rFonts w:cs="Arial"/>
                <w:sz w:val="20"/>
              </w:rPr>
            </w:pPr>
          </w:p>
          <w:p w14:paraId="7E55B186" w14:textId="77777777" w:rsidR="00F0378A" w:rsidRPr="00B37DA8" w:rsidRDefault="00F0378A" w:rsidP="006A5A41">
            <w:pPr>
              <w:rPr>
                <w:rFonts w:cs="Arial"/>
                <w:sz w:val="20"/>
              </w:rPr>
            </w:pPr>
          </w:p>
        </w:tc>
      </w:tr>
      <w:tr w:rsidR="006D2D75" w:rsidRPr="00B37DA8" w14:paraId="357CA997" w14:textId="77777777" w:rsidTr="006A5A41">
        <w:trPr>
          <w:jc w:val="center"/>
        </w:trPr>
        <w:tc>
          <w:tcPr>
            <w:tcW w:w="9986" w:type="dxa"/>
          </w:tcPr>
          <w:p w14:paraId="649E3B92" w14:textId="77777777" w:rsidR="006D2D75" w:rsidRPr="00B37DA8" w:rsidRDefault="00DC085F" w:rsidP="006D2D75">
            <w:pPr>
              <w:ind w:left="720"/>
              <w:rPr>
                <w:rFonts w:cs="Arial"/>
                <w:b/>
                <w:sz w:val="20"/>
              </w:rPr>
            </w:pPr>
            <w:r>
              <w:rPr>
                <w:rFonts w:cs="Arial"/>
                <w:b/>
                <w:noProof/>
                <w:sz w:val="20"/>
                <w:lang w:eastAsia="es-CO"/>
              </w:rPr>
              <w:lastRenderedPageBreak/>
              <w:drawing>
                <wp:anchor distT="0" distB="0" distL="114300" distR="114300" simplePos="0" relativeHeight="251658752" behindDoc="0" locked="0" layoutInCell="1" allowOverlap="1" wp14:anchorId="17FD498F" wp14:editId="6AFBB569">
                  <wp:simplePos x="0" y="0"/>
                  <wp:positionH relativeFrom="column">
                    <wp:posOffset>3112135</wp:posOffset>
                  </wp:positionH>
                  <wp:positionV relativeFrom="paragraph">
                    <wp:posOffset>-7304405</wp:posOffset>
                  </wp:positionV>
                  <wp:extent cx="2942590" cy="3023870"/>
                  <wp:effectExtent l="0" t="0" r="0" b="0"/>
                  <wp:wrapSquare wrapText="bothSides"/>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3" cstate="print">
                            <a:extLst>
                              <a:ext uri="{28A0092B-C50C-407E-A947-70E740481C1C}">
                                <a14:useLocalDpi xmlns:a14="http://schemas.microsoft.com/office/drawing/2010/main" val="0"/>
                              </a:ext>
                            </a:extLst>
                          </a:blip>
                          <a:srcRect r="37379"/>
                          <a:stretch>
                            <a:fillRect/>
                          </a:stretch>
                        </pic:blipFill>
                        <pic:spPr bwMode="auto">
                          <a:xfrm>
                            <a:off x="0" y="0"/>
                            <a:ext cx="294259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044C7" w14:textId="77777777" w:rsidR="006D2D75" w:rsidRDefault="006D2D75" w:rsidP="005D1B88">
            <w:pPr>
              <w:numPr>
                <w:ilvl w:val="0"/>
                <w:numId w:val="4"/>
              </w:numPr>
              <w:jc w:val="left"/>
              <w:rPr>
                <w:rFonts w:cs="Arial"/>
                <w:b/>
                <w:sz w:val="20"/>
              </w:rPr>
            </w:pPr>
            <w:r w:rsidRPr="00B37DA8">
              <w:rPr>
                <w:rFonts w:cs="Arial"/>
                <w:b/>
                <w:sz w:val="20"/>
              </w:rPr>
              <w:t xml:space="preserve">Localización del universo </w:t>
            </w:r>
          </w:p>
          <w:p w14:paraId="793B5FFB" w14:textId="77777777" w:rsidR="00DC7A46" w:rsidRPr="00B37DA8" w:rsidRDefault="00DC7A46" w:rsidP="00DC7A46">
            <w:pPr>
              <w:ind w:left="1068"/>
              <w:jc w:val="left"/>
              <w:rPr>
                <w:rFonts w:cs="Arial"/>
                <w:b/>
                <w:sz w:val="20"/>
              </w:rPr>
            </w:pPr>
          </w:p>
          <w:p w14:paraId="75DE0A47" w14:textId="77777777" w:rsidR="006D2D75" w:rsidRDefault="006A5A41" w:rsidP="00122FFC">
            <w:pPr>
              <w:ind w:left="322" w:right="230"/>
              <w:rPr>
                <w:rFonts w:cs="Arial"/>
                <w:sz w:val="20"/>
              </w:rPr>
            </w:pPr>
            <w:r w:rsidRPr="006A5A41">
              <w:rPr>
                <w:rFonts w:cs="Arial"/>
                <w:sz w:val="20"/>
              </w:rPr>
              <w:t>La Candelaria se constituye en la Localidad más pequeña del Distrito Capital con  una  extensión total de  183,89 hectáreas; está ubicada en el sector centro-oriente de Bogotá (Ver Mapa), limita por norte con la Avenida Jiménez de Quesada y la Avenida Circunvalar; por el oriente con la Avenida Circunvalar, calle 8 y carrera 4 este; al sur con la calle 4B, calle 4ª, carrera 5ª, calle 4 (límite administrativo Localidad Santa Fe – Candelaria) y al occidente con la Avenida Fernando Mazuera (Carrera 10ª). El uso del suelo en La Candelaria    es urbano (Mapa 1). Con una extensión total de clasificación de suelo urbano de 206 hectáreas, ausencia de suelo rural y de expansión; 203, suelo urbano y 3 áreas protegidas o de medio natural del orden Distrital. Su extensión corresponde al 0.12 % de la superficie del distrito, encontrándose distribuida en 8 barrios legalizados con 123 manzanas.</w:t>
            </w:r>
          </w:p>
          <w:p w14:paraId="623D4DC9" w14:textId="77777777" w:rsidR="007F3FD2" w:rsidRDefault="007F3FD2" w:rsidP="007F3FD2">
            <w:pPr>
              <w:spacing w:before="2"/>
              <w:ind w:left="2555"/>
              <w:jc w:val="right"/>
              <w:rPr>
                <w:sz w:val="15"/>
              </w:rPr>
            </w:pPr>
            <w:r>
              <w:rPr>
                <w:w w:val="105"/>
                <w:sz w:val="15"/>
              </w:rPr>
              <w:t>Fuente: Hospital Centro Oriente. Gestión local Diagnóstico local 2009.</w:t>
            </w:r>
          </w:p>
          <w:p w14:paraId="64DE0BEF" w14:textId="77777777" w:rsidR="006A5A41" w:rsidRPr="00B37DA8" w:rsidRDefault="006A5A41" w:rsidP="006A5A41">
            <w:pPr>
              <w:ind w:left="720"/>
              <w:rPr>
                <w:rFonts w:cs="Arial"/>
                <w:sz w:val="20"/>
              </w:rPr>
            </w:pPr>
          </w:p>
        </w:tc>
      </w:tr>
    </w:tbl>
    <w:p w14:paraId="0A82D090" w14:textId="77777777" w:rsidR="00122FFC" w:rsidRPr="00B37DA8" w:rsidRDefault="00122FFC" w:rsidP="006D2D75">
      <w:pPr>
        <w:rPr>
          <w:rFonts w:cs="Arial"/>
          <w:b/>
          <w:sz w:val="20"/>
          <w:lang w:val="es-ES"/>
        </w:rPr>
      </w:pPr>
    </w:p>
    <w:p w14:paraId="5787DB75" w14:textId="77777777" w:rsidR="00F267AC" w:rsidRPr="00B37DA8" w:rsidRDefault="00F267AC" w:rsidP="005D1B88">
      <w:pPr>
        <w:pStyle w:val="Subttulo"/>
        <w:numPr>
          <w:ilvl w:val="0"/>
          <w:numId w:val="3"/>
        </w:numPr>
        <w:rPr>
          <w:rFonts w:ascii="Arial" w:hAnsi="Arial" w:cs="Arial"/>
          <w:sz w:val="20"/>
          <w:szCs w:val="20"/>
        </w:rPr>
      </w:pPr>
      <w:r w:rsidRPr="00B37DA8">
        <w:rPr>
          <w:rFonts w:ascii="Arial" w:hAnsi="Arial" w:cs="Arial"/>
          <w:sz w:val="20"/>
          <w:szCs w:val="20"/>
        </w:rPr>
        <w:t>LÍNEA DE INVERSIÓN</w:t>
      </w:r>
    </w:p>
    <w:p w14:paraId="11FB0BB9" w14:textId="77777777" w:rsidR="00F267AC" w:rsidRPr="00B37DA8" w:rsidRDefault="00F267AC" w:rsidP="00F267AC">
      <w:pPr>
        <w:pStyle w:val="Subttulo"/>
        <w:numPr>
          <w:ilvl w:val="0"/>
          <w:numId w:val="0"/>
        </w:numPr>
        <w:ind w:left="720"/>
        <w:rPr>
          <w:rFonts w:ascii="Arial" w:hAnsi="Arial" w:cs="Arial"/>
          <w:sz w:val="20"/>
          <w:szCs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shd w:val="clear" w:color="auto" w:fill="D9D9D9"/>
        <w:tblLook w:val="04A0" w:firstRow="1" w:lastRow="0" w:firstColumn="1" w:lastColumn="0" w:noHBand="0" w:noVBand="1"/>
      </w:tblPr>
      <w:tblGrid>
        <w:gridCol w:w="10207"/>
      </w:tblGrid>
      <w:tr w:rsidR="00F267AC" w:rsidRPr="00B37DA8" w14:paraId="7975E16D" w14:textId="77777777">
        <w:trPr>
          <w:trHeight w:val="734"/>
          <w:jc w:val="center"/>
        </w:trPr>
        <w:tc>
          <w:tcPr>
            <w:tcW w:w="10207" w:type="dxa"/>
            <w:shd w:val="clear" w:color="auto" w:fill="D9D9D9"/>
          </w:tcPr>
          <w:p w14:paraId="66FD611E" w14:textId="77777777" w:rsidR="00F267AC" w:rsidRPr="00B37DA8" w:rsidRDefault="00F267AC" w:rsidP="00F40D9A">
            <w:pPr>
              <w:ind w:left="360"/>
              <w:rPr>
                <w:rFonts w:cs="Arial"/>
                <w:b/>
                <w:sz w:val="20"/>
              </w:rPr>
            </w:pPr>
          </w:p>
          <w:p w14:paraId="21839C7C" w14:textId="77777777" w:rsidR="00F267AC" w:rsidRPr="00DC7A46" w:rsidRDefault="00F267AC" w:rsidP="00DC7A46">
            <w:pPr>
              <w:ind w:left="360"/>
              <w:jc w:val="left"/>
              <w:rPr>
                <w:rFonts w:cs="Arial"/>
                <w:b/>
                <w:sz w:val="16"/>
              </w:rPr>
            </w:pPr>
            <w:r w:rsidRPr="00B37DA8">
              <w:rPr>
                <w:rFonts w:cs="Arial"/>
                <w:b/>
                <w:sz w:val="20"/>
              </w:rPr>
              <w:t>LÍNEA</w:t>
            </w:r>
            <w:r w:rsidR="00504344" w:rsidRPr="00B37DA8">
              <w:rPr>
                <w:rFonts w:cs="Arial"/>
                <w:b/>
                <w:sz w:val="20"/>
              </w:rPr>
              <w:t>(S)</w:t>
            </w:r>
            <w:r w:rsidR="00B621A1" w:rsidRPr="00B37DA8">
              <w:rPr>
                <w:rFonts w:cs="Arial"/>
                <w:sz w:val="20"/>
              </w:rPr>
              <w:t xml:space="preserve"> </w:t>
            </w:r>
            <w:r w:rsidRPr="00B37DA8">
              <w:rPr>
                <w:rFonts w:cs="Arial"/>
                <w:b/>
                <w:sz w:val="20"/>
              </w:rPr>
              <w:t>DE INVERSIÓN</w:t>
            </w:r>
            <w:r w:rsidR="00DC7A46">
              <w:rPr>
                <w:rFonts w:cs="Arial"/>
                <w:b/>
                <w:sz w:val="20"/>
              </w:rPr>
              <w:t xml:space="preserve"> </w:t>
            </w:r>
            <w:r w:rsidRPr="00DC7A46">
              <w:rPr>
                <w:rFonts w:cs="Arial"/>
                <w:i/>
                <w:sz w:val="16"/>
              </w:rPr>
              <w:t xml:space="preserve">Identifique </w:t>
            </w:r>
            <w:r w:rsidR="00785F52" w:rsidRPr="00DC7A46">
              <w:rPr>
                <w:rFonts w:cs="Arial"/>
                <w:i/>
                <w:sz w:val="16"/>
              </w:rPr>
              <w:t>la</w:t>
            </w:r>
            <w:r w:rsidR="00785F52" w:rsidRPr="00DC7A46">
              <w:rPr>
                <w:rFonts w:cs="Arial"/>
                <w:sz w:val="16"/>
              </w:rPr>
              <w:t>s (s</w:t>
            </w:r>
            <w:r w:rsidR="00504344" w:rsidRPr="00DC7A46">
              <w:rPr>
                <w:rFonts w:cs="Arial"/>
                <w:sz w:val="16"/>
              </w:rPr>
              <w:t>)</w:t>
            </w:r>
            <w:r w:rsidR="00B621A1" w:rsidRPr="00DC7A46">
              <w:rPr>
                <w:rFonts w:cs="Arial"/>
                <w:sz w:val="16"/>
              </w:rPr>
              <w:t xml:space="preserve"> </w:t>
            </w:r>
            <w:r w:rsidRPr="00DC7A46">
              <w:rPr>
                <w:rFonts w:cs="Arial"/>
                <w:i/>
                <w:sz w:val="16"/>
              </w:rPr>
              <w:t>línea</w:t>
            </w:r>
            <w:r w:rsidR="00504344" w:rsidRPr="00DC7A46">
              <w:rPr>
                <w:rFonts w:cs="Arial"/>
                <w:sz w:val="16"/>
              </w:rPr>
              <w:t>(s)</w:t>
            </w:r>
            <w:r w:rsidR="00EC631A" w:rsidRPr="00DC7A46">
              <w:rPr>
                <w:rFonts w:cs="Arial"/>
                <w:sz w:val="16"/>
              </w:rPr>
              <w:t xml:space="preserve"> </w:t>
            </w:r>
            <w:r w:rsidRPr="00DC7A46">
              <w:rPr>
                <w:rFonts w:cs="Arial"/>
                <w:i/>
                <w:sz w:val="16"/>
              </w:rPr>
              <w:t>de inversión por sector, en la que se enmarca el proyecto.</w:t>
            </w:r>
          </w:p>
          <w:p w14:paraId="5116F9B1" w14:textId="77777777" w:rsidR="00F267AC" w:rsidRPr="00B37DA8" w:rsidRDefault="00F267AC" w:rsidP="00F40D9A">
            <w:pPr>
              <w:rPr>
                <w:rFonts w:cs="Arial"/>
                <w:sz w:val="20"/>
              </w:rPr>
            </w:pPr>
          </w:p>
        </w:tc>
      </w:tr>
      <w:tr w:rsidR="00F267AC" w:rsidRPr="00B37DA8" w14:paraId="3FB2BE89" w14:textId="77777777">
        <w:trPr>
          <w:jc w:val="center"/>
        </w:trPr>
        <w:tc>
          <w:tcPr>
            <w:tcW w:w="10207" w:type="dxa"/>
            <w:shd w:val="clear" w:color="auto" w:fill="FFFFFF"/>
          </w:tcPr>
          <w:p w14:paraId="3A56028B" w14:textId="77777777" w:rsidR="00DC7A46" w:rsidRDefault="00DC7A46" w:rsidP="0037273B">
            <w:pPr>
              <w:ind w:left="708"/>
              <w:rPr>
                <w:rFonts w:cs="Arial"/>
                <w:b/>
                <w:sz w:val="20"/>
              </w:rPr>
            </w:pPr>
          </w:p>
          <w:p w14:paraId="10AC505C" w14:textId="77777777" w:rsidR="0037273B" w:rsidRPr="00B37DA8" w:rsidRDefault="00CE6D99" w:rsidP="0037273B">
            <w:pPr>
              <w:ind w:left="708"/>
              <w:rPr>
                <w:rFonts w:cs="Arial"/>
                <w:b/>
                <w:sz w:val="20"/>
              </w:rPr>
            </w:pPr>
            <w:r w:rsidRPr="00B37DA8">
              <w:rPr>
                <w:rFonts w:cs="Arial"/>
                <w:b/>
                <w:sz w:val="20"/>
              </w:rPr>
              <w:t>Relacione la línea(s) de inversión local</w:t>
            </w:r>
            <w:r w:rsidR="0037273B" w:rsidRPr="00B37DA8">
              <w:rPr>
                <w:rFonts w:cs="Arial"/>
                <w:b/>
                <w:sz w:val="20"/>
              </w:rPr>
              <w:t>:</w:t>
            </w:r>
          </w:p>
          <w:p w14:paraId="3D93A64C" w14:textId="77777777" w:rsidR="005838C3" w:rsidRPr="00B37DA8" w:rsidRDefault="00245D0A" w:rsidP="005D1B88">
            <w:pPr>
              <w:numPr>
                <w:ilvl w:val="0"/>
                <w:numId w:val="7"/>
              </w:numPr>
              <w:rPr>
                <w:rFonts w:cs="Arial"/>
                <w:sz w:val="20"/>
              </w:rPr>
            </w:pPr>
            <w:r w:rsidRPr="00B37DA8">
              <w:rPr>
                <w:rFonts w:cs="Arial"/>
                <w:sz w:val="20"/>
              </w:rPr>
              <w:t>Desarrollo de la Economía Local</w:t>
            </w:r>
          </w:p>
          <w:p w14:paraId="645F9962" w14:textId="77777777" w:rsidR="005838C3" w:rsidRPr="00B37DA8" w:rsidRDefault="005838C3" w:rsidP="0037273B">
            <w:pPr>
              <w:ind w:left="708"/>
              <w:rPr>
                <w:rFonts w:cs="Arial"/>
                <w:b/>
                <w:sz w:val="20"/>
              </w:rPr>
            </w:pPr>
          </w:p>
          <w:p w14:paraId="428C3465" w14:textId="77777777" w:rsidR="00F267AC" w:rsidRPr="00B37DA8" w:rsidRDefault="00F267AC" w:rsidP="00F40D9A">
            <w:pPr>
              <w:ind w:left="708"/>
              <w:rPr>
                <w:rFonts w:cs="Arial"/>
                <w:b/>
                <w:sz w:val="20"/>
              </w:rPr>
            </w:pPr>
            <w:r w:rsidRPr="00B37DA8">
              <w:rPr>
                <w:rFonts w:cs="Arial"/>
                <w:b/>
                <w:sz w:val="20"/>
              </w:rPr>
              <w:t xml:space="preserve">Escriba aquí el </w:t>
            </w:r>
            <w:r w:rsidR="00DD6D9F" w:rsidRPr="00B37DA8">
              <w:rPr>
                <w:rFonts w:cs="Arial"/>
                <w:b/>
                <w:sz w:val="20"/>
              </w:rPr>
              <w:t xml:space="preserve">concepto </w:t>
            </w:r>
            <w:r w:rsidRPr="00B37DA8">
              <w:rPr>
                <w:rFonts w:cs="Arial"/>
                <w:b/>
                <w:sz w:val="20"/>
              </w:rPr>
              <w:t>al cual hace referencia la línea de inversión:</w:t>
            </w:r>
          </w:p>
          <w:p w14:paraId="17C2E0D5" w14:textId="77777777" w:rsidR="00652CA9" w:rsidRPr="00B37DA8" w:rsidRDefault="00652CA9" w:rsidP="00DD6D9F">
            <w:pPr>
              <w:ind w:left="708"/>
              <w:rPr>
                <w:rFonts w:cs="Arial"/>
                <w:b/>
                <w:sz w:val="20"/>
              </w:rPr>
            </w:pPr>
          </w:p>
          <w:p w14:paraId="2A381290" w14:textId="77777777" w:rsidR="005838C3" w:rsidRPr="00B37DA8" w:rsidRDefault="00245D0A" w:rsidP="005D1B88">
            <w:pPr>
              <w:numPr>
                <w:ilvl w:val="0"/>
                <w:numId w:val="8"/>
              </w:numPr>
              <w:rPr>
                <w:rFonts w:cs="Arial"/>
                <w:bCs/>
                <w:sz w:val="20"/>
              </w:rPr>
            </w:pPr>
            <w:r w:rsidRPr="00B37DA8">
              <w:rPr>
                <w:rFonts w:cs="Arial"/>
                <w:bCs/>
                <w:sz w:val="20"/>
              </w:rPr>
              <w:t>Apoyo a industrias culturales y creativas.</w:t>
            </w:r>
          </w:p>
          <w:p w14:paraId="442CE738" w14:textId="77777777" w:rsidR="00245D0A" w:rsidRPr="00B37DA8" w:rsidRDefault="00245D0A" w:rsidP="005D1B88">
            <w:pPr>
              <w:numPr>
                <w:ilvl w:val="0"/>
                <w:numId w:val="8"/>
              </w:numPr>
              <w:rPr>
                <w:rFonts w:cs="Arial"/>
                <w:bCs/>
                <w:sz w:val="20"/>
              </w:rPr>
            </w:pPr>
            <w:r w:rsidRPr="00B37DA8">
              <w:rPr>
                <w:rFonts w:cs="Arial"/>
                <w:bCs/>
                <w:sz w:val="20"/>
              </w:rPr>
              <w:t>Reactivación y reconversión verde</w:t>
            </w:r>
          </w:p>
          <w:p w14:paraId="09AF1F12" w14:textId="77777777" w:rsidR="00245D0A" w:rsidRPr="00B37DA8" w:rsidRDefault="00245D0A" w:rsidP="005D1B88">
            <w:pPr>
              <w:numPr>
                <w:ilvl w:val="0"/>
                <w:numId w:val="8"/>
              </w:numPr>
              <w:rPr>
                <w:rFonts w:cs="Arial"/>
                <w:bCs/>
                <w:sz w:val="20"/>
              </w:rPr>
            </w:pPr>
            <w:r w:rsidRPr="00B37DA8">
              <w:rPr>
                <w:rFonts w:cs="Arial"/>
                <w:bCs/>
                <w:sz w:val="20"/>
              </w:rPr>
              <w:t>Revitalización del corazón productivo de las localidades</w:t>
            </w:r>
          </w:p>
          <w:p w14:paraId="1E47B335" w14:textId="77777777" w:rsidR="00245D0A" w:rsidRPr="00B37DA8" w:rsidRDefault="00245D0A" w:rsidP="005D1B88">
            <w:pPr>
              <w:numPr>
                <w:ilvl w:val="0"/>
                <w:numId w:val="8"/>
              </w:numPr>
              <w:rPr>
                <w:rFonts w:cs="Arial"/>
                <w:bCs/>
                <w:sz w:val="20"/>
              </w:rPr>
            </w:pPr>
            <w:r w:rsidRPr="00B37DA8">
              <w:rPr>
                <w:rFonts w:cs="Arial"/>
                <w:bCs/>
                <w:sz w:val="20"/>
              </w:rPr>
              <w:t>Transformación productiva y formación de capacidades</w:t>
            </w:r>
          </w:p>
        </w:tc>
      </w:tr>
    </w:tbl>
    <w:p w14:paraId="47447625" w14:textId="77777777" w:rsidR="0001416D" w:rsidRPr="00B37DA8" w:rsidRDefault="0001416D" w:rsidP="00A225DF">
      <w:pPr>
        <w:pStyle w:val="Subttulo"/>
        <w:numPr>
          <w:ilvl w:val="0"/>
          <w:numId w:val="0"/>
        </w:numPr>
        <w:ind w:left="720" w:hanging="720"/>
        <w:rPr>
          <w:rFonts w:ascii="Arial" w:hAnsi="Arial" w:cs="Arial"/>
          <w:sz w:val="20"/>
          <w:szCs w:val="20"/>
        </w:rPr>
      </w:pPr>
      <w:bookmarkStart w:id="7" w:name="_Toc251066180"/>
      <w:bookmarkEnd w:id="4"/>
    </w:p>
    <w:p w14:paraId="28754442" w14:textId="77777777" w:rsidR="005A4CFC" w:rsidRPr="00B37DA8" w:rsidRDefault="001C32D2" w:rsidP="005D1B88">
      <w:pPr>
        <w:pStyle w:val="Subttulo"/>
        <w:numPr>
          <w:ilvl w:val="0"/>
          <w:numId w:val="3"/>
        </w:numPr>
        <w:rPr>
          <w:rFonts w:ascii="Arial" w:hAnsi="Arial" w:cs="Arial"/>
          <w:sz w:val="20"/>
          <w:szCs w:val="20"/>
        </w:rPr>
      </w:pPr>
      <w:r w:rsidRPr="00B37DA8">
        <w:rPr>
          <w:rFonts w:ascii="Arial" w:hAnsi="Arial" w:cs="Arial"/>
          <w:sz w:val="20"/>
          <w:szCs w:val="20"/>
        </w:rPr>
        <w:t>OBJETIVOS</w:t>
      </w:r>
      <w:bookmarkEnd w:id="7"/>
    </w:p>
    <w:p w14:paraId="35C85126" w14:textId="77777777" w:rsidR="001C32D2" w:rsidRPr="00B37DA8" w:rsidRDefault="001C32D2" w:rsidP="00D92AD7">
      <w:pPr>
        <w:rPr>
          <w:rFonts w:cs="Arial"/>
          <w:b/>
          <w:sz w:val="20"/>
          <w:lang w:val="es-MX"/>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1C32D2" w:rsidRPr="00B37DA8" w14:paraId="5720922F" w14:textId="77777777">
        <w:trPr>
          <w:jc w:val="center"/>
        </w:trPr>
        <w:tc>
          <w:tcPr>
            <w:tcW w:w="10065" w:type="dxa"/>
            <w:shd w:val="clear" w:color="auto" w:fill="DBDBDB"/>
          </w:tcPr>
          <w:p w14:paraId="60DDE8FB" w14:textId="77777777" w:rsidR="001C32D2" w:rsidRPr="00B37DA8" w:rsidRDefault="001C32D2" w:rsidP="00D92AD7">
            <w:pPr>
              <w:ind w:left="360"/>
              <w:rPr>
                <w:rFonts w:cs="Arial"/>
                <w:b/>
                <w:sz w:val="20"/>
              </w:rPr>
            </w:pPr>
          </w:p>
          <w:p w14:paraId="3C3FDEA5" w14:textId="77777777" w:rsidR="001C32D2" w:rsidRPr="00B37DA8" w:rsidRDefault="001C32D2" w:rsidP="00D92AD7">
            <w:pPr>
              <w:ind w:left="360"/>
              <w:jc w:val="left"/>
              <w:rPr>
                <w:rFonts w:cs="Arial"/>
                <w:b/>
                <w:sz w:val="20"/>
              </w:rPr>
            </w:pPr>
            <w:r w:rsidRPr="00B37DA8">
              <w:rPr>
                <w:rFonts w:cs="Arial"/>
                <w:b/>
                <w:sz w:val="20"/>
              </w:rPr>
              <w:t>OBJETIVOS</w:t>
            </w:r>
          </w:p>
          <w:p w14:paraId="794D2446" w14:textId="77777777" w:rsidR="00F209F2" w:rsidRPr="00B37DA8" w:rsidRDefault="00F209F2" w:rsidP="00D92AD7">
            <w:pPr>
              <w:ind w:left="360"/>
              <w:jc w:val="left"/>
              <w:rPr>
                <w:rFonts w:cs="Arial"/>
                <w:b/>
                <w:sz w:val="20"/>
              </w:rPr>
            </w:pPr>
          </w:p>
          <w:p w14:paraId="1F758472" w14:textId="77777777" w:rsidR="00B45A26" w:rsidRPr="00B37DA8" w:rsidRDefault="00B45A26" w:rsidP="00D92AD7">
            <w:pPr>
              <w:ind w:left="360"/>
              <w:rPr>
                <w:rFonts w:cs="Arial"/>
                <w:i/>
                <w:sz w:val="20"/>
              </w:rPr>
            </w:pPr>
            <w:r w:rsidRPr="00B37DA8">
              <w:rPr>
                <w:rFonts w:cs="Arial"/>
                <w:i/>
                <w:sz w:val="20"/>
              </w:rPr>
              <w:t>Defina el objetivo general y los específicos que espera cumplir con el proyecto.</w:t>
            </w:r>
          </w:p>
          <w:p w14:paraId="7A66DC5B" w14:textId="77777777" w:rsidR="001C32D2" w:rsidRPr="00B37DA8" w:rsidRDefault="001C32D2" w:rsidP="00D92AD7">
            <w:pPr>
              <w:ind w:left="360"/>
              <w:rPr>
                <w:rFonts w:cs="Arial"/>
                <w:sz w:val="20"/>
              </w:rPr>
            </w:pPr>
          </w:p>
        </w:tc>
      </w:tr>
      <w:tr w:rsidR="001C32D2" w:rsidRPr="00B37DA8" w14:paraId="6715AA1E" w14:textId="77777777">
        <w:trPr>
          <w:jc w:val="center"/>
        </w:trPr>
        <w:tc>
          <w:tcPr>
            <w:tcW w:w="10065" w:type="dxa"/>
          </w:tcPr>
          <w:p w14:paraId="1794EA1F" w14:textId="77777777" w:rsidR="00F209F2" w:rsidRPr="00B37DA8" w:rsidRDefault="00F209F2" w:rsidP="00D92AD7">
            <w:pPr>
              <w:ind w:left="708"/>
              <w:rPr>
                <w:rFonts w:cs="Arial"/>
                <w:b/>
                <w:sz w:val="20"/>
              </w:rPr>
            </w:pPr>
          </w:p>
          <w:p w14:paraId="46E660F5" w14:textId="77777777" w:rsidR="001C32D2" w:rsidRPr="00B37DA8" w:rsidRDefault="00A54FEB" w:rsidP="00122FFC">
            <w:pPr>
              <w:ind w:left="509"/>
              <w:rPr>
                <w:rFonts w:cs="Arial"/>
                <w:i/>
                <w:sz w:val="20"/>
              </w:rPr>
            </w:pPr>
            <w:r w:rsidRPr="00B37DA8">
              <w:rPr>
                <w:rFonts w:cs="Arial"/>
                <w:b/>
                <w:sz w:val="20"/>
              </w:rPr>
              <w:t>Objetivo General</w:t>
            </w:r>
          </w:p>
          <w:p w14:paraId="0F226B9A" w14:textId="77777777" w:rsidR="00564D19" w:rsidRPr="007F3FD2" w:rsidRDefault="00564D19" w:rsidP="009906FF">
            <w:pPr>
              <w:ind w:left="708"/>
              <w:rPr>
                <w:rFonts w:cs="Arial"/>
                <w:sz w:val="20"/>
              </w:rPr>
            </w:pPr>
          </w:p>
          <w:p w14:paraId="3686A932" w14:textId="77777777" w:rsidR="00BC728C" w:rsidRPr="00B37DA8" w:rsidRDefault="00840291" w:rsidP="00122FFC">
            <w:pPr>
              <w:ind w:left="509" w:right="417"/>
              <w:rPr>
                <w:rFonts w:cs="Arial"/>
                <w:sz w:val="20"/>
              </w:rPr>
            </w:pPr>
            <w:r w:rsidRPr="007F3FD2">
              <w:rPr>
                <w:rFonts w:cs="Arial"/>
                <w:sz w:val="20"/>
              </w:rPr>
              <w:t>Fomentar el desarrollo sostenible de la economía local por medio de la reactivación económica d</w:t>
            </w:r>
            <w:r>
              <w:rPr>
                <w:rFonts w:cs="Arial"/>
                <w:sz w:val="20"/>
              </w:rPr>
              <w:t>e los corazones productivos de L</w:t>
            </w:r>
            <w:r w:rsidRPr="007F3FD2">
              <w:rPr>
                <w:rFonts w:cs="Arial"/>
                <w:sz w:val="20"/>
              </w:rPr>
              <w:t>a Candelaria</w:t>
            </w:r>
            <w:r w:rsidR="00D93A94">
              <w:rPr>
                <w:rFonts w:cs="Arial"/>
                <w:sz w:val="20"/>
              </w:rPr>
              <w:t>,</w:t>
            </w:r>
            <w:r w:rsidR="00F0378A">
              <w:rPr>
                <w:rFonts w:cs="Arial"/>
                <w:sz w:val="20"/>
              </w:rPr>
              <w:t xml:space="preserve"> realizando</w:t>
            </w:r>
            <w:r w:rsidR="00E616B1">
              <w:rPr>
                <w:rFonts w:cs="Arial"/>
                <w:sz w:val="20"/>
              </w:rPr>
              <w:t xml:space="preserve"> una</w:t>
            </w:r>
            <w:r w:rsidR="00F0378A">
              <w:rPr>
                <w:rFonts w:cs="Arial"/>
                <w:sz w:val="20"/>
              </w:rPr>
              <w:t xml:space="preserve"> intervención integral al circuito económico de la candelaria</w:t>
            </w:r>
            <w:r w:rsidRPr="007F3FD2">
              <w:rPr>
                <w:rFonts w:cs="Arial"/>
                <w:sz w:val="20"/>
              </w:rPr>
              <w:t>, principalmente toda la cadena de valor del turismo y las industrias culturales y creativas, aumentando la inclusión productiva y el acceso a las economías de aglomeración con emprendimiento y empleabilidad, con enfoque territorial, de género y diferencial (de acuerdo a pertenencia étnica, edad, orientación sexual, identidad de género, discapacidad, entre otras).</w:t>
            </w:r>
          </w:p>
        </w:tc>
      </w:tr>
      <w:tr w:rsidR="001C32D2" w:rsidRPr="00B37DA8" w14:paraId="3861EE5D" w14:textId="77777777">
        <w:trPr>
          <w:jc w:val="center"/>
        </w:trPr>
        <w:tc>
          <w:tcPr>
            <w:tcW w:w="10065" w:type="dxa"/>
          </w:tcPr>
          <w:p w14:paraId="452C41A0" w14:textId="77777777" w:rsidR="00F209F2" w:rsidRPr="00B37DA8" w:rsidRDefault="00F209F2" w:rsidP="00D92AD7">
            <w:pPr>
              <w:ind w:left="708"/>
              <w:rPr>
                <w:rFonts w:cs="Arial"/>
                <w:b/>
                <w:sz w:val="20"/>
              </w:rPr>
            </w:pPr>
          </w:p>
          <w:p w14:paraId="4DDE7336" w14:textId="77777777" w:rsidR="00F209F2" w:rsidRPr="00B37DA8" w:rsidRDefault="00A54FEB" w:rsidP="0056266A">
            <w:pPr>
              <w:ind w:left="708"/>
              <w:rPr>
                <w:rFonts w:cs="Arial"/>
                <w:b/>
                <w:sz w:val="20"/>
              </w:rPr>
            </w:pPr>
            <w:r w:rsidRPr="00B37DA8">
              <w:rPr>
                <w:rFonts w:cs="Arial"/>
                <w:b/>
                <w:sz w:val="20"/>
              </w:rPr>
              <w:lastRenderedPageBreak/>
              <w:t>Objetivos Específicos</w:t>
            </w:r>
          </w:p>
          <w:p w14:paraId="69F6C185" w14:textId="77777777" w:rsidR="00DE4279" w:rsidRPr="00B37DA8" w:rsidRDefault="00DE4279" w:rsidP="0056266A">
            <w:pPr>
              <w:ind w:left="708"/>
              <w:rPr>
                <w:rFonts w:cs="Arial"/>
                <w:b/>
                <w:sz w:val="20"/>
              </w:rPr>
            </w:pPr>
          </w:p>
          <w:p w14:paraId="3A6B0287" w14:textId="77777777" w:rsidR="00840291" w:rsidRPr="007F3FD2" w:rsidRDefault="00840291" w:rsidP="005D1B88">
            <w:pPr>
              <w:numPr>
                <w:ilvl w:val="0"/>
                <w:numId w:val="9"/>
              </w:numPr>
              <w:ind w:left="509" w:right="417"/>
              <w:rPr>
                <w:rFonts w:cs="Arial"/>
                <w:sz w:val="20"/>
              </w:rPr>
            </w:pPr>
            <w:r w:rsidRPr="007F3FD2">
              <w:rPr>
                <w:rFonts w:cs="Arial"/>
                <w:sz w:val="20"/>
              </w:rPr>
              <w:t xml:space="preserve">Apoyar </w:t>
            </w:r>
            <w:r>
              <w:rPr>
                <w:rFonts w:cs="Arial"/>
                <w:sz w:val="20"/>
              </w:rPr>
              <w:t>a las</w:t>
            </w:r>
            <w:r w:rsidRPr="007F3FD2">
              <w:rPr>
                <w:rFonts w:cs="Arial"/>
                <w:sz w:val="20"/>
              </w:rPr>
              <w:t xml:space="preserve"> Mipymes y/o emprendimientos culturales y creativos, incluyendo la asesoría, acompañamiento técnico y/o apoyos económicos, teniendo en cuenta las salas de teatro de la localidad</w:t>
            </w:r>
            <w:r>
              <w:rPr>
                <w:rFonts w:cs="Arial"/>
                <w:sz w:val="20"/>
              </w:rPr>
              <w:t>.</w:t>
            </w:r>
            <w:r w:rsidRPr="007F3FD2">
              <w:rPr>
                <w:rFonts w:cs="Arial"/>
                <w:sz w:val="20"/>
              </w:rPr>
              <w:t xml:space="preserve"> </w:t>
            </w:r>
          </w:p>
          <w:p w14:paraId="364CCE82" w14:textId="77777777" w:rsidR="00840291" w:rsidRPr="007F3FD2" w:rsidRDefault="00840291" w:rsidP="005D1B88">
            <w:pPr>
              <w:numPr>
                <w:ilvl w:val="0"/>
                <w:numId w:val="9"/>
              </w:numPr>
              <w:ind w:left="509" w:right="417"/>
              <w:rPr>
                <w:rFonts w:cs="Arial"/>
                <w:sz w:val="20"/>
              </w:rPr>
            </w:pPr>
            <w:r w:rsidRPr="007F3FD2">
              <w:rPr>
                <w:rFonts w:cs="Arial"/>
                <w:sz w:val="20"/>
              </w:rPr>
              <w:t xml:space="preserve">Promover en </w:t>
            </w:r>
            <w:r>
              <w:rPr>
                <w:rFonts w:cs="Arial"/>
                <w:sz w:val="20"/>
              </w:rPr>
              <w:t>las</w:t>
            </w:r>
            <w:r w:rsidRPr="007F3FD2">
              <w:rPr>
                <w:rFonts w:cs="Arial"/>
                <w:sz w:val="20"/>
              </w:rPr>
              <w:t xml:space="preserve"> Mipymes y/o emprendimientos procesos de reconversión hacia actividades sostenibles, incluyendo la asesoría, acompañamiento técnico y/o apoyo económico.</w:t>
            </w:r>
          </w:p>
          <w:p w14:paraId="3B9B266C" w14:textId="77777777" w:rsidR="00840291" w:rsidRDefault="00840291" w:rsidP="005D1B88">
            <w:pPr>
              <w:numPr>
                <w:ilvl w:val="0"/>
                <w:numId w:val="9"/>
              </w:numPr>
              <w:ind w:left="509" w:right="417"/>
              <w:rPr>
                <w:rFonts w:cs="Arial"/>
                <w:sz w:val="20"/>
              </w:rPr>
            </w:pPr>
            <w:r w:rsidRPr="007F3FD2">
              <w:rPr>
                <w:rFonts w:cs="Arial"/>
                <w:sz w:val="20"/>
              </w:rPr>
              <w:t xml:space="preserve">Revitalizar </w:t>
            </w:r>
            <w:r>
              <w:rPr>
                <w:rFonts w:cs="Arial"/>
                <w:sz w:val="20"/>
              </w:rPr>
              <w:t>las</w:t>
            </w:r>
            <w:r w:rsidRPr="007F3FD2">
              <w:rPr>
                <w:rFonts w:cs="Arial"/>
                <w:sz w:val="20"/>
              </w:rPr>
              <w:t xml:space="preserve"> Mipymes y/o emprendimientos, potencializadas dentro de las aglomeraciones económicas que fomentan el empleo y/o nuevas actividades económicas incluyendo la asesoría, acompañamiento técnico y/o apoyo económico.</w:t>
            </w:r>
          </w:p>
          <w:p w14:paraId="4A1DC4DE" w14:textId="77777777" w:rsidR="00840291" w:rsidRPr="007F3FD2" w:rsidRDefault="00840291" w:rsidP="005D1B88">
            <w:pPr>
              <w:numPr>
                <w:ilvl w:val="0"/>
                <w:numId w:val="9"/>
              </w:numPr>
              <w:ind w:left="509" w:right="417"/>
              <w:rPr>
                <w:rFonts w:cs="Arial"/>
                <w:sz w:val="20"/>
              </w:rPr>
            </w:pPr>
            <w:r w:rsidRPr="007F3FD2">
              <w:rPr>
                <w:rFonts w:cs="Arial"/>
                <w:sz w:val="20"/>
              </w:rPr>
              <w:t xml:space="preserve">Promover en </w:t>
            </w:r>
            <w:r>
              <w:rPr>
                <w:rFonts w:cs="Arial"/>
                <w:sz w:val="20"/>
              </w:rPr>
              <w:t>las</w:t>
            </w:r>
            <w:r w:rsidRPr="007F3FD2">
              <w:rPr>
                <w:rFonts w:cs="Arial"/>
                <w:sz w:val="20"/>
              </w:rPr>
              <w:t xml:space="preserve"> Mipymes y/o emprendimientos la transformación empresarial y/o productiva incluyendo la asesoría, acompañamiento técnico y/o apoyo económico. </w:t>
            </w:r>
          </w:p>
          <w:p w14:paraId="731644FF" w14:textId="77777777" w:rsidR="00250846" w:rsidRPr="00BC728C" w:rsidRDefault="00250846" w:rsidP="00A03FC7">
            <w:pPr>
              <w:ind w:left="509" w:right="417"/>
              <w:rPr>
                <w:rFonts w:cs="Arial"/>
                <w:sz w:val="20"/>
              </w:rPr>
            </w:pPr>
          </w:p>
        </w:tc>
      </w:tr>
    </w:tbl>
    <w:p w14:paraId="200225DA" w14:textId="77777777" w:rsidR="00840291" w:rsidRDefault="00840291" w:rsidP="00122FFC">
      <w:pPr>
        <w:pStyle w:val="Subttulo"/>
        <w:numPr>
          <w:ilvl w:val="0"/>
          <w:numId w:val="0"/>
        </w:numPr>
        <w:rPr>
          <w:rFonts w:ascii="Arial" w:hAnsi="Arial" w:cs="Arial"/>
          <w:sz w:val="20"/>
          <w:szCs w:val="20"/>
        </w:rPr>
      </w:pPr>
      <w:bookmarkStart w:id="8" w:name="_Toc251066181"/>
    </w:p>
    <w:p w14:paraId="0D72DB4A" w14:textId="77777777" w:rsidR="00B66490" w:rsidRPr="00B37DA8" w:rsidRDefault="00B66490" w:rsidP="005D1B88">
      <w:pPr>
        <w:pStyle w:val="Subttulo"/>
        <w:numPr>
          <w:ilvl w:val="0"/>
          <w:numId w:val="3"/>
        </w:numPr>
        <w:rPr>
          <w:rFonts w:ascii="Arial" w:hAnsi="Arial" w:cs="Arial"/>
          <w:sz w:val="20"/>
          <w:szCs w:val="20"/>
        </w:rPr>
      </w:pPr>
      <w:r w:rsidRPr="00B37DA8">
        <w:rPr>
          <w:rFonts w:ascii="Arial" w:hAnsi="Arial" w:cs="Arial"/>
          <w:sz w:val="20"/>
          <w:szCs w:val="20"/>
        </w:rPr>
        <w:t>METAS</w:t>
      </w:r>
    </w:p>
    <w:p w14:paraId="0A53571D" w14:textId="77777777" w:rsidR="00B66490" w:rsidRPr="00B37DA8" w:rsidRDefault="00D9764C" w:rsidP="00B66490">
      <w:pPr>
        <w:rPr>
          <w:rFonts w:cs="Arial"/>
          <w:i/>
          <w:sz w:val="20"/>
        </w:rPr>
      </w:pPr>
      <w:r w:rsidRPr="00B37DA8">
        <w:rPr>
          <w:rFonts w:cs="Arial"/>
          <w:i/>
          <w:sz w:val="20"/>
        </w:rPr>
        <w:t>Registre los</w:t>
      </w:r>
      <w:r w:rsidR="00B66490" w:rsidRPr="00B37DA8">
        <w:rPr>
          <w:rFonts w:cs="Arial"/>
          <w:i/>
          <w:sz w:val="20"/>
        </w:rPr>
        <w:t xml:space="preserve"> resultados concretos, medibles, realizables y verificables que se esperan obtener con la ejecución del proyecto, representados en productos (bienes y servicios) finales o intermedios.</w:t>
      </w:r>
    </w:p>
    <w:p w14:paraId="3A41B3F9" w14:textId="77777777" w:rsidR="00B66490" w:rsidRPr="00B37DA8" w:rsidRDefault="00B66490" w:rsidP="00B66490">
      <w:pPr>
        <w:rPr>
          <w:rFonts w:cs="Arial"/>
          <w:i/>
          <w:sz w:val="20"/>
        </w:rPr>
      </w:pPr>
    </w:p>
    <w:p w14:paraId="05A23964" w14:textId="77777777" w:rsidR="00B66490" w:rsidRPr="00B37DA8" w:rsidRDefault="00B66490" w:rsidP="00B66490">
      <w:pPr>
        <w:rPr>
          <w:rFonts w:cs="Arial"/>
          <w:b/>
          <w:sz w:val="20"/>
        </w:rPr>
      </w:pPr>
      <w:r w:rsidRPr="00B37DA8">
        <w:rPr>
          <w:rFonts w:cs="Arial"/>
          <w:b/>
          <w:sz w:val="20"/>
        </w:rPr>
        <w:t>Metas de proyecto</w:t>
      </w:r>
    </w:p>
    <w:p w14:paraId="3B807451" w14:textId="77777777" w:rsidR="00B66490" w:rsidRPr="00B37DA8" w:rsidRDefault="00B66490" w:rsidP="00B66490">
      <w:pPr>
        <w:rPr>
          <w:rFonts w:cs="Arial"/>
          <w:i/>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1294"/>
        <w:gridCol w:w="1751"/>
        <w:gridCol w:w="4894"/>
      </w:tblGrid>
      <w:tr w:rsidR="00B66490" w:rsidRPr="00B37DA8" w14:paraId="19F4A95A" w14:textId="77777777" w:rsidTr="0001416D">
        <w:trPr>
          <w:jc w:val="center"/>
        </w:trPr>
        <w:tc>
          <w:tcPr>
            <w:tcW w:w="851" w:type="pct"/>
            <w:shd w:val="clear" w:color="auto" w:fill="D9D9D9"/>
            <w:vAlign w:val="center"/>
          </w:tcPr>
          <w:p w14:paraId="49FB09BD" w14:textId="77777777" w:rsidR="00B66490" w:rsidRPr="00B37DA8" w:rsidRDefault="00B66490" w:rsidP="004517F0">
            <w:pPr>
              <w:jc w:val="center"/>
              <w:rPr>
                <w:rFonts w:cs="Arial"/>
                <w:b/>
                <w:sz w:val="20"/>
              </w:rPr>
            </w:pPr>
            <w:r w:rsidRPr="00B37DA8">
              <w:rPr>
                <w:rFonts w:cs="Arial"/>
                <w:b/>
                <w:sz w:val="20"/>
              </w:rPr>
              <w:t>PROCESO</w:t>
            </w:r>
          </w:p>
        </w:tc>
        <w:tc>
          <w:tcPr>
            <w:tcW w:w="710" w:type="pct"/>
            <w:shd w:val="clear" w:color="auto" w:fill="D9D9D9"/>
            <w:vAlign w:val="center"/>
          </w:tcPr>
          <w:p w14:paraId="3EB167FC" w14:textId="77777777" w:rsidR="00B66490" w:rsidRPr="00B37DA8" w:rsidRDefault="00B66490" w:rsidP="004517F0">
            <w:pPr>
              <w:jc w:val="center"/>
              <w:rPr>
                <w:rFonts w:cs="Arial"/>
                <w:b/>
                <w:sz w:val="20"/>
              </w:rPr>
            </w:pPr>
            <w:r w:rsidRPr="00B37DA8">
              <w:rPr>
                <w:rFonts w:cs="Arial"/>
                <w:b/>
                <w:sz w:val="20"/>
              </w:rPr>
              <w:t>MAGNITUD</w:t>
            </w:r>
          </w:p>
        </w:tc>
        <w:tc>
          <w:tcPr>
            <w:tcW w:w="706" w:type="pct"/>
            <w:shd w:val="clear" w:color="auto" w:fill="D9D9D9"/>
            <w:vAlign w:val="center"/>
          </w:tcPr>
          <w:p w14:paraId="36EEFD99" w14:textId="77777777" w:rsidR="00B66490" w:rsidRPr="00B37DA8" w:rsidRDefault="00B66490" w:rsidP="004517F0">
            <w:pPr>
              <w:jc w:val="center"/>
              <w:rPr>
                <w:rFonts w:cs="Arial"/>
                <w:b/>
                <w:sz w:val="20"/>
              </w:rPr>
            </w:pPr>
            <w:r w:rsidRPr="00B37DA8">
              <w:rPr>
                <w:rFonts w:cs="Arial"/>
                <w:b/>
                <w:sz w:val="20"/>
              </w:rPr>
              <w:t>UNIDAD DE MEDIDA</w:t>
            </w:r>
          </w:p>
        </w:tc>
        <w:tc>
          <w:tcPr>
            <w:tcW w:w="2734" w:type="pct"/>
            <w:shd w:val="clear" w:color="auto" w:fill="D9D9D9"/>
            <w:vAlign w:val="center"/>
          </w:tcPr>
          <w:p w14:paraId="0983A243" w14:textId="77777777" w:rsidR="00B66490" w:rsidRPr="00B37DA8" w:rsidRDefault="00B66490" w:rsidP="004517F0">
            <w:pPr>
              <w:jc w:val="center"/>
              <w:rPr>
                <w:rFonts w:cs="Arial"/>
                <w:b/>
                <w:sz w:val="20"/>
              </w:rPr>
            </w:pPr>
            <w:r w:rsidRPr="00B37DA8">
              <w:rPr>
                <w:rFonts w:cs="Arial"/>
                <w:b/>
                <w:sz w:val="20"/>
              </w:rPr>
              <w:t>DESCRIPCIÓN</w:t>
            </w:r>
          </w:p>
        </w:tc>
      </w:tr>
      <w:tr w:rsidR="00B66490" w:rsidRPr="00B37DA8" w14:paraId="72D6E557" w14:textId="77777777" w:rsidTr="00840291">
        <w:trPr>
          <w:jc w:val="center"/>
        </w:trPr>
        <w:tc>
          <w:tcPr>
            <w:tcW w:w="851" w:type="pct"/>
            <w:vAlign w:val="center"/>
          </w:tcPr>
          <w:p w14:paraId="5A11A056" w14:textId="77777777" w:rsidR="00B66490" w:rsidRPr="00B37DA8" w:rsidRDefault="00245D0A" w:rsidP="00840291">
            <w:pPr>
              <w:jc w:val="left"/>
              <w:rPr>
                <w:rFonts w:cs="Arial"/>
                <w:sz w:val="20"/>
                <w:highlight w:val="yellow"/>
              </w:rPr>
            </w:pPr>
            <w:r w:rsidRPr="00B37DA8">
              <w:rPr>
                <w:rFonts w:cs="Arial"/>
                <w:sz w:val="20"/>
              </w:rPr>
              <w:t>Apoyar</w:t>
            </w:r>
          </w:p>
        </w:tc>
        <w:tc>
          <w:tcPr>
            <w:tcW w:w="710" w:type="pct"/>
            <w:vAlign w:val="center"/>
          </w:tcPr>
          <w:p w14:paraId="7140D762" w14:textId="77777777" w:rsidR="00B66490" w:rsidRPr="00B37DA8" w:rsidRDefault="00245D0A" w:rsidP="00840291">
            <w:pPr>
              <w:jc w:val="center"/>
              <w:rPr>
                <w:rFonts w:cs="Arial"/>
                <w:sz w:val="20"/>
                <w:highlight w:val="yellow"/>
              </w:rPr>
            </w:pPr>
            <w:r w:rsidRPr="00B37DA8">
              <w:rPr>
                <w:rFonts w:cs="Arial"/>
                <w:sz w:val="20"/>
              </w:rPr>
              <w:t>146</w:t>
            </w:r>
          </w:p>
        </w:tc>
        <w:tc>
          <w:tcPr>
            <w:tcW w:w="706" w:type="pct"/>
            <w:vAlign w:val="center"/>
          </w:tcPr>
          <w:p w14:paraId="5F93CA21" w14:textId="77777777" w:rsidR="00B66490" w:rsidRPr="00B37DA8" w:rsidRDefault="00245D0A" w:rsidP="00840291">
            <w:pPr>
              <w:jc w:val="left"/>
              <w:rPr>
                <w:rFonts w:cs="Arial"/>
                <w:sz w:val="20"/>
              </w:rPr>
            </w:pPr>
            <w:r w:rsidRPr="00B37DA8">
              <w:rPr>
                <w:rFonts w:cs="Arial"/>
                <w:sz w:val="20"/>
              </w:rPr>
              <w:t>Mipymes y/o emprendimientos</w:t>
            </w:r>
          </w:p>
        </w:tc>
        <w:tc>
          <w:tcPr>
            <w:tcW w:w="2734" w:type="pct"/>
            <w:vAlign w:val="center"/>
          </w:tcPr>
          <w:p w14:paraId="43BE33D2" w14:textId="77777777" w:rsidR="00D063B3" w:rsidRPr="00B37DA8" w:rsidRDefault="00245D0A" w:rsidP="00840291">
            <w:pPr>
              <w:rPr>
                <w:rFonts w:cs="Arial"/>
                <w:color w:val="FF0000"/>
                <w:sz w:val="20"/>
                <w:highlight w:val="yellow"/>
              </w:rPr>
            </w:pPr>
            <w:r w:rsidRPr="00B37DA8">
              <w:rPr>
                <w:rFonts w:cs="Arial"/>
                <w:sz w:val="20"/>
              </w:rPr>
              <w:t xml:space="preserve">culturales y creativos, incluyendo la asesoría, acompañamiento técnico y/o apoyos </w:t>
            </w:r>
            <w:r w:rsidR="0001416D" w:rsidRPr="00B37DA8">
              <w:rPr>
                <w:rFonts w:cs="Arial"/>
                <w:sz w:val="20"/>
              </w:rPr>
              <w:t>económicos, teniendo</w:t>
            </w:r>
            <w:r w:rsidRPr="00B37DA8">
              <w:rPr>
                <w:rFonts w:cs="Arial"/>
                <w:sz w:val="20"/>
              </w:rPr>
              <w:t xml:space="preserve"> en cuenta las salas de teatro de la localidad.</w:t>
            </w:r>
          </w:p>
        </w:tc>
      </w:tr>
      <w:tr w:rsidR="00B66490" w:rsidRPr="00B37DA8" w14:paraId="078E1E83" w14:textId="77777777" w:rsidTr="00840291">
        <w:trPr>
          <w:jc w:val="center"/>
        </w:trPr>
        <w:tc>
          <w:tcPr>
            <w:tcW w:w="851" w:type="pct"/>
            <w:vAlign w:val="center"/>
          </w:tcPr>
          <w:p w14:paraId="39292395" w14:textId="77777777" w:rsidR="00B66490" w:rsidRPr="00B37DA8" w:rsidRDefault="00245D0A" w:rsidP="00840291">
            <w:pPr>
              <w:jc w:val="left"/>
              <w:rPr>
                <w:rFonts w:cs="Arial"/>
                <w:sz w:val="20"/>
                <w:highlight w:val="yellow"/>
              </w:rPr>
            </w:pPr>
            <w:r w:rsidRPr="00B37DA8">
              <w:rPr>
                <w:rFonts w:cs="Arial"/>
                <w:sz w:val="20"/>
              </w:rPr>
              <w:t>Promover</w:t>
            </w:r>
            <w:r w:rsidR="003C20ED" w:rsidRPr="00B37DA8">
              <w:rPr>
                <w:rFonts w:cs="Arial"/>
                <w:sz w:val="20"/>
              </w:rPr>
              <w:t xml:space="preserve"> en</w:t>
            </w:r>
          </w:p>
        </w:tc>
        <w:tc>
          <w:tcPr>
            <w:tcW w:w="710" w:type="pct"/>
            <w:vAlign w:val="center"/>
          </w:tcPr>
          <w:p w14:paraId="7A46D109" w14:textId="77777777" w:rsidR="00B66490" w:rsidRPr="00B37DA8" w:rsidRDefault="00245D0A" w:rsidP="00840291">
            <w:pPr>
              <w:jc w:val="center"/>
              <w:rPr>
                <w:rFonts w:cs="Arial"/>
                <w:sz w:val="20"/>
                <w:highlight w:val="yellow"/>
              </w:rPr>
            </w:pPr>
            <w:r w:rsidRPr="00B37DA8">
              <w:rPr>
                <w:rFonts w:cs="Arial"/>
                <w:sz w:val="20"/>
              </w:rPr>
              <w:t>75</w:t>
            </w:r>
          </w:p>
        </w:tc>
        <w:tc>
          <w:tcPr>
            <w:tcW w:w="706" w:type="pct"/>
            <w:vAlign w:val="center"/>
          </w:tcPr>
          <w:p w14:paraId="09CE322B" w14:textId="77777777" w:rsidR="00B66490" w:rsidRPr="00B37DA8" w:rsidRDefault="00245D0A" w:rsidP="00840291">
            <w:pPr>
              <w:jc w:val="left"/>
              <w:rPr>
                <w:rFonts w:cs="Arial"/>
                <w:sz w:val="20"/>
              </w:rPr>
            </w:pPr>
            <w:r w:rsidRPr="00B37DA8">
              <w:rPr>
                <w:rFonts w:cs="Arial"/>
                <w:sz w:val="20"/>
              </w:rPr>
              <w:t>Mipymes y/o emprendimientos</w:t>
            </w:r>
          </w:p>
        </w:tc>
        <w:tc>
          <w:tcPr>
            <w:tcW w:w="2734" w:type="pct"/>
            <w:vAlign w:val="center"/>
          </w:tcPr>
          <w:p w14:paraId="466764AD" w14:textId="77777777" w:rsidR="00B66490" w:rsidRPr="00B37DA8" w:rsidRDefault="00245D0A" w:rsidP="00840291">
            <w:pPr>
              <w:rPr>
                <w:rFonts w:cs="Arial"/>
                <w:sz w:val="20"/>
                <w:highlight w:val="yellow"/>
              </w:rPr>
            </w:pPr>
            <w:r w:rsidRPr="00B37DA8">
              <w:rPr>
                <w:rFonts w:cs="Arial"/>
                <w:sz w:val="20"/>
              </w:rPr>
              <w:t>procesos de reconversión hacia actividades sostenibles, incluyendo la asesoría, acompañamiento técnico y/o apoyo económico.</w:t>
            </w:r>
          </w:p>
        </w:tc>
      </w:tr>
      <w:tr w:rsidR="003C20ED" w:rsidRPr="00B37DA8" w14:paraId="77861E0A" w14:textId="77777777" w:rsidTr="00840291">
        <w:trPr>
          <w:jc w:val="center"/>
        </w:trPr>
        <w:tc>
          <w:tcPr>
            <w:tcW w:w="851" w:type="pct"/>
            <w:vAlign w:val="center"/>
          </w:tcPr>
          <w:p w14:paraId="72353D03" w14:textId="77777777" w:rsidR="003C20ED" w:rsidRPr="00B37DA8" w:rsidRDefault="003C20ED" w:rsidP="00840291">
            <w:pPr>
              <w:jc w:val="left"/>
              <w:rPr>
                <w:rFonts w:cs="Arial"/>
                <w:sz w:val="20"/>
              </w:rPr>
            </w:pPr>
            <w:r w:rsidRPr="00B37DA8">
              <w:rPr>
                <w:rFonts w:cs="Arial"/>
                <w:sz w:val="20"/>
              </w:rPr>
              <w:t>Revitalizar</w:t>
            </w:r>
          </w:p>
        </w:tc>
        <w:tc>
          <w:tcPr>
            <w:tcW w:w="710" w:type="pct"/>
            <w:vAlign w:val="center"/>
          </w:tcPr>
          <w:p w14:paraId="7F72897B" w14:textId="77777777" w:rsidR="003C20ED" w:rsidRPr="00B37DA8" w:rsidRDefault="003C20ED" w:rsidP="00840291">
            <w:pPr>
              <w:jc w:val="center"/>
              <w:rPr>
                <w:rFonts w:cs="Arial"/>
                <w:sz w:val="20"/>
              </w:rPr>
            </w:pPr>
            <w:r w:rsidRPr="00B37DA8">
              <w:rPr>
                <w:rFonts w:cs="Arial"/>
                <w:sz w:val="20"/>
              </w:rPr>
              <w:t>100</w:t>
            </w:r>
          </w:p>
        </w:tc>
        <w:tc>
          <w:tcPr>
            <w:tcW w:w="706" w:type="pct"/>
            <w:vAlign w:val="center"/>
          </w:tcPr>
          <w:p w14:paraId="68113B60" w14:textId="77777777" w:rsidR="003C20ED" w:rsidRPr="00B37DA8" w:rsidRDefault="003C20ED" w:rsidP="00840291">
            <w:pPr>
              <w:jc w:val="left"/>
              <w:rPr>
                <w:rFonts w:cs="Arial"/>
                <w:sz w:val="20"/>
              </w:rPr>
            </w:pPr>
            <w:r w:rsidRPr="00B37DA8">
              <w:rPr>
                <w:rFonts w:cs="Arial"/>
                <w:sz w:val="20"/>
              </w:rPr>
              <w:t>Mipymes y/o emprendimientos</w:t>
            </w:r>
          </w:p>
        </w:tc>
        <w:tc>
          <w:tcPr>
            <w:tcW w:w="2734" w:type="pct"/>
            <w:vAlign w:val="center"/>
          </w:tcPr>
          <w:p w14:paraId="781FD047" w14:textId="77777777" w:rsidR="003C20ED" w:rsidRPr="00B37DA8" w:rsidRDefault="003C20ED" w:rsidP="00840291">
            <w:pPr>
              <w:rPr>
                <w:rFonts w:cs="Arial"/>
                <w:sz w:val="20"/>
              </w:rPr>
            </w:pPr>
            <w:r w:rsidRPr="00B37DA8">
              <w:rPr>
                <w:rFonts w:cs="Arial"/>
                <w:sz w:val="20"/>
              </w:rPr>
              <w:t>potencializadas dentro de las aglomeraciones económicas que fomentan el empleo y/o nuevas actividades económicas incluyendo la asesoría, acompañamiento técnico y/o apoyo económico.</w:t>
            </w:r>
          </w:p>
        </w:tc>
      </w:tr>
      <w:tr w:rsidR="003C20ED" w:rsidRPr="00B37DA8" w14:paraId="4AE53153" w14:textId="77777777" w:rsidTr="00840291">
        <w:trPr>
          <w:jc w:val="center"/>
        </w:trPr>
        <w:tc>
          <w:tcPr>
            <w:tcW w:w="851" w:type="pct"/>
            <w:vAlign w:val="center"/>
          </w:tcPr>
          <w:p w14:paraId="6F3B5559" w14:textId="77777777" w:rsidR="003C20ED" w:rsidRPr="00B37DA8" w:rsidRDefault="003C20ED" w:rsidP="00840291">
            <w:pPr>
              <w:jc w:val="left"/>
              <w:rPr>
                <w:rFonts w:cs="Arial"/>
                <w:sz w:val="20"/>
              </w:rPr>
            </w:pPr>
            <w:r w:rsidRPr="00B37DA8">
              <w:rPr>
                <w:rFonts w:cs="Arial"/>
                <w:sz w:val="20"/>
              </w:rPr>
              <w:t>Promover en</w:t>
            </w:r>
          </w:p>
        </w:tc>
        <w:tc>
          <w:tcPr>
            <w:tcW w:w="710" w:type="pct"/>
            <w:vAlign w:val="center"/>
          </w:tcPr>
          <w:p w14:paraId="524630F1" w14:textId="77777777" w:rsidR="003C20ED" w:rsidRPr="00B37DA8" w:rsidRDefault="003C20ED" w:rsidP="00840291">
            <w:pPr>
              <w:jc w:val="center"/>
              <w:rPr>
                <w:rFonts w:cs="Arial"/>
                <w:sz w:val="20"/>
              </w:rPr>
            </w:pPr>
            <w:r w:rsidRPr="00B37DA8">
              <w:rPr>
                <w:rFonts w:cs="Arial"/>
                <w:sz w:val="20"/>
              </w:rPr>
              <w:t>133</w:t>
            </w:r>
          </w:p>
        </w:tc>
        <w:tc>
          <w:tcPr>
            <w:tcW w:w="706" w:type="pct"/>
            <w:vAlign w:val="center"/>
          </w:tcPr>
          <w:p w14:paraId="69D05FE5" w14:textId="77777777" w:rsidR="003C20ED" w:rsidRPr="00B37DA8" w:rsidRDefault="003C20ED" w:rsidP="00840291">
            <w:pPr>
              <w:jc w:val="left"/>
              <w:rPr>
                <w:rFonts w:cs="Arial"/>
                <w:sz w:val="20"/>
              </w:rPr>
            </w:pPr>
            <w:r w:rsidRPr="00B37DA8">
              <w:rPr>
                <w:rFonts w:cs="Arial"/>
                <w:sz w:val="20"/>
              </w:rPr>
              <w:t>Mipymes y/o emprendimientos</w:t>
            </w:r>
          </w:p>
        </w:tc>
        <w:tc>
          <w:tcPr>
            <w:tcW w:w="2734" w:type="pct"/>
            <w:vAlign w:val="center"/>
          </w:tcPr>
          <w:p w14:paraId="79FBC5EE" w14:textId="77777777" w:rsidR="003C20ED" w:rsidRPr="00B37DA8" w:rsidRDefault="003C20ED" w:rsidP="00840291">
            <w:pPr>
              <w:rPr>
                <w:rFonts w:cs="Arial"/>
                <w:sz w:val="20"/>
              </w:rPr>
            </w:pPr>
            <w:r w:rsidRPr="00B37DA8">
              <w:rPr>
                <w:rFonts w:cs="Arial"/>
                <w:sz w:val="20"/>
              </w:rPr>
              <w:t>la transformación empresarial y/o productiva incluyendo la asesoría, acompañamiento técnico y/o apoyo económico.</w:t>
            </w:r>
          </w:p>
        </w:tc>
      </w:tr>
    </w:tbl>
    <w:p w14:paraId="55A20C5A" w14:textId="77777777" w:rsidR="00B66490" w:rsidRPr="00B37DA8" w:rsidRDefault="00B66490" w:rsidP="00B66490">
      <w:pPr>
        <w:pStyle w:val="Subttulo"/>
        <w:numPr>
          <w:ilvl w:val="0"/>
          <w:numId w:val="0"/>
        </w:numPr>
        <w:rPr>
          <w:rFonts w:ascii="Arial" w:hAnsi="Arial" w:cs="Arial"/>
          <w:sz w:val="20"/>
          <w:szCs w:val="20"/>
        </w:rPr>
      </w:pPr>
    </w:p>
    <w:p w14:paraId="44C0B24F" w14:textId="77777777" w:rsidR="00840291" w:rsidRDefault="00840291" w:rsidP="00840291">
      <w:pPr>
        <w:pStyle w:val="Subttulo"/>
        <w:numPr>
          <w:ilvl w:val="0"/>
          <w:numId w:val="0"/>
        </w:numPr>
        <w:ind w:left="720"/>
        <w:rPr>
          <w:rFonts w:ascii="Arial" w:hAnsi="Arial" w:cs="Arial"/>
          <w:sz w:val="20"/>
          <w:szCs w:val="20"/>
        </w:rPr>
      </w:pPr>
    </w:p>
    <w:p w14:paraId="2F8563D5" w14:textId="77777777" w:rsidR="00122FFC" w:rsidRDefault="00122FFC" w:rsidP="00840291">
      <w:pPr>
        <w:pStyle w:val="Subttulo"/>
        <w:numPr>
          <w:ilvl w:val="0"/>
          <w:numId w:val="0"/>
        </w:numPr>
        <w:ind w:left="720"/>
        <w:rPr>
          <w:rFonts w:ascii="Arial" w:hAnsi="Arial" w:cs="Arial"/>
          <w:sz w:val="20"/>
          <w:szCs w:val="20"/>
        </w:rPr>
      </w:pPr>
    </w:p>
    <w:p w14:paraId="2B53A1C5" w14:textId="77777777" w:rsidR="00122FFC" w:rsidRDefault="00122FFC" w:rsidP="00840291">
      <w:pPr>
        <w:pStyle w:val="Subttulo"/>
        <w:numPr>
          <w:ilvl w:val="0"/>
          <w:numId w:val="0"/>
        </w:numPr>
        <w:ind w:left="720"/>
        <w:rPr>
          <w:rFonts w:ascii="Arial" w:hAnsi="Arial" w:cs="Arial"/>
          <w:sz w:val="20"/>
          <w:szCs w:val="20"/>
        </w:rPr>
      </w:pPr>
    </w:p>
    <w:p w14:paraId="4271CFAB" w14:textId="77777777" w:rsidR="00122FFC" w:rsidRDefault="00122FFC" w:rsidP="00840291">
      <w:pPr>
        <w:pStyle w:val="Subttulo"/>
        <w:numPr>
          <w:ilvl w:val="0"/>
          <w:numId w:val="0"/>
        </w:numPr>
        <w:ind w:left="720"/>
        <w:rPr>
          <w:rFonts w:ascii="Arial" w:hAnsi="Arial" w:cs="Arial"/>
          <w:sz w:val="20"/>
          <w:szCs w:val="20"/>
        </w:rPr>
      </w:pPr>
    </w:p>
    <w:p w14:paraId="2338A971" w14:textId="77777777" w:rsidR="00122FFC" w:rsidRDefault="00122FFC" w:rsidP="00840291">
      <w:pPr>
        <w:pStyle w:val="Subttulo"/>
        <w:numPr>
          <w:ilvl w:val="0"/>
          <w:numId w:val="0"/>
        </w:numPr>
        <w:ind w:left="720"/>
        <w:rPr>
          <w:rFonts w:ascii="Arial" w:hAnsi="Arial" w:cs="Arial"/>
          <w:sz w:val="20"/>
          <w:szCs w:val="20"/>
        </w:rPr>
      </w:pPr>
    </w:p>
    <w:p w14:paraId="4FC9111E" w14:textId="77777777" w:rsidR="00122FFC" w:rsidRDefault="00122FFC" w:rsidP="00840291">
      <w:pPr>
        <w:pStyle w:val="Subttulo"/>
        <w:numPr>
          <w:ilvl w:val="0"/>
          <w:numId w:val="0"/>
        </w:numPr>
        <w:ind w:left="720"/>
        <w:rPr>
          <w:rFonts w:ascii="Arial" w:hAnsi="Arial" w:cs="Arial"/>
          <w:sz w:val="20"/>
          <w:szCs w:val="20"/>
        </w:rPr>
      </w:pPr>
    </w:p>
    <w:p w14:paraId="6FA28729" w14:textId="77777777" w:rsidR="00122FFC" w:rsidRDefault="00122FFC" w:rsidP="00840291">
      <w:pPr>
        <w:pStyle w:val="Subttulo"/>
        <w:numPr>
          <w:ilvl w:val="0"/>
          <w:numId w:val="0"/>
        </w:numPr>
        <w:ind w:left="720"/>
        <w:rPr>
          <w:rFonts w:ascii="Arial" w:hAnsi="Arial" w:cs="Arial"/>
          <w:sz w:val="20"/>
          <w:szCs w:val="20"/>
        </w:rPr>
      </w:pPr>
    </w:p>
    <w:p w14:paraId="492812E0" w14:textId="77777777" w:rsidR="00122FFC" w:rsidRDefault="00122FFC" w:rsidP="00840291">
      <w:pPr>
        <w:pStyle w:val="Subttulo"/>
        <w:numPr>
          <w:ilvl w:val="0"/>
          <w:numId w:val="0"/>
        </w:numPr>
        <w:ind w:left="720"/>
        <w:rPr>
          <w:rFonts w:ascii="Arial" w:hAnsi="Arial" w:cs="Arial"/>
          <w:sz w:val="20"/>
          <w:szCs w:val="20"/>
        </w:rPr>
      </w:pPr>
    </w:p>
    <w:p w14:paraId="2168F345" w14:textId="77777777" w:rsidR="00122FFC" w:rsidRDefault="00122FFC" w:rsidP="00840291">
      <w:pPr>
        <w:pStyle w:val="Subttulo"/>
        <w:numPr>
          <w:ilvl w:val="0"/>
          <w:numId w:val="0"/>
        </w:numPr>
        <w:ind w:left="720"/>
        <w:rPr>
          <w:rFonts w:ascii="Arial" w:hAnsi="Arial" w:cs="Arial"/>
          <w:sz w:val="20"/>
          <w:szCs w:val="20"/>
        </w:rPr>
      </w:pPr>
    </w:p>
    <w:p w14:paraId="52495404" w14:textId="77777777" w:rsidR="00122FFC" w:rsidRDefault="00122FFC" w:rsidP="00840291">
      <w:pPr>
        <w:pStyle w:val="Subttulo"/>
        <w:numPr>
          <w:ilvl w:val="0"/>
          <w:numId w:val="0"/>
        </w:numPr>
        <w:ind w:left="720"/>
        <w:rPr>
          <w:rFonts w:ascii="Arial" w:hAnsi="Arial" w:cs="Arial"/>
          <w:sz w:val="20"/>
          <w:szCs w:val="20"/>
        </w:rPr>
      </w:pPr>
    </w:p>
    <w:p w14:paraId="6228EEE6" w14:textId="77777777" w:rsidR="00122FFC" w:rsidRDefault="00122FFC" w:rsidP="00840291">
      <w:pPr>
        <w:pStyle w:val="Subttulo"/>
        <w:numPr>
          <w:ilvl w:val="0"/>
          <w:numId w:val="0"/>
        </w:numPr>
        <w:ind w:left="720"/>
        <w:rPr>
          <w:rFonts w:ascii="Arial" w:hAnsi="Arial" w:cs="Arial"/>
          <w:sz w:val="20"/>
          <w:szCs w:val="20"/>
        </w:rPr>
      </w:pPr>
    </w:p>
    <w:p w14:paraId="5761D867" w14:textId="77777777" w:rsidR="00122FFC" w:rsidRDefault="00122FFC" w:rsidP="00840291">
      <w:pPr>
        <w:pStyle w:val="Subttulo"/>
        <w:numPr>
          <w:ilvl w:val="0"/>
          <w:numId w:val="0"/>
        </w:numPr>
        <w:ind w:left="720"/>
        <w:rPr>
          <w:rFonts w:ascii="Arial" w:hAnsi="Arial" w:cs="Arial"/>
          <w:sz w:val="20"/>
          <w:szCs w:val="20"/>
        </w:rPr>
      </w:pPr>
    </w:p>
    <w:p w14:paraId="5FB7C201" w14:textId="77777777" w:rsidR="00122FFC" w:rsidRDefault="00122FFC" w:rsidP="00840291">
      <w:pPr>
        <w:pStyle w:val="Subttulo"/>
        <w:numPr>
          <w:ilvl w:val="0"/>
          <w:numId w:val="0"/>
        </w:numPr>
        <w:ind w:left="720"/>
        <w:rPr>
          <w:rFonts w:ascii="Arial" w:hAnsi="Arial" w:cs="Arial"/>
          <w:sz w:val="20"/>
          <w:szCs w:val="20"/>
        </w:rPr>
      </w:pPr>
    </w:p>
    <w:p w14:paraId="279A915B" w14:textId="77777777" w:rsidR="00122FFC" w:rsidRDefault="00122FFC" w:rsidP="00840291">
      <w:pPr>
        <w:pStyle w:val="Subttulo"/>
        <w:numPr>
          <w:ilvl w:val="0"/>
          <w:numId w:val="0"/>
        </w:numPr>
        <w:ind w:left="720"/>
        <w:rPr>
          <w:rFonts w:ascii="Arial" w:hAnsi="Arial" w:cs="Arial"/>
          <w:sz w:val="20"/>
          <w:szCs w:val="20"/>
        </w:rPr>
      </w:pPr>
    </w:p>
    <w:p w14:paraId="6FC72699" w14:textId="77777777" w:rsidR="00122FFC" w:rsidRDefault="00122FFC" w:rsidP="00840291">
      <w:pPr>
        <w:pStyle w:val="Subttulo"/>
        <w:numPr>
          <w:ilvl w:val="0"/>
          <w:numId w:val="0"/>
        </w:numPr>
        <w:ind w:left="720"/>
        <w:rPr>
          <w:rFonts w:ascii="Arial" w:hAnsi="Arial" w:cs="Arial"/>
          <w:sz w:val="20"/>
          <w:szCs w:val="20"/>
        </w:rPr>
      </w:pPr>
    </w:p>
    <w:p w14:paraId="4620B3EB" w14:textId="77777777" w:rsidR="00122FFC" w:rsidRDefault="00122FFC" w:rsidP="00840291">
      <w:pPr>
        <w:pStyle w:val="Subttulo"/>
        <w:numPr>
          <w:ilvl w:val="0"/>
          <w:numId w:val="0"/>
        </w:numPr>
        <w:ind w:left="720"/>
        <w:rPr>
          <w:rFonts w:ascii="Arial" w:hAnsi="Arial" w:cs="Arial"/>
          <w:sz w:val="20"/>
          <w:szCs w:val="20"/>
        </w:rPr>
      </w:pPr>
    </w:p>
    <w:p w14:paraId="6FA30D6B" w14:textId="77777777" w:rsidR="00122FFC" w:rsidRDefault="00122FFC" w:rsidP="00840291">
      <w:pPr>
        <w:pStyle w:val="Subttulo"/>
        <w:numPr>
          <w:ilvl w:val="0"/>
          <w:numId w:val="0"/>
        </w:numPr>
        <w:ind w:left="720"/>
        <w:rPr>
          <w:rFonts w:ascii="Arial" w:hAnsi="Arial" w:cs="Arial"/>
          <w:sz w:val="20"/>
          <w:szCs w:val="20"/>
        </w:rPr>
      </w:pPr>
    </w:p>
    <w:p w14:paraId="5D46B3E9" w14:textId="77777777" w:rsidR="00122FFC" w:rsidRDefault="00122FFC" w:rsidP="00840291">
      <w:pPr>
        <w:pStyle w:val="Subttulo"/>
        <w:numPr>
          <w:ilvl w:val="0"/>
          <w:numId w:val="0"/>
        </w:numPr>
        <w:ind w:left="720"/>
        <w:rPr>
          <w:rFonts w:ascii="Arial" w:hAnsi="Arial" w:cs="Arial"/>
          <w:sz w:val="20"/>
          <w:szCs w:val="20"/>
        </w:rPr>
      </w:pPr>
    </w:p>
    <w:p w14:paraId="7C70DD2A" w14:textId="77777777" w:rsidR="00122FFC" w:rsidRDefault="00122FFC" w:rsidP="00840291">
      <w:pPr>
        <w:pStyle w:val="Subttulo"/>
        <w:numPr>
          <w:ilvl w:val="0"/>
          <w:numId w:val="0"/>
        </w:numPr>
        <w:ind w:left="720"/>
        <w:rPr>
          <w:rFonts w:ascii="Arial" w:hAnsi="Arial" w:cs="Arial"/>
          <w:sz w:val="20"/>
          <w:szCs w:val="20"/>
        </w:rPr>
      </w:pPr>
    </w:p>
    <w:p w14:paraId="10E18733" w14:textId="77777777" w:rsidR="00122FFC" w:rsidRDefault="00122FFC" w:rsidP="00840291">
      <w:pPr>
        <w:pStyle w:val="Subttulo"/>
        <w:numPr>
          <w:ilvl w:val="0"/>
          <w:numId w:val="0"/>
        </w:numPr>
        <w:ind w:left="720"/>
        <w:rPr>
          <w:rFonts w:ascii="Arial" w:hAnsi="Arial" w:cs="Arial"/>
          <w:sz w:val="20"/>
          <w:szCs w:val="20"/>
        </w:rPr>
      </w:pPr>
    </w:p>
    <w:p w14:paraId="370C7B95" w14:textId="77777777" w:rsidR="00122FFC" w:rsidRDefault="00122FFC" w:rsidP="00840291">
      <w:pPr>
        <w:pStyle w:val="Subttulo"/>
        <w:numPr>
          <w:ilvl w:val="0"/>
          <w:numId w:val="0"/>
        </w:numPr>
        <w:ind w:left="720"/>
        <w:rPr>
          <w:rFonts w:ascii="Arial" w:hAnsi="Arial" w:cs="Arial"/>
          <w:sz w:val="20"/>
          <w:szCs w:val="20"/>
        </w:rPr>
      </w:pPr>
    </w:p>
    <w:p w14:paraId="74EDC49D" w14:textId="77777777" w:rsidR="00122FFC" w:rsidRDefault="00122FFC" w:rsidP="00840291">
      <w:pPr>
        <w:pStyle w:val="Subttulo"/>
        <w:numPr>
          <w:ilvl w:val="0"/>
          <w:numId w:val="0"/>
        </w:numPr>
        <w:ind w:left="720"/>
        <w:rPr>
          <w:rFonts w:ascii="Arial" w:hAnsi="Arial" w:cs="Arial"/>
          <w:sz w:val="20"/>
          <w:szCs w:val="20"/>
        </w:rPr>
      </w:pPr>
    </w:p>
    <w:p w14:paraId="609CB1CB" w14:textId="77777777" w:rsidR="005A4CFC" w:rsidRPr="00B37DA8" w:rsidRDefault="0030599D" w:rsidP="005D1B88">
      <w:pPr>
        <w:pStyle w:val="Subttulo"/>
        <w:numPr>
          <w:ilvl w:val="0"/>
          <w:numId w:val="3"/>
        </w:numPr>
        <w:rPr>
          <w:rFonts w:ascii="Arial" w:hAnsi="Arial" w:cs="Arial"/>
          <w:sz w:val="20"/>
          <w:szCs w:val="20"/>
        </w:rPr>
      </w:pPr>
      <w:r w:rsidRPr="00B37DA8">
        <w:rPr>
          <w:rFonts w:ascii="Arial" w:hAnsi="Arial" w:cs="Arial"/>
          <w:sz w:val="20"/>
          <w:szCs w:val="20"/>
        </w:rPr>
        <w:lastRenderedPageBreak/>
        <w:t>DESCRIPCIÓN DEL PROYECTO</w:t>
      </w:r>
      <w:bookmarkEnd w:id="8"/>
    </w:p>
    <w:p w14:paraId="765DB533" w14:textId="77777777" w:rsidR="00CB001B" w:rsidRPr="00B37DA8" w:rsidRDefault="00CB001B" w:rsidP="00D92AD7">
      <w:pPr>
        <w:rPr>
          <w:rFonts w:cs="Arial"/>
          <w:b/>
          <w:sz w:val="20"/>
          <w:lang w:val="es-MX"/>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30599D" w:rsidRPr="00B37DA8" w14:paraId="11710042" w14:textId="77777777" w:rsidTr="002D4A8D">
        <w:trPr>
          <w:jc w:val="center"/>
        </w:trPr>
        <w:tc>
          <w:tcPr>
            <w:tcW w:w="10065" w:type="dxa"/>
            <w:tcBorders>
              <w:bottom w:val="nil"/>
            </w:tcBorders>
            <w:shd w:val="clear" w:color="auto" w:fill="DBDBDB"/>
          </w:tcPr>
          <w:p w14:paraId="03FD5A6B" w14:textId="77777777" w:rsidR="0030599D" w:rsidRPr="00B37DA8" w:rsidRDefault="0030599D" w:rsidP="00D92AD7">
            <w:pPr>
              <w:ind w:left="360"/>
              <w:rPr>
                <w:rFonts w:cs="Arial"/>
                <w:b/>
                <w:sz w:val="20"/>
              </w:rPr>
            </w:pPr>
          </w:p>
          <w:p w14:paraId="29827C23" w14:textId="77777777" w:rsidR="0030599D" w:rsidRPr="00B37DA8" w:rsidRDefault="0030599D" w:rsidP="00D92AD7">
            <w:pPr>
              <w:ind w:left="360"/>
              <w:jc w:val="left"/>
              <w:rPr>
                <w:rFonts w:cs="Arial"/>
                <w:b/>
                <w:sz w:val="20"/>
              </w:rPr>
            </w:pPr>
            <w:r w:rsidRPr="00B37DA8">
              <w:rPr>
                <w:rFonts w:cs="Arial"/>
                <w:b/>
                <w:sz w:val="20"/>
              </w:rPr>
              <w:t>DESCRIPCION DEL PROYECTO</w:t>
            </w:r>
          </w:p>
          <w:p w14:paraId="0DE10636" w14:textId="77777777" w:rsidR="008A7B9A" w:rsidRPr="00B37DA8" w:rsidRDefault="008A7B9A" w:rsidP="008A7B9A">
            <w:pPr>
              <w:ind w:left="342"/>
              <w:rPr>
                <w:rFonts w:cs="Arial"/>
                <w:i/>
                <w:sz w:val="20"/>
              </w:rPr>
            </w:pPr>
          </w:p>
          <w:p w14:paraId="0CB801A3" w14:textId="77777777" w:rsidR="008A7B9A" w:rsidRPr="00B37DA8" w:rsidRDefault="0056266A" w:rsidP="008A7B9A">
            <w:pPr>
              <w:ind w:left="342"/>
              <w:rPr>
                <w:rFonts w:cs="Arial"/>
                <w:i/>
                <w:sz w:val="20"/>
              </w:rPr>
            </w:pPr>
            <w:r w:rsidRPr="00B37DA8">
              <w:rPr>
                <w:rFonts w:cs="Arial"/>
                <w:i/>
                <w:sz w:val="20"/>
              </w:rPr>
              <w:t>Establezca</w:t>
            </w:r>
            <w:r w:rsidR="008A7B9A" w:rsidRPr="00B37DA8">
              <w:rPr>
                <w:rFonts w:cs="Arial"/>
                <w:i/>
                <w:sz w:val="20"/>
              </w:rPr>
              <w:t xml:space="preserve"> las acciones a desarrollar para dar solución al problema, </w:t>
            </w:r>
            <w:r w:rsidRPr="00B37DA8">
              <w:rPr>
                <w:rFonts w:cs="Arial"/>
                <w:i/>
                <w:sz w:val="20"/>
              </w:rPr>
              <w:t>relacione</w:t>
            </w:r>
            <w:r w:rsidR="008A7B9A" w:rsidRPr="00B37DA8">
              <w:rPr>
                <w:rFonts w:cs="Arial"/>
                <w:i/>
                <w:sz w:val="20"/>
              </w:rPr>
              <w:t xml:space="preserve"> los componentes y sus correspondientes actividades</w:t>
            </w:r>
            <w:r w:rsidRPr="00B37DA8">
              <w:rPr>
                <w:rFonts w:cs="Arial"/>
                <w:i/>
                <w:sz w:val="20"/>
              </w:rPr>
              <w:t>,</w:t>
            </w:r>
            <w:r w:rsidR="008A7B9A" w:rsidRPr="00B37DA8">
              <w:rPr>
                <w:rFonts w:cs="Arial"/>
                <w:i/>
                <w:sz w:val="20"/>
              </w:rPr>
              <w:t xml:space="preserve"> </w:t>
            </w:r>
            <w:r w:rsidRPr="00B37DA8">
              <w:rPr>
                <w:rFonts w:cs="Arial"/>
                <w:i/>
                <w:sz w:val="20"/>
              </w:rPr>
              <w:t>especificando</w:t>
            </w:r>
            <w:r w:rsidR="00B621A1" w:rsidRPr="00B37DA8">
              <w:rPr>
                <w:rFonts w:cs="Arial"/>
                <w:i/>
                <w:sz w:val="20"/>
              </w:rPr>
              <w:t xml:space="preserve"> </w:t>
            </w:r>
            <w:r w:rsidR="008A7B9A" w:rsidRPr="00B37DA8">
              <w:rPr>
                <w:rFonts w:cs="Arial"/>
                <w:i/>
                <w:sz w:val="20"/>
              </w:rPr>
              <w:t>sus aportes en el cumplimiento de los objetivos.</w:t>
            </w:r>
          </w:p>
          <w:p w14:paraId="0A2390A7" w14:textId="77777777" w:rsidR="0030599D" w:rsidRPr="00B37DA8" w:rsidRDefault="0030599D" w:rsidP="008A7B9A">
            <w:pPr>
              <w:ind w:left="360"/>
              <w:rPr>
                <w:rFonts w:cs="Arial"/>
                <w:sz w:val="20"/>
              </w:rPr>
            </w:pPr>
          </w:p>
        </w:tc>
      </w:tr>
      <w:tr w:rsidR="00B75837" w:rsidRPr="00B37DA8" w14:paraId="56F09EB2" w14:textId="77777777" w:rsidTr="002D4A8D">
        <w:trPr>
          <w:trHeight w:val="699"/>
          <w:jc w:val="center"/>
        </w:trPr>
        <w:tc>
          <w:tcPr>
            <w:tcW w:w="10065" w:type="dxa"/>
            <w:tcBorders>
              <w:top w:val="nil"/>
              <w:left w:val="nil"/>
              <w:bottom w:val="nil"/>
              <w:right w:val="nil"/>
            </w:tcBorders>
          </w:tcPr>
          <w:p w14:paraId="3723902F" w14:textId="77777777" w:rsidR="00B75837" w:rsidRPr="00B37DA8" w:rsidRDefault="00B75837" w:rsidP="00D92AD7">
            <w:pPr>
              <w:ind w:left="720"/>
              <w:rPr>
                <w:rFonts w:cs="Arial"/>
                <w:b/>
                <w:sz w:val="20"/>
              </w:rPr>
            </w:pPr>
          </w:p>
          <w:p w14:paraId="6A5F3B5B" w14:textId="77777777" w:rsidR="00B75837" w:rsidRPr="00B37DA8" w:rsidRDefault="00B75837" w:rsidP="00CE6D99">
            <w:pPr>
              <w:spacing w:line="360" w:lineRule="auto"/>
              <w:rPr>
                <w:rFonts w:cs="Arial"/>
                <w:b/>
                <w:sz w:val="20"/>
                <w:u w:val="single"/>
              </w:rPr>
            </w:pPr>
            <w:r w:rsidRPr="00B37DA8">
              <w:rPr>
                <w:rFonts w:cs="Arial"/>
                <w:b/>
                <w:sz w:val="20"/>
              </w:rPr>
              <w:t xml:space="preserve">COMPONENTES: </w:t>
            </w:r>
          </w:p>
          <w:p w14:paraId="6274FB8E" w14:textId="233661D7" w:rsidR="00CE6D99" w:rsidRDefault="00937696" w:rsidP="0073796B">
            <w:pPr>
              <w:rPr>
                <w:rFonts w:cs="Arial"/>
                <w:b/>
                <w:sz w:val="20"/>
                <w:u w:val="single"/>
                <w:lang w:val="es-ES"/>
              </w:rPr>
            </w:pPr>
            <w:r w:rsidRPr="00B37DA8">
              <w:rPr>
                <w:rFonts w:cs="Arial"/>
                <w:b/>
                <w:sz w:val="20"/>
                <w:u w:val="single"/>
                <w:lang w:val="es-ES"/>
              </w:rPr>
              <w:t xml:space="preserve">COMPONENTE 1. </w:t>
            </w:r>
            <w:r w:rsidR="006C2249" w:rsidRPr="00B37DA8">
              <w:rPr>
                <w:rFonts w:cs="Arial"/>
                <w:b/>
                <w:sz w:val="20"/>
                <w:u w:val="single"/>
                <w:lang w:val="es-ES"/>
              </w:rPr>
              <w:t>FORTALECIMIENTO MIPYMES</w:t>
            </w:r>
          </w:p>
          <w:p w14:paraId="78542A14" w14:textId="2051724F" w:rsidR="002562C7" w:rsidRDefault="002562C7" w:rsidP="0073796B">
            <w:pPr>
              <w:rPr>
                <w:rFonts w:cs="Arial"/>
                <w:b/>
                <w:i/>
                <w:sz w:val="20"/>
                <w:u w:val="single"/>
                <w:lang w:val="es-ES"/>
              </w:rPr>
            </w:pPr>
          </w:p>
          <w:p w14:paraId="6F9B0A80" w14:textId="30374E29" w:rsidR="002562C7" w:rsidRPr="002D4A8D" w:rsidRDefault="00656B28" w:rsidP="0073796B">
            <w:pPr>
              <w:rPr>
                <w:rFonts w:cs="Arial"/>
                <w:sz w:val="20"/>
                <w:highlight w:val="yellow"/>
              </w:rPr>
            </w:pPr>
            <w:r w:rsidRPr="002D4A8D">
              <w:rPr>
                <w:rFonts w:cs="Arial"/>
                <w:sz w:val="20"/>
                <w:highlight w:val="yellow"/>
              </w:rPr>
              <w:t>A</w:t>
            </w:r>
            <w:r w:rsidR="00A57E47" w:rsidRPr="002D4A8D">
              <w:rPr>
                <w:rFonts w:cs="Arial"/>
                <w:sz w:val="20"/>
                <w:highlight w:val="yellow"/>
              </w:rPr>
              <w:t xml:space="preserve"> pesar de la crisis económica ocasionada por la pandemia del COVID-19, surgen varias inquietudes</w:t>
            </w:r>
            <w:r w:rsidRPr="002D4A8D">
              <w:rPr>
                <w:rFonts w:cs="Arial"/>
                <w:sz w:val="20"/>
                <w:highlight w:val="yellow"/>
              </w:rPr>
              <w:t xml:space="preserve"> y necesidades</w:t>
            </w:r>
            <w:r w:rsidR="00A57E47" w:rsidRPr="002D4A8D">
              <w:rPr>
                <w:rFonts w:cs="Arial"/>
                <w:sz w:val="20"/>
                <w:highlight w:val="yellow"/>
              </w:rPr>
              <w:t xml:space="preserve"> del cómo ma</w:t>
            </w:r>
            <w:r w:rsidRPr="002D4A8D">
              <w:rPr>
                <w:rFonts w:cs="Arial"/>
                <w:sz w:val="20"/>
                <w:highlight w:val="yellow"/>
              </w:rPr>
              <w:t>ntener el flujo de caja, asumir los gastos de nómina</w:t>
            </w:r>
            <w:r w:rsidR="00A57E47" w:rsidRPr="002D4A8D">
              <w:rPr>
                <w:rFonts w:cs="Arial"/>
                <w:sz w:val="20"/>
                <w:highlight w:val="yellow"/>
              </w:rPr>
              <w:t xml:space="preserve"> y conservar </w:t>
            </w:r>
            <w:r w:rsidRPr="002D4A8D">
              <w:rPr>
                <w:rFonts w:cs="Arial"/>
                <w:sz w:val="20"/>
                <w:highlight w:val="yellow"/>
              </w:rPr>
              <w:t>los puestos de trabajo a</w:t>
            </w:r>
            <w:r w:rsidR="00A57E47" w:rsidRPr="002D4A8D">
              <w:rPr>
                <w:rFonts w:cs="Arial"/>
                <w:sz w:val="20"/>
                <w:highlight w:val="yellow"/>
              </w:rPr>
              <w:t xml:space="preserve"> cada </w:t>
            </w:r>
            <w:r w:rsidR="00164095" w:rsidRPr="002D4A8D">
              <w:rPr>
                <w:rFonts w:cs="Arial"/>
                <w:sz w:val="20"/>
                <w:highlight w:val="yellow"/>
              </w:rPr>
              <w:t xml:space="preserve">uno de </w:t>
            </w:r>
            <w:r w:rsidR="00A57E47" w:rsidRPr="002D4A8D">
              <w:rPr>
                <w:rFonts w:cs="Arial"/>
                <w:sz w:val="20"/>
                <w:highlight w:val="yellow"/>
              </w:rPr>
              <w:t>sus colaboradores</w:t>
            </w:r>
            <w:r w:rsidRPr="002D4A8D">
              <w:rPr>
                <w:rFonts w:cs="Arial"/>
                <w:sz w:val="20"/>
                <w:highlight w:val="yellow"/>
              </w:rPr>
              <w:t xml:space="preserve"> por parte de</w:t>
            </w:r>
            <w:r w:rsidR="00A57E47" w:rsidRPr="002D4A8D">
              <w:rPr>
                <w:rFonts w:cs="Arial"/>
                <w:sz w:val="20"/>
                <w:highlight w:val="yellow"/>
              </w:rPr>
              <w:t xml:space="preserve"> las diferentes Mipymes que conforman nuestra </w:t>
            </w:r>
            <w:r w:rsidR="00911431" w:rsidRPr="002D4A8D">
              <w:rPr>
                <w:rFonts w:cs="Arial"/>
                <w:sz w:val="20"/>
                <w:highlight w:val="yellow"/>
              </w:rPr>
              <w:t>localidad.</w:t>
            </w:r>
          </w:p>
          <w:p w14:paraId="0D63C100" w14:textId="77777777" w:rsidR="00A57E47" w:rsidRPr="002D4A8D" w:rsidRDefault="00A57E47" w:rsidP="0073796B">
            <w:pPr>
              <w:rPr>
                <w:rFonts w:cs="Arial"/>
                <w:b/>
                <w:i/>
                <w:sz w:val="20"/>
                <w:highlight w:val="yellow"/>
                <w:u w:val="single"/>
                <w:lang w:val="es-ES"/>
              </w:rPr>
            </w:pPr>
          </w:p>
          <w:p w14:paraId="494DC0A0" w14:textId="42D8F320" w:rsidR="002562C7" w:rsidRPr="002D4A8D" w:rsidRDefault="002562C7" w:rsidP="0073796B">
            <w:pPr>
              <w:rPr>
                <w:rFonts w:cs="Arial"/>
                <w:sz w:val="20"/>
                <w:highlight w:val="yellow"/>
              </w:rPr>
            </w:pPr>
            <w:r w:rsidRPr="002D4A8D">
              <w:rPr>
                <w:rStyle w:val="Textoennegrita"/>
                <w:rFonts w:cs="Arial"/>
                <w:sz w:val="20"/>
                <w:highlight w:val="yellow"/>
              </w:rPr>
              <w:t>Bogotá a Cielo Abierto</w:t>
            </w:r>
            <w:r w:rsidR="00164095" w:rsidRPr="002D4A8D">
              <w:rPr>
                <w:rFonts w:cs="Arial"/>
                <w:sz w:val="20"/>
                <w:highlight w:val="yellow"/>
              </w:rPr>
              <w:t xml:space="preserve"> fue una</w:t>
            </w:r>
            <w:r w:rsidRPr="002D4A8D">
              <w:rPr>
                <w:rFonts w:cs="Arial"/>
                <w:sz w:val="20"/>
                <w:highlight w:val="yellow"/>
              </w:rPr>
              <w:t xml:space="preserve"> estrategia </w:t>
            </w:r>
            <w:r w:rsidR="00656B28" w:rsidRPr="002D4A8D">
              <w:rPr>
                <w:rFonts w:cs="Arial"/>
                <w:sz w:val="20"/>
                <w:highlight w:val="yellow"/>
              </w:rPr>
              <w:t xml:space="preserve">de la Alcaldía Mayor de Bogotá </w:t>
            </w:r>
            <w:r w:rsidRPr="002D4A8D">
              <w:rPr>
                <w:rFonts w:cs="Arial"/>
                <w:sz w:val="20"/>
                <w:highlight w:val="yellow"/>
              </w:rPr>
              <w:t xml:space="preserve">que </w:t>
            </w:r>
            <w:r w:rsidR="00164095" w:rsidRPr="002D4A8D">
              <w:rPr>
                <w:rFonts w:cs="Arial"/>
                <w:sz w:val="20"/>
                <w:highlight w:val="yellow"/>
              </w:rPr>
              <w:t xml:space="preserve">dio </w:t>
            </w:r>
            <w:r w:rsidR="00656B28" w:rsidRPr="002D4A8D">
              <w:rPr>
                <w:rFonts w:cs="Arial"/>
                <w:sz w:val="20"/>
                <w:highlight w:val="yellow"/>
              </w:rPr>
              <w:t xml:space="preserve">inició </w:t>
            </w:r>
            <w:r w:rsidRPr="002D4A8D">
              <w:rPr>
                <w:rFonts w:cs="Arial"/>
                <w:sz w:val="20"/>
                <w:highlight w:val="yellow"/>
              </w:rPr>
              <w:t>en septiembre del año</w:t>
            </w:r>
            <w:r w:rsidR="00656B28" w:rsidRPr="002D4A8D">
              <w:rPr>
                <w:rFonts w:cs="Arial"/>
                <w:sz w:val="20"/>
                <w:highlight w:val="yellow"/>
              </w:rPr>
              <w:t xml:space="preserve"> 2020;</w:t>
            </w:r>
            <w:r w:rsidRPr="002D4A8D">
              <w:rPr>
                <w:rFonts w:cs="Arial"/>
                <w:sz w:val="20"/>
                <w:highlight w:val="yellow"/>
              </w:rPr>
              <w:t xml:space="preserve"> nació para reactivar estos sectores y permitió, según la Secretaría de Desarrollo Económico, el aumento de las vent</w:t>
            </w:r>
            <w:r w:rsidR="00164095" w:rsidRPr="002D4A8D">
              <w:rPr>
                <w:rFonts w:cs="Arial"/>
                <w:sz w:val="20"/>
                <w:highlight w:val="yellow"/>
              </w:rPr>
              <w:t xml:space="preserve">as en los negocios hasta en </w:t>
            </w:r>
            <w:r w:rsidRPr="002D4A8D">
              <w:rPr>
                <w:rFonts w:cs="Arial"/>
                <w:sz w:val="20"/>
                <w:highlight w:val="yellow"/>
              </w:rPr>
              <w:t>un 85%, siendo Chapinero, Usaquén y La Candelaria las localidades con mayor participación.</w:t>
            </w:r>
          </w:p>
          <w:p w14:paraId="6AAFEB49" w14:textId="79E25005" w:rsidR="002562C7" w:rsidRPr="002D4A8D" w:rsidRDefault="002562C7" w:rsidP="0073796B">
            <w:pPr>
              <w:rPr>
                <w:rFonts w:cs="Arial"/>
                <w:b/>
                <w:i/>
                <w:sz w:val="20"/>
                <w:highlight w:val="yellow"/>
                <w:u w:val="single"/>
              </w:rPr>
            </w:pPr>
          </w:p>
          <w:p w14:paraId="6952802F" w14:textId="77777777" w:rsidR="002562C7" w:rsidRPr="002D4A8D" w:rsidRDefault="002562C7" w:rsidP="002562C7">
            <w:pPr>
              <w:spacing w:before="100" w:beforeAutospacing="1" w:after="100" w:afterAutospacing="1"/>
              <w:rPr>
                <w:rFonts w:cs="Arial"/>
                <w:sz w:val="20"/>
                <w:highlight w:val="yellow"/>
                <w:lang w:eastAsia="es-CO"/>
              </w:rPr>
            </w:pPr>
            <w:r w:rsidRPr="002D4A8D">
              <w:rPr>
                <w:rFonts w:cs="Arial"/>
                <w:sz w:val="20"/>
                <w:highlight w:val="yellow"/>
                <w:lang w:eastAsia="es-CO"/>
              </w:rPr>
              <w:t>Con la implementación de la estrategia Bogota a Cielo Abierto, se ha logrado la reactivación de 238.000 empleos, se han habilitado 8.800 establecimientos y se puede evidenciar un crecimiento en ventas del 85%, gracias a la atención de cerca de 2.300.000 comensales. El 46% son trabajos femeninos.</w:t>
            </w:r>
          </w:p>
          <w:p w14:paraId="1D0C7852" w14:textId="77777777" w:rsidR="002562C7" w:rsidRPr="002562C7" w:rsidRDefault="002562C7" w:rsidP="002562C7">
            <w:pPr>
              <w:spacing w:before="100" w:beforeAutospacing="1" w:after="100" w:afterAutospacing="1"/>
              <w:rPr>
                <w:rFonts w:cs="Arial"/>
                <w:sz w:val="20"/>
                <w:lang w:eastAsia="es-CO"/>
              </w:rPr>
            </w:pPr>
            <w:r w:rsidRPr="002D4A8D">
              <w:rPr>
                <w:rFonts w:cs="Arial"/>
                <w:sz w:val="20"/>
                <w:highlight w:val="yellow"/>
                <w:lang w:eastAsia="es-CO"/>
              </w:rPr>
              <w:t>Bogotá a Cielo Abierto no solo abrió un espacio al aire libre, abrió todo un camino lleno de oportunidades para seguir consolidando la reactivación económica de la capital.</w:t>
            </w:r>
          </w:p>
          <w:p w14:paraId="216E7666" w14:textId="05851878" w:rsidR="002562C7" w:rsidRDefault="002562C7" w:rsidP="00911431">
            <w:pPr>
              <w:tabs>
                <w:tab w:val="left" w:pos="5865"/>
              </w:tabs>
              <w:rPr>
                <w:rFonts w:cs="Arial"/>
                <w:b/>
                <w:i/>
                <w:sz w:val="20"/>
                <w:u w:val="single"/>
                <w:lang w:val="es-ES"/>
              </w:rPr>
            </w:pPr>
          </w:p>
          <w:p w14:paraId="3CE36D33" w14:textId="794F1BC9" w:rsidR="00E157B0" w:rsidRPr="00164095" w:rsidRDefault="00164095" w:rsidP="0073796B">
            <w:pPr>
              <w:rPr>
                <w:rFonts w:cs="Arial"/>
                <w:b/>
                <w:i/>
                <w:sz w:val="20"/>
              </w:rPr>
            </w:pPr>
            <w:r w:rsidRPr="00164095">
              <w:rPr>
                <w:rFonts w:cs="Arial"/>
                <w:b/>
                <w:i/>
                <w:sz w:val="20"/>
              </w:rPr>
              <w:t>Objetivo</w:t>
            </w:r>
          </w:p>
          <w:p w14:paraId="6AE9D8CA" w14:textId="77777777" w:rsidR="00164095" w:rsidRPr="00B37DA8" w:rsidRDefault="00164095" w:rsidP="0073796B">
            <w:pPr>
              <w:rPr>
                <w:rFonts w:cs="Arial"/>
                <w:i/>
                <w:sz w:val="20"/>
              </w:rPr>
            </w:pPr>
          </w:p>
          <w:p w14:paraId="7BE1059B" w14:textId="77777777" w:rsidR="00752BD0" w:rsidRDefault="00FB6E7B" w:rsidP="00410104">
            <w:pPr>
              <w:autoSpaceDE w:val="0"/>
              <w:autoSpaceDN w:val="0"/>
              <w:adjustRightInd w:val="0"/>
              <w:rPr>
                <w:sz w:val="20"/>
              </w:rPr>
            </w:pPr>
            <w:r>
              <w:rPr>
                <w:rFonts w:cs="Arial"/>
                <w:sz w:val="20"/>
                <w:lang w:eastAsia="es-CO"/>
              </w:rPr>
              <w:t>Realizar</w:t>
            </w:r>
            <w:r w:rsidR="00410104">
              <w:rPr>
                <w:rFonts w:cs="Arial"/>
                <w:sz w:val="20"/>
                <w:lang w:eastAsia="es-CO"/>
              </w:rPr>
              <w:t xml:space="preserve"> las actividades para brindar apoyo a las Mipymes y/o emprendimientos culturales y creativos, incluyendo la asesoría, acompañamiento técnico y/o apoyos económicos, teniendo en cuenta las salas de teatro de la localidad.</w:t>
            </w:r>
            <w:r w:rsidR="00E12CF7" w:rsidRPr="00E12CF7">
              <w:rPr>
                <w:rFonts w:cs="Arial"/>
                <w:sz w:val="20"/>
              </w:rPr>
              <w:t xml:space="preserve"> </w:t>
            </w:r>
            <w:r w:rsidR="003815DA">
              <w:rPr>
                <w:rFonts w:cs="Arial"/>
                <w:sz w:val="20"/>
              </w:rPr>
              <w:t xml:space="preserve"> </w:t>
            </w:r>
            <w:r w:rsidR="00752BD0" w:rsidRPr="000603C6">
              <w:rPr>
                <w:sz w:val="20"/>
              </w:rPr>
              <w:t xml:space="preserve">Conforme al mandato ciudadano resultado de la fase 2 de presupuestos participativos, las acciones estarán centradas en la realización de </w:t>
            </w:r>
            <w:r w:rsidR="0081160F" w:rsidRPr="000603C6">
              <w:rPr>
                <w:sz w:val="20"/>
              </w:rPr>
              <w:t xml:space="preserve">procesos </w:t>
            </w:r>
            <w:r w:rsidR="00752BD0" w:rsidRPr="000603C6">
              <w:rPr>
                <w:sz w:val="20"/>
              </w:rPr>
              <w:t>de fortalecimiento</w:t>
            </w:r>
            <w:r w:rsidR="0081160F" w:rsidRPr="000603C6">
              <w:rPr>
                <w:sz w:val="20"/>
              </w:rPr>
              <w:t xml:space="preserve"> de emprendimientos</w:t>
            </w:r>
            <w:r w:rsidR="00CA0413">
              <w:rPr>
                <w:sz w:val="20"/>
              </w:rPr>
              <w:t>,</w:t>
            </w:r>
            <w:r w:rsidR="0081160F" w:rsidRPr="000603C6">
              <w:rPr>
                <w:sz w:val="20"/>
              </w:rPr>
              <w:t xml:space="preserve"> </w:t>
            </w:r>
            <w:r w:rsidR="008928B3" w:rsidRPr="000603C6">
              <w:rPr>
                <w:sz w:val="20"/>
              </w:rPr>
              <w:t>contando con la participación</w:t>
            </w:r>
            <w:r w:rsidR="00122FFC">
              <w:rPr>
                <w:sz w:val="20"/>
              </w:rPr>
              <w:t xml:space="preserve"> </w:t>
            </w:r>
            <w:r w:rsidR="008928B3" w:rsidRPr="000603C6">
              <w:rPr>
                <w:sz w:val="20"/>
              </w:rPr>
              <w:t>activa de</w:t>
            </w:r>
            <w:r w:rsidR="0081160F" w:rsidRPr="000603C6">
              <w:rPr>
                <w:sz w:val="20"/>
              </w:rPr>
              <w:t xml:space="preserve"> personas mayores</w:t>
            </w:r>
            <w:r w:rsidR="008928B3" w:rsidRPr="000603C6">
              <w:rPr>
                <w:sz w:val="20"/>
              </w:rPr>
              <w:t xml:space="preserve"> y de</w:t>
            </w:r>
            <w:r w:rsidR="0081160F" w:rsidRPr="000603C6">
              <w:rPr>
                <w:sz w:val="20"/>
              </w:rPr>
              <w:t xml:space="preserve"> pueblos indígenas</w:t>
            </w:r>
            <w:r w:rsidR="008928B3" w:rsidRPr="000603C6">
              <w:rPr>
                <w:sz w:val="20"/>
              </w:rPr>
              <w:t xml:space="preserve">, </w:t>
            </w:r>
            <w:r w:rsidR="00B33B58" w:rsidRPr="000603C6">
              <w:rPr>
                <w:sz w:val="20"/>
              </w:rPr>
              <w:t xml:space="preserve">también </w:t>
            </w:r>
            <w:r w:rsidR="000603C6" w:rsidRPr="000603C6">
              <w:rPr>
                <w:sz w:val="20"/>
              </w:rPr>
              <w:t xml:space="preserve">con la consolidación de espacios que visibilicen a la </w:t>
            </w:r>
            <w:r w:rsidR="008928B3" w:rsidRPr="000603C6">
              <w:rPr>
                <w:sz w:val="20"/>
              </w:rPr>
              <w:t>población afrocolombiana</w:t>
            </w:r>
            <w:r w:rsidR="000603C6" w:rsidRPr="000603C6">
              <w:rPr>
                <w:sz w:val="20"/>
              </w:rPr>
              <w:t xml:space="preserve"> de la localidad, e iniciativas que dignifiquen el corredor de la carrera séptima en función del arte, la cultura, el turismo y patrimonio.</w:t>
            </w:r>
          </w:p>
          <w:p w14:paraId="02A10179" w14:textId="77777777" w:rsidR="003815DA" w:rsidRDefault="003815DA" w:rsidP="003815DA">
            <w:pPr>
              <w:ind w:left="708"/>
              <w:rPr>
                <w:sz w:val="20"/>
              </w:rPr>
            </w:pPr>
          </w:p>
          <w:p w14:paraId="75C243AA" w14:textId="77777777" w:rsidR="00F61345" w:rsidRDefault="00F61345" w:rsidP="00F61345">
            <w:pPr>
              <w:rPr>
                <w:rFonts w:cs="Arial"/>
                <w:sz w:val="20"/>
                <w:lang w:val="es-ES"/>
              </w:rPr>
            </w:pPr>
            <w:r>
              <w:rPr>
                <w:rFonts w:cs="Arial"/>
                <w:b/>
                <w:bCs/>
                <w:sz w:val="20"/>
                <w:lang w:val="es-ES"/>
              </w:rPr>
              <w:t xml:space="preserve">Nota: </w:t>
            </w:r>
            <w:r w:rsidRPr="00F61345">
              <w:rPr>
                <w:rFonts w:cs="Arial"/>
                <w:sz w:val="20"/>
                <w:lang w:val="es-ES"/>
              </w:rPr>
              <w:t>cada una de las actividades</w:t>
            </w:r>
            <w:r>
              <w:rPr>
                <w:rFonts w:cs="Arial"/>
                <w:sz w:val="20"/>
                <w:lang w:val="es-ES"/>
              </w:rPr>
              <w:t xml:space="preserve"> debe contener plan de negocio ó plan de fortalecimiento según sea el caso, acompañamiento a la implementación y apoyo a insumos o formalización.</w:t>
            </w:r>
          </w:p>
          <w:p w14:paraId="38AAC041" w14:textId="77777777" w:rsidR="00F61345" w:rsidRPr="00426946" w:rsidRDefault="00F61345" w:rsidP="003815DA">
            <w:pPr>
              <w:ind w:left="708"/>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2176"/>
              <w:gridCol w:w="2353"/>
              <w:gridCol w:w="1039"/>
              <w:gridCol w:w="747"/>
              <w:gridCol w:w="292"/>
              <w:gridCol w:w="1039"/>
              <w:gridCol w:w="1039"/>
            </w:tblGrid>
            <w:tr w:rsidR="00B75837" w:rsidRPr="00B37DA8" w14:paraId="19E15693" w14:textId="77777777" w:rsidTr="00E12CF7">
              <w:trPr>
                <w:trHeight w:val="313"/>
                <w:jc w:val="center"/>
              </w:trPr>
              <w:tc>
                <w:tcPr>
                  <w:tcW w:w="9518" w:type="dxa"/>
                  <w:gridSpan w:val="8"/>
                  <w:shd w:val="clear" w:color="auto" w:fill="D9D9D9"/>
                  <w:vAlign w:val="center"/>
                </w:tcPr>
                <w:p w14:paraId="099E52F6" w14:textId="77777777" w:rsidR="00A81200" w:rsidRPr="00B37DA8" w:rsidRDefault="00CE6D99" w:rsidP="00CE6D99">
                  <w:pPr>
                    <w:autoSpaceDE w:val="0"/>
                    <w:autoSpaceDN w:val="0"/>
                    <w:adjustRightInd w:val="0"/>
                    <w:jc w:val="center"/>
                    <w:rPr>
                      <w:rFonts w:cs="Arial"/>
                      <w:b/>
                      <w:sz w:val="20"/>
                      <w:lang w:val="es-ES"/>
                    </w:rPr>
                  </w:pPr>
                  <w:r w:rsidRPr="00B37DA8">
                    <w:rPr>
                      <w:rFonts w:cs="Arial"/>
                      <w:b/>
                      <w:sz w:val="20"/>
                      <w:lang w:val="es-ES"/>
                    </w:rPr>
                    <w:t>DESCRIPCIÓN DE ACTIVIDADES</w:t>
                  </w:r>
                </w:p>
              </w:tc>
            </w:tr>
            <w:tr w:rsidR="00B75837" w:rsidRPr="00B37DA8" w14:paraId="1F481127" w14:textId="77777777" w:rsidTr="003D4FF0">
              <w:trPr>
                <w:trHeight w:val="685"/>
                <w:jc w:val="center"/>
              </w:trPr>
              <w:tc>
                <w:tcPr>
                  <w:tcW w:w="9518" w:type="dxa"/>
                  <w:gridSpan w:val="8"/>
                </w:tcPr>
                <w:p w14:paraId="74C30982" w14:textId="77777777" w:rsidR="00EE07C2" w:rsidRDefault="00EE07C2" w:rsidP="003D4FF0">
                  <w:pPr>
                    <w:rPr>
                      <w:rFonts w:cs="Arial"/>
                      <w:b/>
                      <w:sz w:val="20"/>
                      <w:u w:val="single"/>
                      <w:lang w:val="es-ES"/>
                    </w:rPr>
                  </w:pPr>
                </w:p>
                <w:p w14:paraId="7950C4B2" w14:textId="77777777" w:rsidR="005F7A30" w:rsidRDefault="00D063B3" w:rsidP="003D4FF0">
                  <w:pPr>
                    <w:rPr>
                      <w:rFonts w:cs="Arial"/>
                      <w:b/>
                      <w:sz w:val="20"/>
                      <w:u w:val="single"/>
                      <w:lang w:val="es-ES"/>
                    </w:rPr>
                  </w:pPr>
                  <w:r w:rsidRPr="00B37DA8">
                    <w:rPr>
                      <w:rFonts w:cs="Arial"/>
                      <w:b/>
                      <w:sz w:val="20"/>
                      <w:u w:val="single"/>
                      <w:lang w:val="es-ES"/>
                    </w:rPr>
                    <w:t>VIGENCIA 2021</w:t>
                  </w:r>
                </w:p>
                <w:p w14:paraId="2A96E643" w14:textId="77777777" w:rsidR="000603C6" w:rsidRPr="003D4FF0" w:rsidRDefault="000603C6" w:rsidP="003D4FF0">
                  <w:pPr>
                    <w:rPr>
                      <w:rFonts w:cs="Arial"/>
                      <w:b/>
                      <w:sz w:val="20"/>
                      <w:u w:val="single"/>
                      <w:lang w:val="es-ES"/>
                    </w:rPr>
                  </w:pPr>
                </w:p>
                <w:p w14:paraId="7A0C6D15" w14:textId="77777777" w:rsidR="008711B9" w:rsidRPr="00C64FEF" w:rsidRDefault="008711B9" w:rsidP="008711B9">
                  <w:pPr>
                    <w:spacing w:before="100" w:beforeAutospacing="1" w:after="100" w:afterAutospacing="1"/>
                    <w:jc w:val="left"/>
                    <w:rPr>
                      <w:rFonts w:cs="Arial"/>
                      <w:b/>
                      <w:color w:val="000000"/>
                      <w:sz w:val="20"/>
                      <w:lang w:eastAsia="es-CO"/>
                    </w:rPr>
                  </w:pPr>
                  <w:r w:rsidRPr="00C64FEF">
                    <w:rPr>
                      <w:rFonts w:cs="Arial"/>
                      <w:b/>
                      <w:color w:val="000000"/>
                      <w:sz w:val="20"/>
                      <w:lang w:eastAsia="es-CO"/>
                    </w:rPr>
                    <w:t>Actividad 1. Contratación de Talento Humano</w:t>
                  </w:r>
                </w:p>
                <w:p w14:paraId="49C1A92D" w14:textId="77777777" w:rsidR="008711B9" w:rsidRDefault="008711B9" w:rsidP="007B63ED">
                  <w:pPr>
                    <w:rPr>
                      <w:rFonts w:cs="Arial"/>
                      <w:color w:val="000000"/>
                      <w:sz w:val="20"/>
                      <w:lang w:eastAsia="es-CO"/>
                    </w:rPr>
                  </w:pPr>
                  <w:r w:rsidRPr="00C64FEF">
                    <w:rPr>
                      <w:rFonts w:cs="Arial"/>
                      <w:color w:val="000000"/>
                      <w:sz w:val="20"/>
                      <w:lang w:eastAsia="es-CO"/>
                    </w:rPr>
                    <w:t>Prestación de servicios prof</w:t>
                  </w:r>
                  <w:r>
                    <w:rPr>
                      <w:rFonts w:cs="Arial"/>
                      <w:color w:val="000000"/>
                      <w:sz w:val="20"/>
                      <w:lang w:eastAsia="es-CO"/>
                    </w:rPr>
                    <w:t>esionales y apoyo a la gestión para la c</w:t>
                  </w:r>
                  <w:r w:rsidRPr="00C64FEF">
                    <w:rPr>
                      <w:rFonts w:cs="Arial"/>
                      <w:color w:val="000000"/>
                      <w:sz w:val="20"/>
                      <w:lang w:eastAsia="es-CO"/>
                    </w:rPr>
                    <w:t>onformación del equipo de trabajo de la Alcaldía Local encargado de la formulación, ejecución, seguimiento y liquidación de</w:t>
                  </w:r>
                  <w:r>
                    <w:rPr>
                      <w:rFonts w:cs="Arial"/>
                      <w:color w:val="000000"/>
                      <w:sz w:val="20"/>
                      <w:lang w:eastAsia="es-CO"/>
                    </w:rPr>
                    <w:t xml:space="preserve"> los</w:t>
                  </w:r>
                  <w:r w:rsidRPr="00C64FEF">
                    <w:rPr>
                      <w:rFonts w:cs="Arial"/>
                      <w:color w:val="000000"/>
                      <w:sz w:val="20"/>
                      <w:lang w:eastAsia="es-CO"/>
                    </w:rPr>
                    <w:t xml:space="preserve"> proyecto</w:t>
                  </w:r>
                  <w:r>
                    <w:rPr>
                      <w:rFonts w:cs="Arial"/>
                      <w:color w:val="000000"/>
                      <w:sz w:val="20"/>
                      <w:lang w:eastAsia="es-CO"/>
                    </w:rPr>
                    <w:t>s</w:t>
                  </w:r>
                  <w:r w:rsidRPr="00C64FEF">
                    <w:rPr>
                      <w:rFonts w:cs="Arial"/>
                      <w:color w:val="000000"/>
                      <w:sz w:val="20"/>
                      <w:lang w:eastAsia="es-CO"/>
                    </w:rPr>
                    <w:t xml:space="preserve"> de inversión y de los procesos contractuales a los que haya lugar</w:t>
                  </w:r>
                  <w:r>
                    <w:rPr>
                      <w:rFonts w:cs="Arial"/>
                      <w:color w:val="000000"/>
                      <w:sz w:val="20"/>
                      <w:lang w:eastAsia="es-CO"/>
                    </w:rPr>
                    <w:t xml:space="preserve">. </w:t>
                  </w:r>
                </w:p>
                <w:p w14:paraId="25840894" w14:textId="77777777" w:rsidR="008711B9" w:rsidRDefault="008711B9" w:rsidP="008711B9">
                  <w:pPr>
                    <w:ind w:left="360"/>
                    <w:rPr>
                      <w:rFonts w:cs="Arial"/>
                      <w:color w:val="000000"/>
                      <w:sz w:val="20"/>
                      <w:lang w:val="es-ES"/>
                    </w:rPr>
                  </w:pPr>
                </w:p>
                <w:p w14:paraId="5549D873" w14:textId="77777777" w:rsidR="007B63ED" w:rsidRDefault="007B63ED" w:rsidP="007B63ED">
                  <w:pPr>
                    <w:rPr>
                      <w:rFonts w:cs="Arial"/>
                      <w:b/>
                      <w:bCs/>
                      <w:sz w:val="20"/>
                      <w:lang w:val="es-ES"/>
                    </w:rPr>
                  </w:pPr>
                  <w:r w:rsidRPr="00C64FEF">
                    <w:rPr>
                      <w:rFonts w:cs="Arial"/>
                      <w:b/>
                      <w:color w:val="000000"/>
                      <w:sz w:val="20"/>
                      <w:lang w:eastAsia="es-CO"/>
                    </w:rPr>
                    <w:t xml:space="preserve">Actividad </w:t>
                  </w:r>
                  <w:r>
                    <w:rPr>
                      <w:rFonts w:cs="Arial"/>
                      <w:b/>
                      <w:color w:val="000000"/>
                      <w:sz w:val="20"/>
                      <w:lang w:eastAsia="es-CO"/>
                    </w:rPr>
                    <w:t>2</w:t>
                  </w:r>
                  <w:r w:rsidR="00840291">
                    <w:rPr>
                      <w:rFonts w:cs="Arial"/>
                      <w:b/>
                      <w:color w:val="000000"/>
                      <w:sz w:val="20"/>
                      <w:lang w:eastAsia="es-CO"/>
                    </w:rPr>
                    <w:t>.</w:t>
                  </w:r>
                  <w:r>
                    <w:rPr>
                      <w:rFonts w:cs="Arial"/>
                      <w:b/>
                      <w:color w:val="000000"/>
                      <w:sz w:val="20"/>
                      <w:lang w:eastAsia="es-CO"/>
                    </w:rPr>
                    <w:t xml:space="preserve"> </w:t>
                  </w:r>
                  <w:r w:rsidRPr="007B63ED">
                    <w:rPr>
                      <w:rFonts w:cs="Arial"/>
                      <w:b/>
                      <w:bCs/>
                      <w:sz w:val="20"/>
                      <w:lang w:val="es-ES"/>
                    </w:rPr>
                    <w:t>Proceso Emprendedor de Personas Adultas Mayores como narradores de patrimonio para el Turismo.</w:t>
                  </w:r>
                </w:p>
                <w:p w14:paraId="0D01A6F2" w14:textId="77777777" w:rsidR="0081160F" w:rsidRDefault="0081160F" w:rsidP="007B63ED">
                  <w:pPr>
                    <w:rPr>
                      <w:rFonts w:cs="Arial"/>
                      <w:b/>
                      <w:bCs/>
                      <w:sz w:val="20"/>
                      <w:lang w:val="es-ES"/>
                    </w:rPr>
                  </w:pPr>
                </w:p>
                <w:p w14:paraId="136E4C5C" w14:textId="77777777" w:rsidR="005632C0" w:rsidRPr="007B63ED" w:rsidRDefault="007B63ED" w:rsidP="002F16AB">
                  <w:pPr>
                    <w:rPr>
                      <w:rFonts w:cs="Arial"/>
                      <w:sz w:val="20"/>
                      <w:lang w:val="es-ES"/>
                    </w:rPr>
                  </w:pPr>
                  <w:r w:rsidRPr="007B63ED">
                    <w:rPr>
                      <w:rFonts w:cs="Arial"/>
                      <w:sz w:val="20"/>
                      <w:lang w:val="es-ES"/>
                    </w:rPr>
                    <w:t>Realizar un proceso de emprendimiento con las personas adultas mayores relacionándolos como narradores de patrimonio para el turismo que salvaguarden la memoria patrimonial, gastronómica, eclesiástica y cultural de la Localidad de La Candelar</w:t>
                  </w:r>
                  <w:r w:rsidR="002F16AB">
                    <w:rPr>
                      <w:rFonts w:cs="Arial"/>
                      <w:sz w:val="20"/>
                      <w:lang w:val="es-ES"/>
                    </w:rPr>
                    <w:t>ia.</w:t>
                  </w:r>
                </w:p>
                <w:p w14:paraId="097432FA" w14:textId="77777777" w:rsidR="007B63ED" w:rsidRPr="007B63ED" w:rsidRDefault="007B63ED" w:rsidP="007B63ED">
                  <w:pPr>
                    <w:rPr>
                      <w:rFonts w:cs="Arial"/>
                      <w:b/>
                      <w:bCs/>
                      <w:sz w:val="20"/>
                      <w:lang w:val="es-ES"/>
                    </w:rPr>
                  </w:pPr>
                </w:p>
                <w:p w14:paraId="49D45439" w14:textId="77777777" w:rsidR="007B63ED" w:rsidRDefault="007B63ED" w:rsidP="007B63ED">
                  <w:pPr>
                    <w:rPr>
                      <w:rFonts w:cs="Arial"/>
                      <w:b/>
                      <w:bCs/>
                      <w:sz w:val="20"/>
                      <w:lang w:val="es-ES"/>
                    </w:rPr>
                  </w:pPr>
                  <w:r w:rsidRPr="00C64FEF">
                    <w:rPr>
                      <w:rFonts w:cs="Arial"/>
                      <w:b/>
                      <w:color w:val="000000"/>
                      <w:sz w:val="20"/>
                      <w:lang w:eastAsia="es-CO"/>
                    </w:rPr>
                    <w:t xml:space="preserve">Actividad </w:t>
                  </w:r>
                  <w:r>
                    <w:rPr>
                      <w:rFonts w:cs="Arial"/>
                      <w:b/>
                      <w:color w:val="000000"/>
                      <w:sz w:val="20"/>
                      <w:lang w:eastAsia="es-CO"/>
                    </w:rPr>
                    <w:t>3</w:t>
                  </w:r>
                  <w:r w:rsidR="00840291">
                    <w:rPr>
                      <w:rFonts w:cs="Arial"/>
                      <w:b/>
                      <w:color w:val="000000"/>
                      <w:sz w:val="20"/>
                      <w:lang w:eastAsia="es-CO"/>
                    </w:rPr>
                    <w:t>.</w:t>
                  </w:r>
                  <w:r w:rsidR="00DA1555">
                    <w:rPr>
                      <w:rFonts w:cs="Arial"/>
                      <w:b/>
                      <w:color w:val="000000"/>
                      <w:sz w:val="20"/>
                      <w:lang w:eastAsia="es-CO"/>
                    </w:rPr>
                    <w:t xml:space="preserve"> </w:t>
                  </w:r>
                  <w:r w:rsidRPr="007B63ED">
                    <w:rPr>
                      <w:rFonts w:cs="Arial"/>
                      <w:b/>
                      <w:bCs/>
                      <w:sz w:val="20"/>
                      <w:lang w:val="es-ES"/>
                    </w:rPr>
                    <w:t xml:space="preserve">Dignificación </w:t>
                  </w:r>
                  <w:r>
                    <w:rPr>
                      <w:rFonts w:cs="Arial"/>
                      <w:b/>
                      <w:bCs/>
                      <w:sz w:val="20"/>
                      <w:lang w:val="es-ES"/>
                    </w:rPr>
                    <w:t xml:space="preserve">del </w:t>
                  </w:r>
                  <w:r w:rsidRPr="007B63ED">
                    <w:rPr>
                      <w:rFonts w:cs="Arial"/>
                      <w:b/>
                      <w:bCs/>
                      <w:sz w:val="20"/>
                      <w:lang w:val="es-ES"/>
                    </w:rPr>
                    <w:t xml:space="preserve">corredor turístico </w:t>
                  </w:r>
                  <w:r>
                    <w:rPr>
                      <w:rFonts w:cs="Arial"/>
                      <w:b/>
                      <w:bCs/>
                      <w:sz w:val="20"/>
                      <w:lang w:val="es-ES"/>
                    </w:rPr>
                    <w:t xml:space="preserve">de la carrera </w:t>
                  </w:r>
                  <w:r w:rsidRPr="007B63ED">
                    <w:rPr>
                      <w:rFonts w:cs="Arial"/>
                      <w:b/>
                      <w:bCs/>
                      <w:sz w:val="20"/>
                      <w:lang w:val="es-ES"/>
                    </w:rPr>
                    <w:t>7</w:t>
                  </w:r>
                </w:p>
                <w:p w14:paraId="71AFD968" w14:textId="77777777" w:rsidR="0081160F" w:rsidRDefault="0081160F" w:rsidP="007B63ED">
                  <w:pPr>
                    <w:rPr>
                      <w:rFonts w:cs="Arial"/>
                      <w:b/>
                      <w:bCs/>
                      <w:sz w:val="20"/>
                      <w:lang w:val="es-ES"/>
                    </w:rPr>
                  </w:pPr>
                </w:p>
                <w:p w14:paraId="02346EA9" w14:textId="77777777" w:rsidR="007B63ED" w:rsidRDefault="002F16AB" w:rsidP="007B63ED">
                  <w:pPr>
                    <w:rPr>
                      <w:rFonts w:cs="Arial"/>
                      <w:sz w:val="20"/>
                      <w:lang w:val="es-ES"/>
                    </w:rPr>
                  </w:pPr>
                  <w:r>
                    <w:rPr>
                      <w:rFonts w:cs="Arial"/>
                      <w:sz w:val="20"/>
                      <w:lang w:val="es-ES"/>
                    </w:rPr>
                    <w:t>R</w:t>
                  </w:r>
                  <w:r w:rsidR="007B63ED" w:rsidRPr="007B63ED">
                    <w:rPr>
                      <w:rFonts w:cs="Arial"/>
                      <w:sz w:val="20"/>
                      <w:lang w:val="es-ES"/>
                    </w:rPr>
                    <w:t>econocimiento y dignificación del corredor artístico y cultural de la Cra 7ma, donde confluyen manifestaciones del saber y del hacer de los oficios artesanales como patrimonio cultural y turístico de la ciudad de Bogotá D.C.</w:t>
                  </w:r>
                </w:p>
                <w:p w14:paraId="3085F0E2" w14:textId="77777777" w:rsidR="003D4FF0" w:rsidRDefault="003D4FF0" w:rsidP="007B63ED">
                  <w:pPr>
                    <w:rPr>
                      <w:rFonts w:cs="Arial"/>
                      <w:b/>
                      <w:color w:val="000000"/>
                      <w:sz w:val="20"/>
                      <w:lang w:eastAsia="es-CO"/>
                    </w:rPr>
                  </w:pPr>
                </w:p>
                <w:p w14:paraId="1D76DD61" w14:textId="77777777" w:rsidR="007B63ED" w:rsidRDefault="007B63ED" w:rsidP="007B63ED">
                  <w:pPr>
                    <w:rPr>
                      <w:rFonts w:cs="Arial"/>
                      <w:b/>
                      <w:bCs/>
                      <w:sz w:val="20"/>
                      <w:lang w:val="es-ES"/>
                    </w:rPr>
                  </w:pPr>
                  <w:r w:rsidRPr="00C64FEF">
                    <w:rPr>
                      <w:rFonts w:cs="Arial"/>
                      <w:b/>
                      <w:color w:val="000000"/>
                      <w:sz w:val="20"/>
                      <w:lang w:eastAsia="es-CO"/>
                    </w:rPr>
                    <w:t xml:space="preserve">Actividad </w:t>
                  </w:r>
                  <w:r>
                    <w:rPr>
                      <w:rFonts w:cs="Arial"/>
                      <w:b/>
                      <w:color w:val="000000"/>
                      <w:sz w:val="20"/>
                      <w:lang w:eastAsia="es-CO"/>
                    </w:rPr>
                    <w:t>4</w:t>
                  </w:r>
                  <w:r w:rsidR="00840291">
                    <w:rPr>
                      <w:rFonts w:cs="Arial"/>
                      <w:b/>
                      <w:color w:val="000000"/>
                      <w:sz w:val="20"/>
                      <w:lang w:eastAsia="es-CO"/>
                    </w:rPr>
                    <w:t xml:space="preserve">. </w:t>
                  </w:r>
                  <w:r w:rsidRPr="007B63ED">
                    <w:rPr>
                      <w:rFonts w:cs="Arial"/>
                      <w:b/>
                      <w:bCs/>
                      <w:sz w:val="20"/>
                      <w:lang w:val="es-ES"/>
                    </w:rPr>
                    <w:t>Emprendimientos culturales de los pueblos indígenas</w:t>
                  </w:r>
                </w:p>
                <w:p w14:paraId="7417A375" w14:textId="77777777" w:rsidR="005632C0" w:rsidRDefault="005632C0" w:rsidP="007B63ED">
                  <w:pPr>
                    <w:rPr>
                      <w:rFonts w:cs="Arial"/>
                      <w:b/>
                      <w:bCs/>
                      <w:sz w:val="20"/>
                      <w:lang w:val="es-ES"/>
                    </w:rPr>
                  </w:pPr>
                </w:p>
                <w:p w14:paraId="49E6BBCF" w14:textId="77777777" w:rsidR="007B63ED" w:rsidRDefault="007B63ED" w:rsidP="007B63ED">
                  <w:pPr>
                    <w:rPr>
                      <w:rFonts w:cs="Arial"/>
                      <w:sz w:val="20"/>
                      <w:lang w:val="es-ES"/>
                    </w:rPr>
                  </w:pPr>
                  <w:r w:rsidRPr="007B63ED">
                    <w:rPr>
                      <w:rFonts w:cs="Arial"/>
                      <w:sz w:val="20"/>
                      <w:lang w:val="es-ES"/>
                    </w:rPr>
                    <w:t xml:space="preserve">Fortalecer los emprendimientos culturales de arte propio en su construcción de herramientas dirigidas al mejoramiento de contenidos, conocimientos y habilidades para la distribución, exhibición y </w:t>
                  </w:r>
                  <w:r>
                    <w:rPr>
                      <w:rFonts w:cs="Arial"/>
                      <w:sz w:val="20"/>
                      <w:lang w:val="es-ES"/>
                    </w:rPr>
                    <w:t>v</w:t>
                  </w:r>
                  <w:r w:rsidRPr="007B63ED">
                    <w:rPr>
                      <w:rFonts w:cs="Arial"/>
                      <w:sz w:val="20"/>
                      <w:lang w:val="es-ES"/>
                    </w:rPr>
                    <w:t>isibilización que hacen parte de los pueblos indígenas de la localidad de La Candelaria.</w:t>
                  </w:r>
                </w:p>
                <w:p w14:paraId="33BFDB3A" w14:textId="77777777" w:rsidR="002F16AB" w:rsidRPr="007B63ED" w:rsidRDefault="002F16AB" w:rsidP="007B63ED">
                  <w:pPr>
                    <w:rPr>
                      <w:rFonts w:cs="Arial"/>
                      <w:sz w:val="20"/>
                      <w:lang w:val="es-ES"/>
                    </w:rPr>
                  </w:pPr>
                </w:p>
                <w:p w14:paraId="624A108B" w14:textId="77777777" w:rsidR="007B63ED" w:rsidRPr="007B63ED" w:rsidRDefault="007B63ED" w:rsidP="007B63ED">
                  <w:pPr>
                    <w:rPr>
                      <w:rFonts w:cs="Arial"/>
                      <w:b/>
                      <w:bCs/>
                      <w:sz w:val="20"/>
                      <w:lang w:val="es-ES"/>
                    </w:rPr>
                  </w:pPr>
                </w:p>
                <w:p w14:paraId="4E69817B" w14:textId="77777777" w:rsidR="008711B9" w:rsidRDefault="007B63ED" w:rsidP="007B63ED">
                  <w:pPr>
                    <w:rPr>
                      <w:rFonts w:cs="Arial"/>
                      <w:b/>
                      <w:bCs/>
                      <w:sz w:val="20"/>
                      <w:lang w:val="es-ES"/>
                    </w:rPr>
                  </w:pPr>
                  <w:r w:rsidRPr="00C64FEF">
                    <w:rPr>
                      <w:rFonts w:cs="Arial"/>
                      <w:b/>
                      <w:color w:val="000000"/>
                      <w:sz w:val="20"/>
                      <w:lang w:eastAsia="es-CO"/>
                    </w:rPr>
                    <w:t xml:space="preserve">Actividad </w:t>
                  </w:r>
                  <w:r>
                    <w:rPr>
                      <w:rFonts w:cs="Arial"/>
                      <w:b/>
                      <w:color w:val="000000"/>
                      <w:sz w:val="20"/>
                      <w:lang w:eastAsia="es-CO"/>
                    </w:rPr>
                    <w:t>5</w:t>
                  </w:r>
                  <w:r w:rsidR="00840291">
                    <w:rPr>
                      <w:rFonts w:cs="Arial"/>
                      <w:b/>
                      <w:color w:val="000000"/>
                      <w:sz w:val="20"/>
                      <w:lang w:eastAsia="es-CO"/>
                    </w:rPr>
                    <w:t>.</w:t>
                  </w:r>
                  <w:r>
                    <w:rPr>
                      <w:rFonts w:cs="Arial"/>
                      <w:b/>
                      <w:color w:val="000000"/>
                      <w:sz w:val="20"/>
                      <w:lang w:eastAsia="es-CO"/>
                    </w:rPr>
                    <w:t xml:space="preserve"> </w:t>
                  </w:r>
                  <w:r w:rsidRPr="007B63ED">
                    <w:rPr>
                      <w:rFonts w:cs="Arial"/>
                      <w:b/>
                      <w:bCs/>
                      <w:sz w:val="20"/>
                      <w:lang w:val="es-ES"/>
                    </w:rPr>
                    <w:t>Realización día de la afrocolombianidad</w:t>
                  </w:r>
                </w:p>
                <w:p w14:paraId="4099357C" w14:textId="77777777" w:rsidR="005632C0" w:rsidRDefault="005632C0" w:rsidP="007B63ED">
                  <w:pPr>
                    <w:rPr>
                      <w:rFonts w:cs="Arial"/>
                      <w:b/>
                      <w:bCs/>
                      <w:sz w:val="20"/>
                      <w:lang w:val="es-ES"/>
                    </w:rPr>
                  </w:pPr>
                </w:p>
                <w:p w14:paraId="50A59BCE" w14:textId="77777777" w:rsidR="007B63ED" w:rsidRDefault="007B63ED" w:rsidP="007B63ED">
                  <w:pPr>
                    <w:rPr>
                      <w:rFonts w:cs="Arial"/>
                      <w:sz w:val="20"/>
                      <w:lang w:val="es-ES"/>
                    </w:rPr>
                  </w:pPr>
                  <w:r w:rsidRPr="007B63ED">
                    <w:rPr>
                      <w:rFonts w:cs="Arial"/>
                      <w:sz w:val="20"/>
                      <w:lang w:val="es-ES"/>
                    </w:rPr>
                    <w:t>Realizar una convocatoria de personas y organizaciones para adelantar un evento cultural y académico en la localidad que visibilice la presencia afrocolombiana en nuestra localidad.</w:t>
                  </w:r>
                </w:p>
                <w:p w14:paraId="7C570BCB" w14:textId="77777777" w:rsidR="00F17FCA" w:rsidRDefault="00F17FCA" w:rsidP="007B63ED">
                  <w:pPr>
                    <w:rPr>
                      <w:rFonts w:cs="Arial"/>
                      <w:sz w:val="20"/>
                      <w:lang w:val="es-ES"/>
                    </w:rPr>
                  </w:pPr>
                </w:p>
                <w:p w14:paraId="326C6268" w14:textId="77777777" w:rsidR="00F17FCA" w:rsidRDefault="00F17FCA" w:rsidP="007B63ED">
                  <w:pPr>
                    <w:rPr>
                      <w:rFonts w:cs="Arial"/>
                      <w:b/>
                      <w:bCs/>
                      <w:sz w:val="20"/>
                      <w:lang w:val="es-ES"/>
                    </w:rPr>
                  </w:pPr>
                  <w:r w:rsidRPr="00F17FCA">
                    <w:rPr>
                      <w:rFonts w:cs="Arial"/>
                      <w:b/>
                      <w:bCs/>
                      <w:sz w:val="20"/>
                      <w:lang w:val="es-ES"/>
                    </w:rPr>
                    <w:t xml:space="preserve">Actividad 6. </w:t>
                  </w:r>
                  <w:r w:rsidR="00A14C1C">
                    <w:rPr>
                      <w:rFonts w:cs="Arial"/>
                      <w:b/>
                      <w:bCs/>
                      <w:sz w:val="20"/>
                      <w:lang w:val="es-ES"/>
                    </w:rPr>
                    <w:t>F</w:t>
                  </w:r>
                  <w:r w:rsidR="00A14C1C" w:rsidRPr="00F17FCA">
                    <w:rPr>
                      <w:rFonts w:cs="Arial"/>
                      <w:b/>
                      <w:bCs/>
                      <w:sz w:val="20"/>
                      <w:lang w:val="es-ES"/>
                    </w:rPr>
                    <w:t xml:space="preserve">ormalización </w:t>
                  </w:r>
                  <w:r w:rsidRPr="00F17FCA">
                    <w:rPr>
                      <w:rFonts w:cs="Arial"/>
                      <w:b/>
                      <w:bCs/>
                      <w:sz w:val="20"/>
                      <w:lang w:val="es-ES"/>
                    </w:rPr>
                    <w:t xml:space="preserve">y </w:t>
                  </w:r>
                  <w:r w:rsidR="00A14C1C" w:rsidRPr="00F17FCA">
                    <w:rPr>
                      <w:rFonts w:cs="Arial"/>
                      <w:b/>
                      <w:bCs/>
                      <w:sz w:val="20"/>
                      <w:lang w:val="es-ES"/>
                    </w:rPr>
                    <w:t>Fortalecimiento</w:t>
                  </w:r>
                </w:p>
                <w:p w14:paraId="03080CC5" w14:textId="77777777" w:rsidR="00F17FCA" w:rsidRDefault="00F17FCA" w:rsidP="007B63ED">
                  <w:pPr>
                    <w:rPr>
                      <w:rFonts w:cs="Arial"/>
                      <w:b/>
                      <w:bCs/>
                      <w:sz w:val="20"/>
                      <w:lang w:val="es-ES"/>
                    </w:rPr>
                  </w:pPr>
                </w:p>
                <w:p w14:paraId="66DEA500" w14:textId="77777777" w:rsidR="00F20157" w:rsidRDefault="00FB6E7B" w:rsidP="007B63ED">
                  <w:pPr>
                    <w:rPr>
                      <w:rFonts w:cs="Arial"/>
                      <w:sz w:val="20"/>
                      <w:lang w:val="es-ES"/>
                    </w:rPr>
                  </w:pPr>
                  <w:r>
                    <w:rPr>
                      <w:rFonts w:cs="Arial"/>
                      <w:sz w:val="20"/>
                      <w:lang w:val="es-ES"/>
                    </w:rPr>
                    <w:t xml:space="preserve">Promover acciones para </w:t>
                  </w:r>
                  <w:r w:rsidR="007712A6">
                    <w:rPr>
                      <w:rFonts w:cs="Arial"/>
                      <w:sz w:val="20"/>
                      <w:lang w:val="es-ES"/>
                    </w:rPr>
                    <w:t xml:space="preserve">la formalización </w:t>
                  </w:r>
                  <w:r w:rsidR="00F20157">
                    <w:rPr>
                      <w:rFonts w:cs="Arial"/>
                      <w:sz w:val="20"/>
                      <w:lang w:val="es-ES"/>
                    </w:rPr>
                    <w:t xml:space="preserve">y/o </w:t>
                  </w:r>
                  <w:r w:rsidR="007712A6">
                    <w:rPr>
                      <w:rFonts w:cs="Arial"/>
                      <w:sz w:val="20"/>
                      <w:lang w:val="es-ES"/>
                    </w:rPr>
                    <w:t xml:space="preserve">el fortalecimiento </w:t>
                  </w:r>
                  <w:r w:rsidR="00F20157">
                    <w:rPr>
                      <w:rFonts w:cs="Arial"/>
                      <w:sz w:val="20"/>
                      <w:lang w:val="es-ES"/>
                    </w:rPr>
                    <w:t xml:space="preserve">de emprendimientos y/o mipymes, </w:t>
                  </w:r>
                  <w:r>
                    <w:rPr>
                      <w:rFonts w:cs="Arial"/>
                      <w:sz w:val="20"/>
                      <w:lang w:val="es-ES"/>
                    </w:rPr>
                    <w:t>mediante un metodologías empresariales</w:t>
                  </w:r>
                  <w:r w:rsidR="00F20157" w:rsidRPr="00F20157">
                    <w:rPr>
                      <w:rFonts w:cs="Arial"/>
                      <w:sz w:val="20"/>
                      <w:lang w:val="es-ES"/>
                    </w:rPr>
                    <w:t>, que busque fomentar el emprendimiento y</w:t>
                  </w:r>
                  <w:r>
                    <w:rPr>
                      <w:rFonts w:cs="Arial"/>
                      <w:sz w:val="20"/>
                      <w:lang w:val="es-ES"/>
                    </w:rPr>
                    <w:t xml:space="preserve">/o fortalecer </w:t>
                  </w:r>
                  <w:r w:rsidR="00F20157" w:rsidRPr="00F20157">
                    <w:rPr>
                      <w:rFonts w:cs="Arial"/>
                      <w:sz w:val="20"/>
                      <w:lang w:val="es-ES"/>
                    </w:rPr>
                    <w:t xml:space="preserve"> </w:t>
                  </w:r>
                  <w:r w:rsidR="00F20157">
                    <w:rPr>
                      <w:rFonts w:cs="Arial"/>
                      <w:sz w:val="20"/>
                      <w:lang w:val="es-ES"/>
                    </w:rPr>
                    <w:t>mipymes</w:t>
                  </w:r>
                  <w:r w:rsidR="00F20157" w:rsidRPr="00F20157">
                    <w:rPr>
                      <w:rFonts w:cs="Arial"/>
                      <w:sz w:val="20"/>
                      <w:lang w:val="es-ES"/>
                    </w:rPr>
                    <w:t xml:space="preserve"> que estas sean más productivas y competitivas a través de la implementación de tácticas empresariales</w:t>
                  </w:r>
                  <w:r w:rsidR="00F20157">
                    <w:rPr>
                      <w:rFonts w:cs="Arial"/>
                      <w:sz w:val="20"/>
                      <w:lang w:val="es-ES"/>
                    </w:rPr>
                    <w:t xml:space="preserve"> que faciliten la </w:t>
                  </w:r>
                  <w:r w:rsidR="00F20157" w:rsidRPr="00F20157">
                    <w:rPr>
                      <w:rFonts w:cs="Arial"/>
                      <w:sz w:val="20"/>
                      <w:lang w:val="es-ES"/>
                    </w:rPr>
                    <w:t>reactivación económica del tejido empresarial y el empleo</w:t>
                  </w:r>
                  <w:r w:rsidR="007712A6">
                    <w:rPr>
                      <w:rFonts w:cs="Arial"/>
                      <w:sz w:val="20"/>
                      <w:lang w:val="es-ES"/>
                    </w:rPr>
                    <w:t xml:space="preserve"> de la localidad</w:t>
                  </w:r>
                  <w:r w:rsidR="00F20157">
                    <w:rPr>
                      <w:rFonts w:cs="Arial"/>
                      <w:sz w:val="20"/>
                      <w:lang w:val="es-ES"/>
                    </w:rPr>
                    <w:t>.</w:t>
                  </w:r>
                </w:p>
                <w:p w14:paraId="066CDD21" w14:textId="77777777" w:rsidR="00DF3BE6" w:rsidRDefault="00DF3BE6" w:rsidP="007B63ED">
                  <w:pPr>
                    <w:rPr>
                      <w:rFonts w:cs="Arial"/>
                      <w:sz w:val="20"/>
                      <w:lang w:val="es-ES"/>
                    </w:rPr>
                  </w:pPr>
                </w:p>
                <w:p w14:paraId="196BE33A" w14:textId="77777777" w:rsidR="00DF3BE6" w:rsidRDefault="00DF3BE6" w:rsidP="007B63ED">
                  <w:pPr>
                    <w:rPr>
                      <w:rFonts w:cs="Arial"/>
                      <w:sz w:val="20"/>
                      <w:lang w:val="es-ES"/>
                    </w:rPr>
                  </w:pPr>
                  <w:r>
                    <w:rPr>
                      <w:rFonts w:cs="Arial"/>
                      <w:sz w:val="20"/>
                      <w:lang w:val="es-ES"/>
                    </w:rPr>
                    <w:t>Esta actividad contendrá procesos de formación</w:t>
                  </w:r>
                  <w:r w:rsidR="007712A6">
                    <w:rPr>
                      <w:rFonts w:cs="Arial"/>
                      <w:sz w:val="20"/>
                      <w:lang w:val="es-ES"/>
                    </w:rPr>
                    <w:t xml:space="preserve"> y</w:t>
                  </w:r>
                  <w:r>
                    <w:rPr>
                      <w:rFonts w:cs="Arial"/>
                      <w:sz w:val="20"/>
                      <w:lang w:val="es-ES"/>
                    </w:rPr>
                    <w:t xml:space="preserve"> </w:t>
                  </w:r>
                  <w:r w:rsidR="00FB6E7B">
                    <w:rPr>
                      <w:rFonts w:cs="Arial"/>
                      <w:sz w:val="20"/>
                      <w:lang w:val="es-ES"/>
                    </w:rPr>
                    <w:t>acompañamiento tecnico</w:t>
                  </w:r>
                  <w:r w:rsidRPr="00DF3BE6">
                    <w:rPr>
                      <w:rFonts w:cs="Arial"/>
                      <w:sz w:val="20"/>
                      <w:lang w:val="es-ES"/>
                    </w:rPr>
                    <w:t xml:space="preserve">, </w:t>
                  </w:r>
                  <w:r w:rsidR="00FB6E7B">
                    <w:rPr>
                      <w:rFonts w:cs="Arial"/>
                      <w:sz w:val="20"/>
                      <w:lang w:val="es-ES"/>
                    </w:rPr>
                    <w:t>a emprendimientos y</w:t>
                  </w:r>
                  <w:r w:rsidRPr="00DF3BE6">
                    <w:rPr>
                      <w:rFonts w:cs="Arial"/>
                      <w:sz w:val="20"/>
                      <w:lang w:val="es-ES"/>
                    </w:rPr>
                    <w:t xml:space="preserve"> mi</w:t>
                  </w:r>
                  <w:r>
                    <w:rPr>
                      <w:rFonts w:cs="Arial"/>
                      <w:sz w:val="20"/>
                      <w:lang w:val="es-ES"/>
                    </w:rPr>
                    <w:t>pymes</w:t>
                  </w:r>
                  <w:r w:rsidR="0037106B">
                    <w:rPr>
                      <w:rFonts w:cs="Arial"/>
                      <w:sz w:val="20"/>
                      <w:lang w:val="es-ES"/>
                    </w:rPr>
                    <w:t xml:space="preserve"> y </w:t>
                  </w:r>
                  <w:r w:rsidR="007712A6">
                    <w:rPr>
                      <w:rFonts w:cs="Arial"/>
                      <w:sz w:val="20"/>
                      <w:lang w:val="es-ES"/>
                    </w:rPr>
                    <w:t xml:space="preserve"> </w:t>
                  </w:r>
                  <w:r w:rsidR="0037106B">
                    <w:rPr>
                      <w:rFonts w:cs="Arial"/>
                      <w:sz w:val="20"/>
                      <w:lang w:val="es-ES"/>
                    </w:rPr>
                    <w:t xml:space="preserve">generar </w:t>
                  </w:r>
                  <w:r w:rsidR="007712A6">
                    <w:rPr>
                      <w:rFonts w:cs="Arial"/>
                      <w:sz w:val="20"/>
                      <w:lang w:val="es-ES"/>
                    </w:rPr>
                    <w:t>espacio</w:t>
                  </w:r>
                  <w:r w:rsidR="0037106B">
                    <w:rPr>
                      <w:rFonts w:cs="Arial"/>
                      <w:sz w:val="20"/>
                      <w:lang w:val="es-ES"/>
                    </w:rPr>
                    <w:t>s</w:t>
                  </w:r>
                  <w:r w:rsidR="007712A6">
                    <w:rPr>
                      <w:rFonts w:cs="Arial"/>
                      <w:sz w:val="20"/>
                      <w:lang w:val="es-ES"/>
                    </w:rPr>
                    <w:t xml:space="preserve"> de comercialización (ferias, ruedas de negocio u otros que sean efectivos para para dicho fin).</w:t>
                  </w:r>
                </w:p>
                <w:p w14:paraId="5AF8F04D" w14:textId="77777777" w:rsidR="00A14C1C" w:rsidRDefault="00A14C1C" w:rsidP="007B63ED">
                  <w:pPr>
                    <w:rPr>
                      <w:rFonts w:cs="Arial"/>
                      <w:sz w:val="20"/>
                      <w:lang w:val="es-ES"/>
                    </w:rPr>
                  </w:pPr>
                </w:p>
                <w:p w14:paraId="1B2797B6" w14:textId="77777777" w:rsidR="00A14C1C" w:rsidRDefault="00A14C1C" w:rsidP="007B63ED">
                  <w:pPr>
                    <w:rPr>
                      <w:rFonts w:cs="Arial"/>
                      <w:sz w:val="20"/>
                      <w:lang w:val="es-ES"/>
                    </w:rPr>
                  </w:pPr>
                  <w:r>
                    <w:rPr>
                      <w:rFonts w:cs="Arial"/>
                      <w:sz w:val="20"/>
                      <w:lang w:val="es-ES"/>
                    </w:rPr>
                    <w:t>Por último esta actividad deberá integrar las actividades 2 a 5 del presente componente.</w:t>
                  </w:r>
                </w:p>
                <w:p w14:paraId="58F3DD82" w14:textId="77777777" w:rsidR="00F61345" w:rsidRDefault="00F61345" w:rsidP="007B63ED">
                  <w:pPr>
                    <w:rPr>
                      <w:rFonts w:cs="Arial"/>
                      <w:sz w:val="20"/>
                      <w:lang w:val="es-ES"/>
                    </w:rPr>
                  </w:pPr>
                </w:p>
                <w:p w14:paraId="1E85AD81" w14:textId="77777777" w:rsidR="00F61345" w:rsidRDefault="00F61345" w:rsidP="007B63ED">
                  <w:pPr>
                    <w:rPr>
                      <w:rFonts w:cs="Arial"/>
                      <w:sz w:val="20"/>
                      <w:lang w:val="es-ES"/>
                    </w:rPr>
                  </w:pPr>
                </w:p>
                <w:p w14:paraId="095DE936" w14:textId="77777777" w:rsidR="00CB1B26" w:rsidRDefault="00CB1B26" w:rsidP="00CB1B26">
                  <w:pPr>
                    <w:rPr>
                      <w:rFonts w:cs="Arial"/>
                      <w:b/>
                      <w:bCs/>
                      <w:sz w:val="20"/>
                      <w:lang w:val="es-ES"/>
                    </w:rPr>
                  </w:pPr>
                  <w:r w:rsidRPr="00CB1B26">
                    <w:rPr>
                      <w:rFonts w:cs="Arial"/>
                      <w:b/>
                      <w:bCs/>
                      <w:sz w:val="20"/>
                      <w:lang w:val="es-ES"/>
                    </w:rPr>
                    <w:t>PROPUESTAS DE PRESUPUESTOS PARTICIPATIVOS PRIORIZADAS ASOCIADAS AL COMPONENTE</w:t>
                  </w:r>
                </w:p>
                <w:p w14:paraId="72C86AB2" w14:textId="77777777" w:rsidR="002F16AB" w:rsidRDefault="002F16AB" w:rsidP="00CB1B26">
                  <w:pPr>
                    <w:rPr>
                      <w:rFonts w:cs="Arial"/>
                      <w:b/>
                      <w:bCs/>
                      <w:sz w:val="20"/>
                      <w:lang w:val="es-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2782"/>
                    <w:gridCol w:w="5813"/>
                  </w:tblGrid>
                  <w:tr w:rsidR="00CB1B26" w:rsidRPr="00CB1B26" w14:paraId="4961BB81" w14:textId="77777777" w:rsidTr="00EE07C2">
                    <w:tc>
                      <w:tcPr>
                        <w:tcW w:w="555" w:type="dxa"/>
                        <w:vAlign w:val="center"/>
                      </w:tcPr>
                      <w:p w14:paraId="0DB223B5" w14:textId="77777777" w:rsidR="00CB1B26" w:rsidRPr="00CB1B26" w:rsidRDefault="00CB1B26" w:rsidP="00EE07C2">
                        <w:pPr>
                          <w:ind w:hanging="2"/>
                          <w:jc w:val="center"/>
                          <w:rPr>
                            <w:b/>
                            <w:bCs/>
                            <w:sz w:val="20"/>
                          </w:rPr>
                        </w:pPr>
                        <w:r w:rsidRPr="00CB1B26">
                          <w:rPr>
                            <w:b/>
                            <w:bCs/>
                            <w:sz w:val="20"/>
                          </w:rPr>
                          <w:t>No.</w:t>
                        </w:r>
                      </w:p>
                    </w:tc>
                    <w:tc>
                      <w:tcPr>
                        <w:tcW w:w="2782" w:type="dxa"/>
                        <w:vAlign w:val="center"/>
                      </w:tcPr>
                      <w:p w14:paraId="06107FBE" w14:textId="77777777" w:rsidR="00CB1B26" w:rsidRPr="00CB1B26" w:rsidRDefault="00CB1B26" w:rsidP="00EE07C2">
                        <w:pPr>
                          <w:ind w:hanging="2"/>
                          <w:jc w:val="center"/>
                          <w:rPr>
                            <w:b/>
                            <w:bCs/>
                            <w:sz w:val="20"/>
                          </w:rPr>
                        </w:pPr>
                        <w:r w:rsidRPr="00CB1B26">
                          <w:rPr>
                            <w:b/>
                            <w:bCs/>
                            <w:sz w:val="20"/>
                          </w:rPr>
                          <w:t>Título de la propuesta</w:t>
                        </w:r>
                      </w:p>
                    </w:tc>
                    <w:tc>
                      <w:tcPr>
                        <w:tcW w:w="5813" w:type="dxa"/>
                        <w:vAlign w:val="center"/>
                      </w:tcPr>
                      <w:p w14:paraId="42015D36" w14:textId="77777777" w:rsidR="00CB1B26" w:rsidRPr="00CB1B26" w:rsidRDefault="00CB1B26" w:rsidP="00EE07C2">
                        <w:pPr>
                          <w:ind w:hanging="2"/>
                          <w:jc w:val="center"/>
                          <w:rPr>
                            <w:b/>
                            <w:bCs/>
                            <w:sz w:val="20"/>
                          </w:rPr>
                        </w:pPr>
                        <w:r w:rsidRPr="00CB1B26">
                          <w:rPr>
                            <w:b/>
                            <w:bCs/>
                            <w:sz w:val="20"/>
                          </w:rPr>
                          <w:t>Descripción de la propuesta</w:t>
                        </w:r>
                      </w:p>
                    </w:tc>
                  </w:tr>
                  <w:tr w:rsidR="00CB1B26" w:rsidRPr="00CB1B26" w14:paraId="082072D2" w14:textId="77777777" w:rsidTr="002F16AB">
                    <w:tc>
                      <w:tcPr>
                        <w:tcW w:w="555" w:type="dxa"/>
                        <w:vAlign w:val="center"/>
                      </w:tcPr>
                      <w:p w14:paraId="45632A5D" w14:textId="77777777" w:rsidR="00CB1B26" w:rsidRPr="00CB1B26" w:rsidRDefault="00CB1B26" w:rsidP="002F16AB">
                        <w:pPr>
                          <w:ind w:hanging="2"/>
                          <w:jc w:val="center"/>
                          <w:rPr>
                            <w:rFonts w:cs="Arial"/>
                            <w:sz w:val="20"/>
                          </w:rPr>
                        </w:pPr>
                        <w:r w:rsidRPr="00CB1B26">
                          <w:rPr>
                            <w:rFonts w:cs="Arial"/>
                            <w:sz w:val="20"/>
                          </w:rPr>
                          <w:t>1</w:t>
                        </w:r>
                      </w:p>
                    </w:tc>
                    <w:tc>
                      <w:tcPr>
                        <w:tcW w:w="2782" w:type="dxa"/>
                        <w:tcMar>
                          <w:top w:w="0" w:type="dxa"/>
                          <w:left w:w="40" w:type="dxa"/>
                          <w:bottom w:w="0" w:type="dxa"/>
                          <w:right w:w="40" w:type="dxa"/>
                        </w:tcMar>
                        <w:vAlign w:val="center"/>
                      </w:tcPr>
                      <w:p w14:paraId="085D1E36" w14:textId="77777777" w:rsidR="00CB1B26" w:rsidRPr="00CB1B26" w:rsidRDefault="00CB1B26" w:rsidP="002F16AB">
                        <w:pPr>
                          <w:widowControl w:val="0"/>
                          <w:spacing w:line="276" w:lineRule="auto"/>
                          <w:ind w:hanging="2"/>
                          <w:jc w:val="center"/>
                          <w:rPr>
                            <w:rFonts w:eastAsia="Calibri" w:cs="Arial"/>
                            <w:sz w:val="20"/>
                          </w:rPr>
                        </w:pPr>
                        <w:r w:rsidRPr="00CB1B26">
                          <w:rPr>
                            <w:rFonts w:eastAsia="Calibri" w:cs="Arial"/>
                            <w:sz w:val="20"/>
                          </w:rPr>
                          <w:t>Proceso Emprendedor de Personas Adultas Mayores como narradores de patrimonio para el Turismo.</w:t>
                        </w:r>
                      </w:p>
                    </w:tc>
                    <w:tc>
                      <w:tcPr>
                        <w:tcW w:w="5813" w:type="dxa"/>
                      </w:tcPr>
                      <w:p w14:paraId="775CAAB9" w14:textId="77777777" w:rsidR="002F16AB" w:rsidRDefault="002F16AB" w:rsidP="002F16AB">
                        <w:pPr>
                          <w:rPr>
                            <w:rFonts w:cs="Arial"/>
                            <w:sz w:val="20"/>
                            <w:lang w:val="es-ES"/>
                          </w:rPr>
                        </w:pPr>
                        <w:r>
                          <w:rPr>
                            <w:rFonts w:cs="Arial"/>
                            <w:sz w:val="20"/>
                            <w:lang w:val="es-ES"/>
                          </w:rPr>
                          <w:t xml:space="preserve">-Fortalecer </w:t>
                        </w:r>
                        <w:r w:rsidRPr="005632C0">
                          <w:rPr>
                            <w:rFonts w:cs="Arial"/>
                            <w:sz w:val="20"/>
                            <w:lang w:val="es-ES"/>
                          </w:rPr>
                          <w:t>las capacidades de personas mayores emprendedoras en el campo del turismo y de la cultura.</w:t>
                        </w:r>
                      </w:p>
                      <w:p w14:paraId="390E6262" w14:textId="77777777" w:rsidR="002F16AB" w:rsidRDefault="002F16AB" w:rsidP="002F16AB">
                        <w:pPr>
                          <w:rPr>
                            <w:rFonts w:cs="Arial"/>
                            <w:sz w:val="20"/>
                            <w:lang w:val="es-ES"/>
                          </w:rPr>
                        </w:pPr>
                        <w:r>
                          <w:rPr>
                            <w:rFonts w:cs="Arial"/>
                            <w:sz w:val="20"/>
                            <w:lang w:val="es-ES"/>
                          </w:rPr>
                          <w:t>-</w:t>
                        </w:r>
                        <w:r w:rsidRPr="005632C0">
                          <w:rPr>
                            <w:rFonts w:cs="Arial"/>
                            <w:sz w:val="20"/>
                            <w:lang w:val="es-ES"/>
                          </w:rPr>
                          <w:t>Incentivar Económicamente a personas mayores como narradores de patrimonio para turistas de la que salvaguarden la memoria gastronómica, eclesiástica y cultural de la Localidad de La Candelaria.</w:t>
                        </w:r>
                      </w:p>
                      <w:p w14:paraId="77E12815" w14:textId="77777777" w:rsidR="002F16AB" w:rsidRDefault="002F16AB" w:rsidP="002F16AB">
                        <w:pPr>
                          <w:rPr>
                            <w:rFonts w:cs="Arial"/>
                            <w:sz w:val="20"/>
                            <w:lang w:val="es-ES"/>
                          </w:rPr>
                        </w:pPr>
                        <w:r>
                          <w:rPr>
                            <w:rFonts w:cs="Arial"/>
                            <w:sz w:val="20"/>
                            <w:lang w:val="es-ES"/>
                          </w:rPr>
                          <w:t>-</w:t>
                        </w:r>
                        <w:r w:rsidRPr="005632C0">
                          <w:rPr>
                            <w:rFonts w:cs="Arial"/>
                            <w:sz w:val="20"/>
                            <w:lang w:val="es-ES"/>
                          </w:rPr>
                          <w:t>Fortale</w:t>
                        </w:r>
                        <w:r>
                          <w:rPr>
                            <w:rFonts w:cs="Arial"/>
                            <w:sz w:val="20"/>
                            <w:lang w:val="es-ES"/>
                          </w:rPr>
                          <w:t>cer</w:t>
                        </w:r>
                        <w:r w:rsidRPr="005632C0">
                          <w:rPr>
                            <w:rFonts w:cs="Arial"/>
                            <w:sz w:val="20"/>
                            <w:lang w:val="es-ES"/>
                          </w:rPr>
                          <w:t xml:space="preserve"> la difusión y el marketing de los servicios ofrecidos por las personas adultas mayores en términos de narración oral turística y patrimonial.</w:t>
                        </w:r>
                      </w:p>
                      <w:p w14:paraId="13CBAFB5" w14:textId="77777777" w:rsidR="00CB1B26" w:rsidRPr="002F16AB" w:rsidRDefault="002F16AB" w:rsidP="002F16AB">
                        <w:pPr>
                          <w:rPr>
                            <w:rFonts w:cs="Arial"/>
                            <w:sz w:val="20"/>
                            <w:lang w:val="es-ES"/>
                          </w:rPr>
                        </w:pPr>
                        <w:r>
                          <w:rPr>
                            <w:rFonts w:cs="Arial"/>
                            <w:sz w:val="20"/>
                            <w:lang w:val="es-ES"/>
                          </w:rPr>
                          <w:t>-</w:t>
                        </w:r>
                        <w:r w:rsidRPr="005632C0">
                          <w:rPr>
                            <w:rFonts w:cs="Arial"/>
                            <w:sz w:val="20"/>
                            <w:lang w:val="es-ES"/>
                          </w:rPr>
                          <w:t>Articula</w:t>
                        </w:r>
                        <w:r>
                          <w:rPr>
                            <w:rFonts w:cs="Arial"/>
                            <w:sz w:val="20"/>
                            <w:lang w:val="es-ES"/>
                          </w:rPr>
                          <w:t xml:space="preserve">r </w:t>
                        </w:r>
                        <w:r w:rsidRPr="005632C0">
                          <w:rPr>
                            <w:rFonts w:cs="Arial"/>
                            <w:sz w:val="20"/>
                            <w:lang w:val="es-ES"/>
                          </w:rPr>
                          <w:t>con las agencias de turismo para fortalecer los servicios de las personas adultas mayores en términos de turismo patrimonial</w:t>
                        </w:r>
                      </w:p>
                    </w:tc>
                  </w:tr>
                  <w:tr w:rsidR="00CB1B26" w:rsidRPr="00CB1B26" w14:paraId="1256D7DC" w14:textId="77777777" w:rsidTr="002F16AB">
                    <w:tc>
                      <w:tcPr>
                        <w:tcW w:w="555" w:type="dxa"/>
                        <w:vAlign w:val="center"/>
                      </w:tcPr>
                      <w:p w14:paraId="5FE1A161" w14:textId="77777777" w:rsidR="00CB1B26" w:rsidRPr="00CB1B26" w:rsidRDefault="00CB1B26" w:rsidP="002F16AB">
                        <w:pPr>
                          <w:ind w:hanging="2"/>
                          <w:jc w:val="center"/>
                          <w:rPr>
                            <w:rFonts w:cs="Arial"/>
                            <w:sz w:val="20"/>
                          </w:rPr>
                        </w:pPr>
                        <w:r w:rsidRPr="00CB1B26">
                          <w:rPr>
                            <w:rFonts w:cs="Arial"/>
                            <w:sz w:val="20"/>
                          </w:rPr>
                          <w:t>2</w:t>
                        </w:r>
                      </w:p>
                    </w:tc>
                    <w:tc>
                      <w:tcPr>
                        <w:tcW w:w="2782" w:type="dxa"/>
                        <w:tcMar>
                          <w:top w:w="0" w:type="dxa"/>
                          <w:left w:w="40" w:type="dxa"/>
                          <w:bottom w:w="0" w:type="dxa"/>
                          <w:right w:w="40" w:type="dxa"/>
                        </w:tcMar>
                        <w:vAlign w:val="center"/>
                      </w:tcPr>
                      <w:p w14:paraId="6DF8DDD4" w14:textId="77777777" w:rsidR="00CB1B26" w:rsidRPr="00CB1B26" w:rsidRDefault="00CB1B26" w:rsidP="002F16AB">
                        <w:pPr>
                          <w:widowControl w:val="0"/>
                          <w:spacing w:line="276" w:lineRule="auto"/>
                          <w:ind w:hanging="2"/>
                          <w:jc w:val="center"/>
                          <w:rPr>
                            <w:rFonts w:eastAsia="Calibri" w:cs="Arial"/>
                            <w:sz w:val="20"/>
                          </w:rPr>
                        </w:pPr>
                        <w:r w:rsidRPr="00CB1B26">
                          <w:rPr>
                            <w:rFonts w:eastAsia="Calibri" w:cs="Arial"/>
                            <w:sz w:val="20"/>
                          </w:rPr>
                          <w:t xml:space="preserve">Dignificación </w:t>
                        </w:r>
                        <w:r w:rsidR="00D01C52">
                          <w:rPr>
                            <w:rFonts w:eastAsia="Calibri" w:cs="Arial"/>
                            <w:sz w:val="20"/>
                          </w:rPr>
                          <w:t xml:space="preserve">del </w:t>
                        </w:r>
                        <w:r w:rsidRPr="00CB1B26">
                          <w:rPr>
                            <w:rFonts w:eastAsia="Calibri" w:cs="Arial"/>
                            <w:sz w:val="20"/>
                          </w:rPr>
                          <w:t xml:space="preserve">corredor turístico </w:t>
                        </w:r>
                        <w:r w:rsidR="002F16AB">
                          <w:rPr>
                            <w:rFonts w:eastAsia="Calibri" w:cs="Arial"/>
                            <w:sz w:val="20"/>
                          </w:rPr>
                          <w:t>Carrera 7</w:t>
                        </w:r>
                      </w:p>
                    </w:tc>
                    <w:tc>
                      <w:tcPr>
                        <w:tcW w:w="5813" w:type="dxa"/>
                      </w:tcPr>
                      <w:p w14:paraId="7F62F4D0" w14:textId="77777777" w:rsidR="00CB1B26" w:rsidRPr="00EE07C2" w:rsidRDefault="002F16AB" w:rsidP="00EE07C2">
                        <w:pPr>
                          <w:rPr>
                            <w:rFonts w:cs="Arial"/>
                            <w:sz w:val="20"/>
                            <w:lang w:val="es-ES"/>
                          </w:rPr>
                        </w:pPr>
                        <w:r>
                          <w:rPr>
                            <w:rFonts w:cs="Arial"/>
                            <w:sz w:val="20"/>
                            <w:lang w:val="es-ES"/>
                          </w:rPr>
                          <w:t>Diseñar y adecuar</w:t>
                        </w:r>
                        <w:r w:rsidRPr="002F16AB">
                          <w:rPr>
                            <w:rFonts w:cs="Arial"/>
                            <w:sz w:val="20"/>
                            <w:lang w:val="es-ES"/>
                          </w:rPr>
                          <w:t xml:space="preserve"> los espacios y mobiliario para la exhibición de productos artesanales únicos de los emprendimientos culturales y creativos de la Localidad que permita un uso y aprovechamiento del espacio público, responsable con el medio ambiente. Con esta iniciativa se busca fortalecer el corredor </w:t>
                        </w:r>
                        <w:r w:rsidRPr="002F16AB">
                          <w:rPr>
                            <w:rFonts w:cs="Arial"/>
                            <w:sz w:val="20"/>
                            <w:lang w:val="es-ES"/>
                          </w:rPr>
                          <w:lastRenderedPageBreak/>
                          <w:t>artístico y cultural de La Candelaria y potencializar la reactivación económica del sector artesanal afectada por la crisis económica generada por el COVID 19</w:t>
                        </w:r>
                        <w:r>
                          <w:rPr>
                            <w:rFonts w:cs="Arial"/>
                            <w:sz w:val="20"/>
                            <w:lang w:val="es-ES"/>
                          </w:rPr>
                          <w:t>.</w:t>
                        </w:r>
                      </w:p>
                    </w:tc>
                  </w:tr>
                  <w:tr w:rsidR="002F16AB" w:rsidRPr="00CB1B26" w14:paraId="1072F5C5" w14:textId="77777777" w:rsidTr="00426946">
                    <w:tc>
                      <w:tcPr>
                        <w:tcW w:w="555" w:type="dxa"/>
                        <w:vAlign w:val="center"/>
                      </w:tcPr>
                      <w:p w14:paraId="28A3D5FC" w14:textId="77777777" w:rsidR="002F16AB" w:rsidRPr="00CB1B26" w:rsidRDefault="002F16AB" w:rsidP="00426946">
                        <w:pPr>
                          <w:ind w:hanging="2"/>
                          <w:jc w:val="center"/>
                          <w:rPr>
                            <w:rFonts w:cs="Arial"/>
                            <w:sz w:val="20"/>
                          </w:rPr>
                        </w:pPr>
                        <w:r>
                          <w:rPr>
                            <w:rFonts w:cs="Arial"/>
                            <w:sz w:val="20"/>
                          </w:rPr>
                          <w:lastRenderedPageBreak/>
                          <w:t>3</w:t>
                        </w:r>
                      </w:p>
                    </w:tc>
                    <w:tc>
                      <w:tcPr>
                        <w:tcW w:w="2782" w:type="dxa"/>
                        <w:tcMar>
                          <w:top w:w="0" w:type="dxa"/>
                          <w:left w:w="40" w:type="dxa"/>
                          <w:bottom w:w="0" w:type="dxa"/>
                          <w:right w:w="40" w:type="dxa"/>
                        </w:tcMar>
                        <w:vAlign w:val="center"/>
                      </w:tcPr>
                      <w:p w14:paraId="3054EDD4" w14:textId="77777777" w:rsidR="002F16AB" w:rsidRPr="00CB1B26" w:rsidRDefault="002F16AB" w:rsidP="00426946">
                        <w:pPr>
                          <w:widowControl w:val="0"/>
                          <w:spacing w:line="276" w:lineRule="auto"/>
                          <w:ind w:hanging="2"/>
                          <w:jc w:val="center"/>
                          <w:rPr>
                            <w:rFonts w:eastAsia="Calibri" w:cs="Arial"/>
                            <w:sz w:val="20"/>
                          </w:rPr>
                        </w:pPr>
                        <w:r w:rsidRPr="002F16AB">
                          <w:rPr>
                            <w:rFonts w:eastAsia="Calibri" w:cs="Arial"/>
                            <w:sz w:val="20"/>
                          </w:rPr>
                          <w:t>Emprendimientos culturales de los pueblos indígenas</w:t>
                        </w:r>
                      </w:p>
                    </w:tc>
                    <w:tc>
                      <w:tcPr>
                        <w:tcW w:w="5813" w:type="dxa"/>
                      </w:tcPr>
                      <w:p w14:paraId="4534AA38" w14:textId="77777777" w:rsidR="002F16AB" w:rsidRPr="00CB1B26" w:rsidRDefault="002F16AB" w:rsidP="00CB1B26">
                        <w:pPr>
                          <w:ind w:hanging="2"/>
                          <w:rPr>
                            <w:sz w:val="20"/>
                          </w:rPr>
                        </w:pPr>
                        <w:r>
                          <w:rPr>
                            <w:sz w:val="20"/>
                          </w:rPr>
                          <w:t>Construir</w:t>
                        </w:r>
                        <w:r w:rsidRPr="002F16AB">
                          <w:rPr>
                            <w:sz w:val="20"/>
                          </w:rPr>
                          <w:t xml:space="preserve"> herramientas dirigidas al mejoramiento de contenidos, conocimientos y habilidades para la distribución, exhibición y visibilización que hacen parte de los pueblos indígenas de la localidad de La Candelaria.</w:t>
                        </w:r>
                      </w:p>
                    </w:tc>
                  </w:tr>
                  <w:tr w:rsidR="002F16AB" w:rsidRPr="00CB1B26" w14:paraId="3F556DC7" w14:textId="77777777" w:rsidTr="00426946">
                    <w:tc>
                      <w:tcPr>
                        <w:tcW w:w="555" w:type="dxa"/>
                        <w:vAlign w:val="center"/>
                      </w:tcPr>
                      <w:p w14:paraId="254B4EB9" w14:textId="77777777" w:rsidR="002F16AB" w:rsidRPr="00CB1B26" w:rsidRDefault="002F16AB" w:rsidP="00426946">
                        <w:pPr>
                          <w:ind w:hanging="2"/>
                          <w:jc w:val="center"/>
                          <w:rPr>
                            <w:rFonts w:cs="Arial"/>
                            <w:sz w:val="20"/>
                          </w:rPr>
                        </w:pPr>
                        <w:r>
                          <w:rPr>
                            <w:rFonts w:cs="Arial"/>
                            <w:sz w:val="20"/>
                          </w:rPr>
                          <w:t>4</w:t>
                        </w:r>
                      </w:p>
                    </w:tc>
                    <w:tc>
                      <w:tcPr>
                        <w:tcW w:w="2782" w:type="dxa"/>
                        <w:tcMar>
                          <w:top w:w="0" w:type="dxa"/>
                          <w:left w:w="40" w:type="dxa"/>
                          <w:bottom w:w="0" w:type="dxa"/>
                          <w:right w:w="40" w:type="dxa"/>
                        </w:tcMar>
                        <w:vAlign w:val="center"/>
                      </w:tcPr>
                      <w:p w14:paraId="5517E5F9" w14:textId="77777777" w:rsidR="002F16AB" w:rsidRPr="00CB1B26" w:rsidRDefault="002F16AB" w:rsidP="00426946">
                        <w:pPr>
                          <w:widowControl w:val="0"/>
                          <w:spacing w:line="276" w:lineRule="auto"/>
                          <w:ind w:hanging="2"/>
                          <w:jc w:val="center"/>
                          <w:rPr>
                            <w:rFonts w:eastAsia="Calibri" w:cs="Arial"/>
                            <w:sz w:val="20"/>
                          </w:rPr>
                        </w:pPr>
                        <w:r w:rsidRPr="002F16AB">
                          <w:rPr>
                            <w:rFonts w:eastAsia="Calibri" w:cs="Arial"/>
                            <w:sz w:val="20"/>
                          </w:rPr>
                          <w:t>Realización día de la afrocolombianidad</w:t>
                        </w:r>
                      </w:p>
                    </w:tc>
                    <w:tc>
                      <w:tcPr>
                        <w:tcW w:w="5813" w:type="dxa"/>
                      </w:tcPr>
                      <w:p w14:paraId="10DE6856" w14:textId="77777777" w:rsidR="002F16AB" w:rsidRPr="00CB1B26" w:rsidRDefault="00426946" w:rsidP="00CB1B26">
                        <w:pPr>
                          <w:ind w:hanging="2"/>
                          <w:rPr>
                            <w:sz w:val="20"/>
                          </w:rPr>
                        </w:pPr>
                        <w:r>
                          <w:rPr>
                            <w:sz w:val="20"/>
                          </w:rPr>
                          <w:t xml:space="preserve">Llevar a cabo </w:t>
                        </w:r>
                        <w:r w:rsidRPr="00426946">
                          <w:rPr>
                            <w:sz w:val="20"/>
                          </w:rPr>
                          <w:t>evento cultural y académico en la localidad que visibilice la presencia afrocolombiana en nuestra localidad.</w:t>
                        </w:r>
                      </w:p>
                    </w:tc>
                  </w:tr>
                </w:tbl>
                <w:p w14:paraId="4B615085" w14:textId="77777777" w:rsidR="00CB1B26" w:rsidRPr="00CB1B26" w:rsidRDefault="00CB1B26" w:rsidP="00CB1B26">
                  <w:pPr>
                    <w:rPr>
                      <w:rFonts w:cs="Arial"/>
                      <w:sz w:val="20"/>
                      <w:lang w:val="es-ES"/>
                    </w:rPr>
                  </w:pPr>
                </w:p>
                <w:p w14:paraId="6F5AE75D" w14:textId="77777777" w:rsidR="00E6618F" w:rsidRDefault="00E6618F" w:rsidP="003D4FF0">
                  <w:pPr>
                    <w:rPr>
                      <w:rFonts w:cs="Arial"/>
                      <w:b/>
                      <w:sz w:val="20"/>
                    </w:rPr>
                  </w:pPr>
                  <w:r w:rsidRPr="00B37DA8">
                    <w:rPr>
                      <w:rFonts w:cs="Arial"/>
                      <w:b/>
                      <w:sz w:val="20"/>
                    </w:rPr>
                    <w:t>Tiempo de ejecución</w:t>
                  </w:r>
                </w:p>
                <w:p w14:paraId="0D6ACDF4" w14:textId="77777777" w:rsidR="008305DF" w:rsidRDefault="008305DF" w:rsidP="003D4FF0">
                  <w:pPr>
                    <w:rPr>
                      <w:rFonts w:cs="Arial"/>
                      <w:b/>
                      <w:sz w:val="20"/>
                    </w:rPr>
                  </w:pPr>
                </w:p>
                <w:p w14:paraId="556BC429" w14:textId="77777777" w:rsidR="008305DF" w:rsidRPr="00B37DA8" w:rsidRDefault="008305DF" w:rsidP="003D4FF0">
                  <w:pPr>
                    <w:rPr>
                      <w:rFonts w:cs="Arial"/>
                      <w:b/>
                      <w:sz w:val="20"/>
                    </w:rPr>
                  </w:pPr>
                  <w:r w:rsidRPr="00C438D8">
                    <w:rPr>
                      <w:rFonts w:cs="Arial"/>
                      <w:sz w:val="20"/>
                    </w:rPr>
                    <w:t>2021, 20</w:t>
                  </w:r>
                  <w:r>
                    <w:rPr>
                      <w:rFonts w:cs="Arial"/>
                      <w:sz w:val="20"/>
                    </w:rPr>
                    <w:t>21 y 2023</w:t>
                  </w:r>
                </w:p>
                <w:p w14:paraId="22512D6A" w14:textId="77777777" w:rsidR="003E14D0" w:rsidRPr="00B37DA8" w:rsidRDefault="003E14D0" w:rsidP="00564D19">
                  <w:pPr>
                    <w:ind w:left="360"/>
                    <w:rPr>
                      <w:rFonts w:cs="Arial"/>
                      <w:b/>
                      <w:color w:val="FF0000"/>
                      <w:sz w:val="20"/>
                    </w:rPr>
                  </w:pPr>
                </w:p>
              </w:tc>
            </w:tr>
            <w:tr w:rsidR="0073796B" w:rsidRPr="00B37DA8" w14:paraId="4EECA2FC" w14:textId="77777777" w:rsidTr="00E12CF7">
              <w:trPr>
                <w:trHeight w:val="227"/>
                <w:tblHeader/>
                <w:jc w:val="center"/>
              </w:trPr>
              <w:tc>
                <w:tcPr>
                  <w:tcW w:w="5362" w:type="dxa"/>
                  <w:gridSpan w:val="3"/>
                  <w:vMerge w:val="restart"/>
                  <w:tcBorders>
                    <w:bottom w:val="single" w:sz="4" w:space="0" w:color="auto"/>
                  </w:tcBorders>
                  <w:shd w:val="clear" w:color="auto" w:fill="D9D9D9"/>
                  <w:vAlign w:val="center"/>
                </w:tcPr>
                <w:p w14:paraId="2AC6D03F" w14:textId="77777777" w:rsidR="0073796B" w:rsidRPr="00B37DA8" w:rsidRDefault="0073796B" w:rsidP="00A9449F">
                  <w:pPr>
                    <w:autoSpaceDE w:val="0"/>
                    <w:autoSpaceDN w:val="0"/>
                    <w:adjustRightInd w:val="0"/>
                    <w:jc w:val="center"/>
                    <w:rPr>
                      <w:rFonts w:cs="Arial"/>
                      <w:sz w:val="20"/>
                      <w:lang w:val="es-ES"/>
                    </w:rPr>
                  </w:pPr>
                  <w:r w:rsidRPr="00B37DA8">
                    <w:rPr>
                      <w:rFonts w:cs="Arial"/>
                      <w:b/>
                      <w:sz w:val="20"/>
                      <w:lang w:val="es-ES"/>
                    </w:rPr>
                    <w:lastRenderedPageBreak/>
                    <w:t>DESCRIPCIÓN DE LA POBLACIÓN</w:t>
                  </w:r>
                </w:p>
              </w:tc>
              <w:tc>
                <w:tcPr>
                  <w:tcW w:w="4156" w:type="dxa"/>
                  <w:gridSpan w:val="5"/>
                  <w:tcBorders>
                    <w:bottom w:val="single" w:sz="4" w:space="0" w:color="auto"/>
                  </w:tcBorders>
                  <w:shd w:val="clear" w:color="auto" w:fill="D9D9D9"/>
                  <w:vAlign w:val="center"/>
                </w:tcPr>
                <w:p w14:paraId="282FDAE1" w14:textId="77777777" w:rsidR="0073796B" w:rsidRPr="00B37DA8" w:rsidRDefault="0073796B" w:rsidP="00A9449F">
                  <w:pPr>
                    <w:autoSpaceDE w:val="0"/>
                    <w:autoSpaceDN w:val="0"/>
                    <w:adjustRightInd w:val="0"/>
                    <w:jc w:val="center"/>
                    <w:rPr>
                      <w:rFonts w:cs="Arial"/>
                      <w:b/>
                      <w:sz w:val="20"/>
                      <w:lang w:val="es-ES"/>
                    </w:rPr>
                  </w:pPr>
                  <w:r w:rsidRPr="00B37DA8">
                    <w:rPr>
                      <w:rFonts w:cs="Arial"/>
                      <w:b/>
                      <w:sz w:val="20"/>
                      <w:lang w:val="es-ES"/>
                    </w:rPr>
                    <w:t>VIGENCIAS</w:t>
                  </w:r>
                </w:p>
              </w:tc>
            </w:tr>
            <w:tr w:rsidR="0073796B" w:rsidRPr="00B37DA8" w14:paraId="277BDE83" w14:textId="77777777" w:rsidTr="00E12CF7">
              <w:trPr>
                <w:trHeight w:val="227"/>
                <w:tblHeader/>
                <w:jc w:val="center"/>
              </w:trPr>
              <w:tc>
                <w:tcPr>
                  <w:tcW w:w="5362" w:type="dxa"/>
                  <w:gridSpan w:val="3"/>
                  <w:vMerge/>
                  <w:tcBorders>
                    <w:bottom w:val="single" w:sz="4" w:space="0" w:color="auto"/>
                  </w:tcBorders>
                  <w:shd w:val="clear" w:color="auto" w:fill="D9D9D9"/>
                  <w:vAlign w:val="center"/>
                </w:tcPr>
                <w:p w14:paraId="67356EB1" w14:textId="77777777" w:rsidR="0073796B" w:rsidRPr="00B37DA8" w:rsidRDefault="0073796B" w:rsidP="00A9449F">
                  <w:pPr>
                    <w:autoSpaceDE w:val="0"/>
                    <w:autoSpaceDN w:val="0"/>
                    <w:adjustRightInd w:val="0"/>
                    <w:jc w:val="center"/>
                    <w:rPr>
                      <w:rFonts w:cs="Arial"/>
                      <w:sz w:val="20"/>
                      <w:lang w:val="es-ES"/>
                    </w:rPr>
                  </w:pPr>
                </w:p>
              </w:tc>
              <w:tc>
                <w:tcPr>
                  <w:tcW w:w="1039" w:type="dxa"/>
                  <w:tcBorders>
                    <w:bottom w:val="single" w:sz="4" w:space="0" w:color="auto"/>
                  </w:tcBorders>
                  <w:shd w:val="clear" w:color="auto" w:fill="D9D9D9"/>
                  <w:vAlign w:val="center"/>
                </w:tcPr>
                <w:p w14:paraId="07E471A4" w14:textId="77777777" w:rsidR="0073796B" w:rsidRPr="00B37DA8" w:rsidRDefault="0073796B" w:rsidP="00D50DA2">
                  <w:pPr>
                    <w:autoSpaceDE w:val="0"/>
                    <w:autoSpaceDN w:val="0"/>
                    <w:adjustRightInd w:val="0"/>
                    <w:jc w:val="center"/>
                    <w:rPr>
                      <w:rFonts w:cs="Arial"/>
                      <w:b/>
                      <w:sz w:val="20"/>
                      <w:lang w:val="es-ES"/>
                    </w:rPr>
                  </w:pPr>
                  <w:r w:rsidRPr="00B37DA8">
                    <w:rPr>
                      <w:rFonts w:cs="Arial"/>
                      <w:b/>
                      <w:sz w:val="20"/>
                      <w:lang w:val="es-ES"/>
                    </w:rPr>
                    <w:t>2021</w:t>
                  </w:r>
                </w:p>
              </w:tc>
              <w:tc>
                <w:tcPr>
                  <w:tcW w:w="1039" w:type="dxa"/>
                  <w:gridSpan w:val="2"/>
                  <w:tcBorders>
                    <w:bottom w:val="single" w:sz="4" w:space="0" w:color="auto"/>
                  </w:tcBorders>
                  <w:shd w:val="clear" w:color="auto" w:fill="D9D9D9"/>
                  <w:vAlign w:val="center"/>
                </w:tcPr>
                <w:p w14:paraId="61E86549" w14:textId="77777777" w:rsidR="0073796B" w:rsidRPr="00B37DA8" w:rsidRDefault="0073796B" w:rsidP="00D50DA2">
                  <w:pPr>
                    <w:autoSpaceDE w:val="0"/>
                    <w:autoSpaceDN w:val="0"/>
                    <w:adjustRightInd w:val="0"/>
                    <w:jc w:val="center"/>
                    <w:rPr>
                      <w:rFonts w:cs="Arial"/>
                      <w:b/>
                      <w:sz w:val="20"/>
                      <w:lang w:val="es-ES"/>
                    </w:rPr>
                  </w:pPr>
                  <w:r w:rsidRPr="00B37DA8">
                    <w:rPr>
                      <w:rFonts w:cs="Arial"/>
                      <w:b/>
                      <w:sz w:val="20"/>
                      <w:lang w:val="es-ES"/>
                    </w:rPr>
                    <w:t>2022</w:t>
                  </w:r>
                </w:p>
              </w:tc>
              <w:tc>
                <w:tcPr>
                  <w:tcW w:w="1039" w:type="dxa"/>
                  <w:tcBorders>
                    <w:bottom w:val="single" w:sz="4" w:space="0" w:color="auto"/>
                  </w:tcBorders>
                  <w:shd w:val="clear" w:color="auto" w:fill="D9D9D9"/>
                  <w:vAlign w:val="center"/>
                </w:tcPr>
                <w:p w14:paraId="2B829104" w14:textId="77777777" w:rsidR="0073796B" w:rsidRPr="00B37DA8" w:rsidRDefault="0073796B" w:rsidP="00D50DA2">
                  <w:pPr>
                    <w:autoSpaceDE w:val="0"/>
                    <w:autoSpaceDN w:val="0"/>
                    <w:adjustRightInd w:val="0"/>
                    <w:jc w:val="center"/>
                    <w:rPr>
                      <w:rFonts w:cs="Arial"/>
                      <w:b/>
                      <w:sz w:val="20"/>
                      <w:lang w:val="es-ES"/>
                    </w:rPr>
                  </w:pPr>
                  <w:r w:rsidRPr="00B37DA8">
                    <w:rPr>
                      <w:rFonts w:cs="Arial"/>
                      <w:b/>
                      <w:sz w:val="20"/>
                      <w:lang w:val="es-ES"/>
                    </w:rPr>
                    <w:t>2023</w:t>
                  </w:r>
                </w:p>
              </w:tc>
              <w:tc>
                <w:tcPr>
                  <w:tcW w:w="1039" w:type="dxa"/>
                  <w:tcBorders>
                    <w:bottom w:val="single" w:sz="4" w:space="0" w:color="auto"/>
                  </w:tcBorders>
                  <w:shd w:val="clear" w:color="auto" w:fill="D9D9D9"/>
                  <w:vAlign w:val="center"/>
                </w:tcPr>
                <w:p w14:paraId="4B0204B8" w14:textId="77777777" w:rsidR="0073796B" w:rsidRPr="00B37DA8" w:rsidRDefault="0073796B" w:rsidP="00A9449F">
                  <w:pPr>
                    <w:autoSpaceDE w:val="0"/>
                    <w:autoSpaceDN w:val="0"/>
                    <w:adjustRightInd w:val="0"/>
                    <w:jc w:val="center"/>
                    <w:rPr>
                      <w:rFonts w:cs="Arial"/>
                      <w:b/>
                      <w:sz w:val="20"/>
                      <w:lang w:val="es-ES"/>
                    </w:rPr>
                  </w:pPr>
                  <w:r w:rsidRPr="00B37DA8">
                    <w:rPr>
                      <w:rFonts w:cs="Arial"/>
                      <w:b/>
                      <w:sz w:val="20"/>
                      <w:lang w:val="es-ES"/>
                    </w:rPr>
                    <w:t>2024</w:t>
                  </w:r>
                </w:p>
              </w:tc>
            </w:tr>
            <w:tr w:rsidR="0073796B" w:rsidRPr="00B37DA8" w14:paraId="6B0B64DB" w14:textId="77777777" w:rsidTr="00D01C52">
              <w:trPr>
                <w:trHeight w:val="1105"/>
                <w:tblHeader/>
                <w:jc w:val="center"/>
              </w:trPr>
              <w:tc>
                <w:tcPr>
                  <w:tcW w:w="5362" w:type="dxa"/>
                  <w:gridSpan w:val="3"/>
                  <w:shd w:val="clear" w:color="auto" w:fill="FFFFFF"/>
                  <w:vAlign w:val="center"/>
                </w:tcPr>
                <w:p w14:paraId="56140EFF" w14:textId="77777777" w:rsidR="0073796B" w:rsidRPr="00EE07C2" w:rsidRDefault="00B102D8" w:rsidP="00B102D8">
                  <w:pPr>
                    <w:pStyle w:val="Default"/>
                    <w:jc w:val="both"/>
                    <w:rPr>
                      <w:sz w:val="20"/>
                      <w:szCs w:val="20"/>
                      <w:lang w:val="es-CO"/>
                    </w:rPr>
                  </w:pPr>
                  <w:r w:rsidRPr="00426946">
                    <w:rPr>
                      <w:sz w:val="20"/>
                      <w:szCs w:val="20"/>
                      <w:lang w:val="es-CO"/>
                    </w:rPr>
                    <w:t>Mipymes y/o emprendimientos, culturales y creativos de la localidad</w:t>
                  </w:r>
                  <w:r>
                    <w:rPr>
                      <w:sz w:val="20"/>
                      <w:szCs w:val="20"/>
                      <w:lang w:val="es-CO"/>
                    </w:rPr>
                    <w:t xml:space="preserve"> de </w:t>
                  </w:r>
                  <w:r w:rsidR="00426946">
                    <w:rPr>
                      <w:sz w:val="20"/>
                      <w:szCs w:val="20"/>
                      <w:lang w:val="es-CO"/>
                    </w:rPr>
                    <w:t>Personas mayores, jóvenes, comunida</w:t>
                  </w:r>
                  <w:r>
                    <w:rPr>
                      <w:sz w:val="20"/>
                      <w:szCs w:val="20"/>
                      <w:lang w:val="es-CO"/>
                    </w:rPr>
                    <w:t>des indígenas y afrocolombianos.</w:t>
                  </w:r>
                </w:p>
              </w:tc>
              <w:tc>
                <w:tcPr>
                  <w:tcW w:w="1039" w:type="dxa"/>
                  <w:shd w:val="clear" w:color="auto" w:fill="FFFFFF"/>
                  <w:vAlign w:val="center"/>
                </w:tcPr>
                <w:p w14:paraId="5A902A72" w14:textId="77777777" w:rsidR="0073796B" w:rsidRPr="00426946" w:rsidRDefault="00426946" w:rsidP="00A9449F">
                  <w:pPr>
                    <w:autoSpaceDE w:val="0"/>
                    <w:autoSpaceDN w:val="0"/>
                    <w:adjustRightInd w:val="0"/>
                    <w:jc w:val="center"/>
                    <w:rPr>
                      <w:rFonts w:cs="Arial"/>
                      <w:sz w:val="20"/>
                      <w:lang w:val="es-ES"/>
                    </w:rPr>
                  </w:pPr>
                  <w:r w:rsidRPr="00426946">
                    <w:rPr>
                      <w:rFonts w:cs="Arial"/>
                      <w:sz w:val="20"/>
                      <w:lang w:val="es-ES"/>
                    </w:rPr>
                    <w:t>44</w:t>
                  </w:r>
                </w:p>
              </w:tc>
              <w:tc>
                <w:tcPr>
                  <w:tcW w:w="1039" w:type="dxa"/>
                  <w:gridSpan w:val="2"/>
                  <w:shd w:val="clear" w:color="auto" w:fill="FFFFFF"/>
                  <w:vAlign w:val="center"/>
                </w:tcPr>
                <w:p w14:paraId="67B94123" w14:textId="77777777" w:rsidR="0073796B" w:rsidRPr="00426946" w:rsidRDefault="00426946" w:rsidP="00A9449F">
                  <w:pPr>
                    <w:autoSpaceDE w:val="0"/>
                    <w:autoSpaceDN w:val="0"/>
                    <w:adjustRightInd w:val="0"/>
                    <w:jc w:val="center"/>
                    <w:rPr>
                      <w:rFonts w:cs="Arial"/>
                      <w:sz w:val="20"/>
                      <w:lang w:val="es-ES"/>
                    </w:rPr>
                  </w:pPr>
                  <w:r w:rsidRPr="00426946">
                    <w:rPr>
                      <w:rFonts w:cs="Arial"/>
                      <w:sz w:val="20"/>
                      <w:lang w:val="es-ES"/>
                    </w:rPr>
                    <w:t>51</w:t>
                  </w:r>
                </w:p>
              </w:tc>
              <w:tc>
                <w:tcPr>
                  <w:tcW w:w="1039" w:type="dxa"/>
                  <w:shd w:val="clear" w:color="auto" w:fill="FFFFFF"/>
                  <w:vAlign w:val="center"/>
                </w:tcPr>
                <w:p w14:paraId="4904C0DE" w14:textId="77777777" w:rsidR="0073796B" w:rsidRPr="00426946" w:rsidRDefault="00426946" w:rsidP="00A9449F">
                  <w:pPr>
                    <w:autoSpaceDE w:val="0"/>
                    <w:autoSpaceDN w:val="0"/>
                    <w:adjustRightInd w:val="0"/>
                    <w:jc w:val="center"/>
                    <w:rPr>
                      <w:rFonts w:cs="Arial"/>
                      <w:sz w:val="20"/>
                      <w:lang w:val="es-ES"/>
                    </w:rPr>
                  </w:pPr>
                  <w:r w:rsidRPr="00426946">
                    <w:rPr>
                      <w:rFonts w:cs="Arial"/>
                      <w:sz w:val="20"/>
                      <w:lang w:val="es-ES"/>
                    </w:rPr>
                    <w:t>51</w:t>
                  </w:r>
                </w:p>
              </w:tc>
              <w:tc>
                <w:tcPr>
                  <w:tcW w:w="1039" w:type="dxa"/>
                  <w:shd w:val="clear" w:color="auto" w:fill="FFFFFF"/>
                  <w:vAlign w:val="center"/>
                </w:tcPr>
                <w:p w14:paraId="5667E6BB" w14:textId="77777777" w:rsidR="0073796B" w:rsidRPr="00426946" w:rsidRDefault="00426946" w:rsidP="00A9449F">
                  <w:pPr>
                    <w:autoSpaceDE w:val="0"/>
                    <w:autoSpaceDN w:val="0"/>
                    <w:adjustRightInd w:val="0"/>
                    <w:jc w:val="center"/>
                    <w:rPr>
                      <w:rFonts w:cs="Arial"/>
                      <w:sz w:val="20"/>
                      <w:lang w:val="es-ES"/>
                    </w:rPr>
                  </w:pPr>
                  <w:r w:rsidRPr="00426946">
                    <w:rPr>
                      <w:rFonts w:cs="Arial"/>
                      <w:sz w:val="20"/>
                      <w:lang w:val="es-ES"/>
                    </w:rPr>
                    <w:t>-</w:t>
                  </w:r>
                </w:p>
              </w:tc>
            </w:tr>
            <w:tr w:rsidR="00B75837" w:rsidRPr="00B37DA8" w14:paraId="17B21BE4" w14:textId="77777777" w:rsidTr="00E12CF7">
              <w:trPr>
                <w:trHeight w:val="227"/>
                <w:tblHeader/>
                <w:jc w:val="center"/>
              </w:trPr>
              <w:tc>
                <w:tcPr>
                  <w:tcW w:w="9518" w:type="dxa"/>
                  <w:gridSpan w:val="8"/>
                  <w:shd w:val="clear" w:color="auto" w:fill="FFFFFF"/>
                  <w:vAlign w:val="center"/>
                </w:tcPr>
                <w:p w14:paraId="2F2905FE" w14:textId="77777777" w:rsidR="00B75837" w:rsidRPr="00B37DA8" w:rsidRDefault="00426946" w:rsidP="00426946">
                  <w:pPr>
                    <w:rPr>
                      <w:rFonts w:cs="Arial"/>
                      <w:b/>
                      <w:sz w:val="20"/>
                    </w:rPr>
                  </w:pPr>
                  <w:r>
                    <w:rPr>
                      <w:rFonts w:cs="Arial"/>
                      <w:b/>
                      <w:sz w:val="20"/>
                      <w:lang w:val="es-ES"/>
                    </w:rPr>
                    <w:t xml:space="preserve">        </w:t>
                  </w:r>
                  <w:r w:rsidR="00B75837" w:rsidRPr="00B37DA8">
                    <w:rPr>
                      <w:rFonts w:cs="Arial"/>
                      <w:b/>
                      <w:sz w:val="20"/>
                    </w:rPr>
                    <w:t>Selección de beneficiarios</w:t>
                  </w:r>
                </w:p>
                <w:p w14:paraId="53D7B26B" w14:textId="77777777" w:rsidR="00B75837" w:rsidRPr="00B37DA8" w:rsidRDefault="00B75837" w:rsidP="00564D19">
                  <w:pPr>
                    <w:ind w:left="360"/>
                    <w:jc w:val="left"/>
                    <w:rPr>
                      <w:rFonts w:cs="Arial"/>
                      <w:i/>
                      <w:sz w:val="20"/>
                    </w:rPr>
                  </w:pPr>
                </w:p>
                <w:p w14:paraId="14E4A836" w14:textId="77777777" w:rsidR="00B75837" w:rsidRPr="00B37DA8" w:rsidRDefault="00B75837" w:rsidP="00A9449F">
                  <w:pPr>
                    <w:ind w:left="360"/>
                    <w:rPr>
                      <w:rFonts w:cs="Arial"/>
                      <w:i/>
                      <w:sz w:val="20"/>
                    </w:rPr>
                  </w:pPr>
                  <w:r w:rsidRPr="00B37DA8">
                    <w:rPr>
                      <w:rFonts w:cs="Arial"/>
                      <w:i/>
                      <w:sz w:val="20"/>
                    </w:rPr>
                    <w:t>Indique cuáles son los criterios (enmarcados en reglas de justicia claras y públicas) que serán empleados para seleccionar año a año quiénes serán los beneficiarios de este proyecto.</w:t>
                  </w:r>
                  <w:r w:rsidR="00B102D8">
                    <w:rPr>
                      <w:rFonts w:cs="Arial"/>
                      <w:i/>
                      <w:sz w:val="20"/>
                    </w:rPr>
                    <w:t>a</w:t>
                  </w:r>
                </w:p>
                <w:p w14:paraId="2315E454" w14:textId="77777777" w:rsidR="00564D19" w:rsidRPr="00B37DA8" w:rsidRDefault="00564D19" w:rsidP="00A9449F">
                  <w:pPr>
                    <w:ind w:left="360"/>
                    <w:rPr>
                      <w:rFonts w:cs="Arial"/>
                      <w:b/>
                      <w:sz w:val="20"/>
                    </w:rPr>
                  </w:pPr>
                </w:p>
                <w:p w14:paraId="19E533A6" w14:textId="77777777" w:rsidR="00B102D8" w:rsidRPr="00426946" w:rsidRDefault="00B102D8" w:rsidP="00B102D8">
                  <w:pPr>
                    <w:numPr>
                      <w:ilvl w:val="0"/>
                      <w:numId w:val="10"/>
                    </w:numPr>
                    <w:autoSpaceDE w:val="0"/>
                    <w:autoSpaceDN w:val="0"/>
                    <w:adjustRightInd w:val="0"/>
                    <w:rPr>
                      <w:rFonts w:cs="Arial"/>
                      <w:bCs/>
                      <w:sz w:val="20"/>
                      <w:lang w:val="es-ES"/>
                    </w:rPr>
                  </w:pPr>
                  <w:r w:rsidRPr="00426946">
                    <w:rPr>
                      <w:rFonts w:cs="Arial"/>
                      <w:bCs/>
                      <w:sz w:val="20"/>
                      <w:lang w:val="es-ES"/>
                    </w:rPr>
                    <w:t>Emprendimientos y/o microempresas de la población afrocolombiana con arraigo en la localidad.</w:t>
                  </w:r>
                </w:p>
                <w:p w14:paraId="08FB2593" w14:textId="77777777" w:rsidR="00B75837" w:rsidRPr="00426946" w:rsidRDefault="00B102D8" w:rsidP="005D1B88">
                  <w:pPr>
                    <w:numPr>
                      <w:ilvl w:val="0"/>
                      <w:numId w:val="10"/>
                    </w:numPr>
                    <w:autoSpaceDE w:val="0"/>
                    <w:autoSpaceDN w:val="0"/>
                    <w:adjustRightInd w:val="0"/>
                    <w:rPr>
                      <w:rFonts w:cs="Arial"/>
                      <w:bCs/>
                      <w:sz w:val="20"/>
                      <w:lang w:val="es-ES"/>
                    </w:rPr>
                  </w:pPr>
                  <w:r w:rsidRPr="00426946">
                    <w:rPr>
                      <w:rFonts w:cs="Arial"/>
                      <w:bCs/>
                      <w:sz w:val="20"/>
                      <w:lang w:val="es-ES"/>
                    </w:rPr>
                    <w:t>Emprendimien</w:t>
                  </w:r>
                  <w:r>
                    <w:rPr>
                      <w:rFonts w:cs="Arial"/>
                      <w:bCs/>
                      <w:sz w:val="20"/>
                      <w:lang w:val="es-ES"/>
                    </w:rPr>
                    <w:t xml:space="preserve">tos y/o microempresas de las </w:t>
                  </w:r>
                  <w:r w:rsidR="00C31CBA" w:rsidRPr="00426946">
                    <w:rPr>
                      <w:rFonts w:cs="Arial"/>
                      <w:bCs/>
                      <w:sz w:val="20"/>
                      <w:lang w:val="es-ES"/>
                    </w:rPr>
                    <w:t>Personas mayores de 60 años que conocen y han vivido la historia patrimonial, cultural y artística de la Localidad de La Candelaria</w:t>
                  </w:r>
                </w:p>
                <w:p w14:paraId="25DD29B5" w14:textId="77777777" w:rsidR="00C31CBA" w:rsidRPr="00426946" w:rsidRDefault="00B102D8" w:rsidP="005D1B88">
                  <w:pPr>
                    <w:numPr>
                      <w:ilvl w:val="0"/>
                      <w:numId w:val="10"/>
                    </w:numPr>
                    <w:autoSpaceDE w:val="0"/>
                    <w:autoSpaceDN w:val="0"/>
                    <w:adjustRightInd w:val="0"/>
                    <w:rPr>
                      <w:rFonts w:cs="Arial"/>
                      <w:bCs/>
                      <w:sz w:val="20"/>
                      <w:lang w:val="es-ES"/>
                    </w:rPr>
                  </w:pPr>
                  <w:r w:rsidRPr="00426946">
                    <w:rPr>
                      <w:rFonts w:cs="Arial"/>
                      <w:bCs/>
                      <w:sz w:val="20"/>
                      <w:lang w:val="es-ES"/>
                    </w:rPr>
                    <w:t>Emprendimien</w:t>
                  </w:r>
                  <w:r>
                    <w:rPr>
                      <w:rFonts w:cs="Arial"/>
                      <w:bCs/>
                      <w:sz w:val="20"/>
                      <w:lang w:val="es-ES"/>
                    </w:rPr>
                    <w:t>tos y/o microempresas de los</w:t>
                  </w:r>
                  <w:r w:rsidR="00C31CBA" w:rsidRPr="00426946">
                    <w:rPr>
                      <w:rFonts w:cs="Arial"/>
                      <w:bCs/>
                      <w:sz w:val="20"/>
                      <w:lang w:val="es-ES"/>
                    </w:rPr>
                    <w:t>Jóvenes emprendedores y/o microempresarios de la localidad entre los 18 y 28 años</w:t>
                  </w:r>
                </w:p>
                <w:p w14:paraId="3095CC29" w14:textId="77777777" w:rsidR="00C31CBA" w:rsidRPr="00426946" w:rsidRDefault="00B102D8" w:rsidP="005D1B88">
                  <w:pPr>
                    <w:numPr>
                      <w:ilvl w:val="0"/>
                      <w:numId w:val="10"/>
                    </w:numPr>
                    <w:autoSpaceDE w:val="0"/>
                    <w:autoSpaceDN w:val="0"/>
                    <w:adjustRightInd w:val="0"/>
                    <w:rPr>
                      <w:rFonts w:cs="Arial"/>
                      <w:bCs/>
                      <w:sz w:val="20"/>
                      <w:lang w:val="es-ES"/>
                    </w:rPr>
                  </w:pPr>
                  <w:r w:rsidRPr="00426946">
                    <w:rPr>
                      <w:rFonts w:cs="Arial"/>
                      <w:bCs/>
                      <w:sz w:val="20"/>
                      <w:lang w:val="es-ES"/>
                    </w:rPr>
                    <w:t>Emprendimien</w:t>
                  </w:r>
                  <w:r>
                    <w:rPr>
                      <w:rFonts w:cs="Arial"/>
                      <w:bCs/>
                      <w:sz w:val="20"/>
                      <w:lang w:val="es-ES"/>
                    </w:rPr>
                    <w:t xml:space="preserve">tos y/o microempresas de </w:t>
                  </w:r>
                  <w:r w:rsidR="00C31CBA" w:rsidRPr="00426946">
                    <w:rPr>
                      <w:rFonts w:cs="Arial"/>
                      <w:bCs/>
                      <w:sz w:val="20"/>
                      <w:lang w:val="es-ES"/>
                    </w:rPr>
                    <w:t>Hombres y Mujeres emprendedores y/o microempresarios de la localidad.</w:t>
                  </w:r>
                </w:p>
                <w:p w14:paraId="7DC61EB4" w14:textId="77777777" w:rsidR="00C31CBA" w:rsidRPr="00426946" w:rsidRDefault="00C31CBA" w:rsidP="005D1B88">
                  <w:pPr>
                    <w:numPr>
                      <w:ilvl w:val="0"/>
                      <w:numId w:val="10"/>
                    </w:numPr>
                    <w:autoSpaceDE w:val="0"/>
                    <w:autoSpaceDN w:val="0"/>
                    <w:adjustRightInd w:val="0"/>
                    <w:rPr>
                      <w:rFonts w:cs="Arial"/>
                      <w:bCs/>
                      <w:sz w:val="20"/>
                      <w:lang w:val="es-ES"/>
                    </w:rPr>
                  </w:pPr>
                  <w:r w:rsidRPr="00426946">
                    <w:rPr>
                      <w:rFonts w:cs="Arial"/>
                      <w:bCs/>
                      <w:sz w:val="20"/>
                      <w:lang w:val="es-ES"/>
                    </w:rPr>
                    <w:t>Emprendimientos y/o microempresas de los diferentes pueblos indígenas arraigados en la localidad.</w:t>
                  </w:r>
                </w:p>
                <w:p w14:paraId="3494C91E" w14:textId="77777777" w:rsidR="00C31CBA" w:rsidRDefault="00C31CBA" w:rsidP="00E12CF7">
                  <w:pPr>
                    <w:autoSpaceDE w:val="0"/>
                    <w:autoSpaceDN w:val="0"/>
                    <w:adjustRightInd w:val="0"/>
                    <w:ind w:left="360"/>
                    <w:rPr>
                      <w:rFonts w:cs="Arial"/>
                      <w:color w:val="FF0000"/>
                      <w:sz w:val="20"/>
                      <w:lang w:val="es-ES"/>
                    </w:rPr>
                  </w:pPr>
                </w:p>
                <w:p w14:paraId="4AF442C3" w14:textId="77777777" w:rsidR="00C31CBA" w:rsidRPr="00E12CF7" w:rsidRDefault="00C31CBA" w:rsidP="00E12CF7">
                  <w:pPr>
                    <w:autoSpaceDE w:val="0"/>
                    <w:autoSpaceDN w:val="0"/>
                    <w:adjustRightInd w:val="0"/>
                    <w:ind w:left="360"/>
                    <w:rPr>
                      <w:rFonts w:cs="Arial"/>
                      <w:color w:val="FF0000"/>
                      <w:sz w:val="20"/>
                      <w:lang w:val="es-ES"/>
                    </w:rPr>
                  </w:pPr>
                </w:p>
              </w:tc>
            </w:tr>
            <w:tr w:rsidR="00B75837" w:rsidRPr="00B37DA8" w14:paraId="1F7D042A" w14:textId="77777777" w:rsidTr="00E12CF7">
              <w:tblPrEx>
                <w:tblLook w:val="00A0" w:firstRow="1" w:lastRow="0" w:firstColumn="1" w:lastColumn="0" w:noHBand="0" w:noVBand="0"/>
              </w:tblPrEx>
              <w:trPr>
                <w:trHeight w:val="551"/>
                <w:jc w:val="center"/>
              </w:trPr>
              <w:tc>
                <w:tcPr>
                  <w:tcW w:w="9518" w:type="dxa"/>
                  <w:gridSpan w:val="8"/>
                  <w:shd w:val="clear" w:color="auto" w:fill="D9D9D9"/>
                  <w:vAlign w:val="center"/>
                </w:tcPr>
                <w:p w14:paraId="26E4C6A2" w14:textId="77777777" w:rsidR="00B75837" w:rsidRPr="00B37DA8" w:rsidRDefault="00B75837" w:rsidP="00B75837">
                  <w:pPr>
                    <w:pStyle w:val="Subttulo"/>
                    <w:numPr>
                      <w:ilvl w:val="0"/>
                      <w:numId w:val="0"/>
                    </w:numPr>
                    <w:ind w:left="720" w:hanging="720"/>
                    <w:rPr>
                      <w:rFonts w:ascii="Arial" w:hAnsi="Arial" w:cs="Arial"/>
                      <w:sz w:val="20"/>
                      <w:szCs w:val="20"/>
                    </w:rPr>
                  </w:pPr>
                  <w:r w:rsidRPr="00B37DA8">
                    <w:rPr>
                      <w:rFonts w:ascii="Arial" w:hAnsi="Arial" w:cs="Arial"/>
                      <w:sz w:val="20"/>
                      <w:szCs w:val="20"/>
                    </w:rPr>
                    <w:t>LOCALIZACION</w:t>
                  </w:r>
                </w:p>
                <w:p w14:paraId="31A4EF4C" w14:textId="77777777" w:rsidR="00B75837" w:rsidRPr="00B37DA8" w:rsidRDefault="00B75837" w:rsidP="00B75837">
                  <w:pPr>
                    <w:pStyle w:val="Default"/>
                    <w:rPr>
                      <w:rFonts w:eastAsia="Times New Roman"/>
                      <w:i/>
                      <w:color w:val="auto"/>
                      <w:sz w:val="20"/>
                      <w:szCs w:val="20"/>
                      <w:lang w:val="es-MX" w:eastAsia="es-ES"/>
                    </w:rPr>
                  </w:pPr>
                  <w:r w:rsidRPr="00B37DA8">
                    <w:rPr>
                      <w:bCs/>
                      <w:i/>
                      <w:color w:val="auto"/>
                      <w:sz w:val="20"/>
                      <w:szCs w:val="20"/>
                      <w:lang w:val="es-MX"/>
                    </w:rPr>
                    <w:t>Identifique el espacio donde se adelantará la inversión.</w:t>
                  </w:r>
                </w:p>
              </w:tc>
            </w:tr>
            <w:tr w:rsidR="003E14D0" w:rsidRPr="00B37DA8" w14:paraId="5BDFC6E3" w14:textId="77777777" w:rsidTr="00E12CF7">
              <w:tblPrEx>
                <w:tblLook w:val="00A0" w:firstRow="1" w:lastRow="0" w:firstColumn="1" w:lastColumn="0" w:noHBand="0" w:noVBand="0"/>
              </w:tblPrEx>
              <w:trPr>
                <w:trHeight w:val="284"/>
                <w:jc w:val="center"/>
              </w:trPr>
              <w:tc>
                <w:tcPr>
                  <w:tcW w:w="833" w:type="dxa"/>
                  <w:shd w:val="clear" w:color="auto" w:fill="D9D9D9"/>
                  <w:vAlign w:val="center"/>
                </w:tcPr>
                <w:p w14:paraId="1A1572A9" w14:textId="77777777" w:rsidR="003E14D0" w:rsidRPr="00B37DA8" w:rsidRDefault="003E14D0" w:rsidP="00B75837">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Año</w:t>
                  </w:r>
                </w:p>
              </w:tc>
              <w:tc>
                <w:tcPr>
                  <w:tcW w:w="2176" w:type="dxa"/>
                  <w:shd w:val="clear" w:color="auto" w:fill="D9D9D9"/>
                  <w:vAlign w:val="center"/>
                </w:tcPr>
                <w:p w14:paraId="43DC8819" w14:textId="77777777" w:rsidR="003E14D0" w:rsidRPr="00B37DA8" w:rsidRDefault="003E14D0" w:rsidP="00B75837">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UPZ/UPR/área rural de la localidad</w:t>
                  </w:r>
                </w:p>
              </w:tc>
              <w:tc>
                <w:tcPr>
                  <w:tcW w:w="4139" w:type="dxa"/>
                  <w:gridSpan w:val="3"/>
                  <w:shd w:val="clear" w:color="auto" w:fill="D9D9D9"/>
                  <w:vAlign w:val="center"/>
                </w:tcPr>
                <w:p w14:paraId="7E5E0497" w14:textId="77777777" w:rsidR="003E14D0" w:rsidRPr="00B37DA8" w:rsidRDefault="003E14D0" w:rsidP="00B75837">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Barrio/vereda</w:t>
                  </w:r>
                </w:p>
              </w:tc>
              <w:tc>
                <w:tcPr>
                  <w:tcW w:w="2370" w:type="dxa"/>
                  <w:gridSpan w:val="3"/>
                  <w:shd w:val="clear" w:color="auto" w:fill="D9D9D9"/>
                  <w:vAlign w:val="center"/>
                </w:tcPr>
                <w:p w14:paraId="77E30911" w14:textId="77777777" w:rsidR="003E14D0" w:rsidRPr="00B37DA8" w:rsidRDefault="003E14D0" w:rsidP="003E14D0">
                  <w:pPr>
                    <w:pStyle w:val="Default"/>
                    <w:jc w:val="center"/>
                    <w:rPr>
                      <w:rFonts w:eastAsia="Times New Roman"/>
                      <w:i/>
                      <w:color w:val="auto"/>
                      <w:sz w:val="20"/>
                      <w:szCs w:val="20"/>
                      <w:lang w:val="es-CO" w:eastAsia="es-ES"/>
                    </w:rPr>
                  </w:pPr>
                  <w:r w:rsidRPr="00B37DA8">
                    <w:rPr>
                      <w:rFonts w:eastAsia="Times New Roman"/>
                      <w:b/>
                      <w:color w:val="auto"/>
                      <w:sz w:val="20"/>
                      <w:szCs w:val="20"/>
                      <w:lang w:val="es-CO" w:eastAsia="es-ES"/>
                    </w:rPr>
                    <w:t>Localización específica</w:t>
                  </w:r>
                </w:p>
              </w:tc>
            </w:tr>
            <w:tr w:rsidR="00E12CF7" w:rsidRPr="00B37DA8" w14:paraId="0B3F7801" w14:textId="77777777" w:rsidTr="00E12CF7">
              <w:tblPrEx>
                <w:tblLook w:val="00A0" w:firstRow="1" w:lastRow="0" w:firstColumn="1" w:lastColumn="0" w:noHBand="0" w:noVBand="0"/>
              </w:tblPrEx>
              <w:trPr>
                <w:trHeight w:val="284"/>
                <w:jc w:val="center"/>
              </w:trPr>
              <w:tc>
                <w:tcPr>
                  <w:tcW w:w="833" w:type="dxa"/>
                  <w:shd w:val="clear" w:color="auto" w:fill="auto"/>
                  <w:vAlign w:val="center"/>
                </w:tcPr>
                <w:p w14:paraId="32DDDA18" w14:textId="77777777" w:rsidR="00E12CF7" w:rsidRPr="00B37DA8" w:rsidRDefault="00E12CF7" w:rsidP="00E12CF7">
                  <w:pPr>
                    <w:jc w:val="center"/>
                    <w:rPr>
                      <w:rFonts w:cs="Arial"/>
                      <w:b/>
                      <w:sz w:val="20"/>
                    </w:rPr>
                  </w:pPr>
                  <w:r w:rsidRPr="00B37DA8">
                    <w:rPr>
                      <w:rFonts w:cs="Arial"/>
                      <w:b/>
                      <w:sz w:val="20"/>
                    </w:rPr>
                    <w:t>2021</w:t>
                  </w:r>
                </w:p>
              </w:tc>
              <w:tc>
                <w:tcPr>
                  <w:tcW w:w="2176" w:type="dxa"/>
                  <w:shd w:val="clear" w:color="auto" w:fill="auto"/>
                  <w:vAlign w:val="center"/>
                </w:tcPr>
                <w:p w14:paraId="04048637" w14:textId="77777777" w:rsidR="00E12CF7" w:rsidRPr="00B37DA8" w:rsidRDefault="00E12CF7" w:rsidP="00E12CF7">
                  <w:pPr>
                    <w:pStyle w:val="Default"/>
                    <w:jc w:val="center"/>
                    <w:rPr>
                      <w:rFonts w:eastAsia="Times New Roman"/>
                      <w:color w:val="auto"/>
                      <w:sz w:val="20"/>
                      <w:szCs w:val="20"/>
                      <w:lang w:val="es-CO" w:eastAsia="es-ES"/>
                    </w:rPr>
                  </w:pPr>
                  <w:r w:rsidRPr="00B37DA8">
                    <w:rPr>
                      <w:rFonts w:eastAsia="Times New Roman"/>
                      <w:color w:val="auto"/>
                      <w:sz w:val="20"/>
                      <w:szCs w:val="20"/>
                      <w:lang w:val="es-CO" w:eastAsia="es-ES"/>
                    </w:rPr>
                    <w:t>UPZ 94</w:t>
                  </w:r>
                </w:p>
              </w:tc>
              <w:tc>
                <w:tcPr>
                  <w:tcW w:w="4139" w:type="dxa"/>
                  <w:gridSpan w:val="3"/>
                  <w:shd w:val="clear" w:color="auto" w:fill="auto"/>
                  <w:vAlign w:val="center"/>
                </w:tcPr>
                <w:p w14:paraId="3C9DA800" w14:textId="77777777" w:rsidR="00E12CF7" w:rsidRPr="00E12CF7" w:rsidRDefault="00E12CF7" w:rsidP="00E12CF7">
                  <w:pPr>
                    <w:pStyle w:val="Default"/>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0742CE70" w14:textId="77777777" w:rsidR="00E12CF7" w:rsidRPr="00B37DA8" w:rsidRDefault="00E12CF7" w:rsidP="00E12CF7">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370" w:type="dxa"/>
                  <w:gridSpan w:val="3"/>
                  <w:vAlign w:val="center"/>
                </w:tcPr>
                <w:p w14:paraId="28F64846" w14:textId="77777777" w:rsidR="00E12CF7" w:rsidRPr="00B37DA8" w:rsidRDefault="00E12CF7" w:rsidP="00E12CF7">
                  <w:pPr>
                    <w:pStyle w:val="Default"/>
                    <w:rPr>
                      <w:rFonts w:eastAsia="Times New Roman"/>
                      <w:color w:val="FF0000"/>
                      <w:sz w:val="20"/>
                      <w:szCs w:val="20"/>
                      <w:lang w:val="es-CO" w:eastAsia="es-ES"/>
                    </w:rPr>
                  </w:pPr>
                  <w:r w:rsidRPr="00B37DA8">
                    <w:rPr>
                      <w:rFonts w:eastAsia="Times New Roman"/>
                      <w:color w:val="auto"/>
                      <w:sz w:val="20"/>
                      <w:szCs w:val="20"/>
                      <w:lang w:val="es-CO" w:eastAsia="es-ES"/>
                    </w:rPr>
                    <w:t>LOCALIDAD DE LA CANDELARIA</w:t>
                  </w:r>
                </w:p>
              </w:tc>
            </w:tr>
            <w:tr w:rsidR="003774F7" w:rsidRPr="00B37DA8" w14:paraId="546AB700" w14:textId="77777777" w:rsidTr="00E12CF7">
              <w:tblPrEx>
                <w:tblLook w:val="00A0" w:firstRow="1" w:lastRow="0" w:firstColumn="1" w:lastColumn="0" w:noHBand="0" w:noVBand="0"/>
              </w:tblPrEx>
              <w:trPr>
                <w:trHeight w:val="284"/>
                <w:jc w:val="center"/>
              </w:trPr>
              <w:tc>
                <w:tcPr>
                  <w:tcW w:w="833" w:type="dxa"/>
                  <w:shd w:val="clear" w:color="auto" w:fill="auto"/>
                  <w:vAlign w:val="center"/>
                </w:tcPr>
                <w:p w14:paraId="1CEB7849" w14:textId="77777777" w:rsidR="003774F7" w:rsidRPr="00B37DA8" w:rsidRDefault="003774F7" w:rsidP="003774F7">
                  <w:pPr>
                    <w:jc w:val="center"/>
                    <w:rPr>
                      <w:rFonts w:cs="Arial"/>
                      <w:b/>
                      <w:sz w:val="20"/>
                    </w:rPr>
                  </w:pPr>
                  <w:r w:rsidRPr="00B37DA8">
                    <w:rPr>
                      <w:rFonts w:cs="Arial"/>
                      <w:b/>
                      <w:sz w:val="20"/>
                    </w:rPr>
                    <w:t>2022</w:t>
                  </w:r>
                </w:p>
              </w:tc>
              <w:tc>
                <w:tcPr>
                  <w:tcW w:w="2176" w:type="dxa"/>
                  <w:shd w:val="clear" w:color="auto" w:fill="auto"/>
                  <w:vAlign w:val="center"/>
                </w:tcPr>
                <w:p w14:paraId="10724BA9" w14:textId="77777777" w:rsidR="003774F7" w:rsidRPr="00B37DA8" w:rsidRDefault="003774F7" w:rsidP="003774F7">
                  <w:pPr>
                    <w:pStyle w:val="Default"/>
                    <w:jc w:val="center"/>
                    <w:rPr>
                      <w:rFonts w:eastAsia="Times New Roman"/>
                      <w:color w:val="auto"/>
                      <w:sz w:val="20"/>
                      <w:szCs w:val="20"/>
                      <w:lang w:val="es-CO" w:eastAsia="es-ES"/>
                    </w:rPr>
                  </w:pPr>
                  <w:r w:rsidRPr="00B37DA8">
                    <w:rPr>
                      <w:rFonts w:eastAsia="Times New Roman"/>
                      <w:color w:val="auto"/>
                      <w:sz w:val="20"/>
                      <w:szCs w:val="20"/>
                      <w:lang w:val="es-CO" w:eastAsia="es-ES"/>
                    </w:rPr>
                    <w:t>UPZ 94</w:t>
                  </w:r>
                </w:p>
              </w:tc>
              <w:tc>
                <w:tcPr>
                  <w:tcW w:w="4139" w:type="dxa"/>
                  <w:gridSpan w:val="3"/>
                  <w:shd w:val="clear" w:color="auto" w:fill="auto"/>
                  <w:vAlign w:val="center"/>
                </w:tcPr>
                <w:p w14:paraId="0BCD3C48" w14:textId="77777777" w:rsidR="003774F7" w:rsidRPr="00E12CF7" w:rsidRDefault="003774F7" w:rsidP="003774F7">
                  <w:pPr>
                    <w:pStyle w:val="Default"/>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5B8E5E3C" w14:textId="77777777" w:rsidR="003774F7" w:rsidRPr="00B37DA8" w:rsidRDefault="003774F7" w:rsidP="003774F7">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370" w:type="dxa"/>
                  <w:gridSpan w:val="3"/>
                  <w:vAlign w:val="center"/>
                </w:tcPr>
                <w:p w14:paraId="7FC219F5" w14:textId="77777777" w:rsidR="003774F7" w:rsidRPr="00B37DA8" w:rsidRDefault="003774F7" w:rsidP="003774F7">
                  <w:pPr>
                    <w:pStyle w:val="Default"/>
                    <w:rPr>
                      <w:rFonts w:eastAsia="Times New Roman"/>
                      <w:color w:val="FF0000"/>
                      <w:sz w:val="20"/>
                      <w:szCs w:val="20"/>
                      <w:lang w:val="es-CO" w:eastAsia="es-ES"/>
                    </w:rPr>
                  </w:pPr>
                  <w:r w:rsidRPr="00B37DA8">
                    <w:rPr>
                      <w:rFonts w:eastAsia="Times New Roman"/>
                      <w:color w:val="auto"/>
                      <w:sz w:val="20"/>
                      <w:szCs w:val="20"/>
                      <w:lang w:val="es-CO" w:eastAsia="es-ES"/>
                    </w:rPr>
                    <w:t>LOCALIDAD DE LA CANDELARIA</w:t>
                  </w:r>
                </w:p>
              </w:tc>
            </w:tr>
            <w:tr w:rsidR="003774F7" w:rsidRPr="00B37DA8" w14:paraId="620B0799" w14:textId="77777777" w:rsidTr="00E12CF7">
              <w:tblPrEx>
                <w:tblLook w:val="00A0" w:firstRow="1" w:lastRow="0" w:firstColumn="1" w:lastColumn="0" w:noHBand="0" w:noVBand="0"/>
              </w:tblPrEx>
              <w:trPr>
                <w:trHeight w:val="284"/>
                <w:jc w:val="center"/>
              </w:trPr>
              <w:tc>
                <w:tcPr>
                  <w:tcW w:w="833" w:type="dxa"/>
                  <w:shd w:val="clear" w:color="auto" w:fill="auto"/>
                  <w:vAlign w:val="center"/>
                </w:tcPr>
                <w:p w14:paraId="1CFB6387" w14:textId="77777777" w:rsidR="003774F7" w:rsidRPr="00B37DA8" w:rsidRDefault="003774F7" w:rsidP="003774F7">
                  <w:pPr>
                    <w:jc w:val="center"/>
                    <w:rPr>
                      <w:rFonts w:cs="Arial"/>
                      <w:b/>
                      <w:sz w:val="20"/>
                    </w:rPr>
                  </w:pPr>
                  <w:r w:rsidRPr="00B37DA8">
                    <w:rPr>
                      <w:rFonts w:cs="Arial"/>
                      <w:b/>
                      <w:sz w:val="20"/>
                    </w:rPr>
                    <w:t>2023</w:t>
                  </w:r>
                </w:p>
              </w:tc>
              <w:tc>
                <w:tcPr>
                  <w:tcW w:w="2176" w:type="dxa"/>
                  <w:shd w:val="clear" w:color="auto" w:fill="auto"/>
                  <w:vAlign w:val="center"/>
                </w:tcPr>
                <w:p w14:paraId="7325F46D" w14:textId="77777777" w:rsidR="003774F7" w:rsidRPr="00B37DA8" w:rsidRDefault="003774F7" w:rsidP="003774F7">
                  <w:pPr>
                    <w:pStyle w:val="Default"/>
                    <w:jc w:val="center"/>
                    <w:rPr>
                      <w:rFonts w:eastAsia="Times New Roman"/>
                      <w:color w:val="auto"/>
                      <w:sz w:val="20"/>
                      <w:szCs w:val="20"/>
                      <w:lang w:val="es-CO" w:eastAsia="es-ES"/>
                    </w:rPr>
                  </w:pPr>
                  <w:r w:rsidRPr="00B37DA8">
                    <w:rPr>
                      <w:rFonts w:eastAsia="Times New Roman"/>
                      <w:color w:val="auto"/>
                      <w:sz w:val="20"/>
                      <w:szCs w:val="20"/>
                      <w:lang w:val="es-CO" w:eastAsia="es-ES"/>
                    </w:rPr>
                    <w:t>UPZ 94</w:t>
                  </w:r>
                </w:p>
              </w:tc>
              <w:tc>
                <w:tcPr>
                  <w:tcW w:w="4139" w:type="dxa"/>
                  <w:gridSpan w:val="3"/>
                  <w:shd w:val="clear" w:color="auto" w:fill="auto"/>
                  <w:vAlign w:val="center"/>
                </w:tcPr>
                <w:p w14:paraId="121EF741" w14:textId="77777777" w:rsidR="003774F7" w:rsidRPr="00E12CF7" w:rsidRDefault="003774F7" w:rsidP="003774F7">
                  <w:pPr>
                    <w:pStyle w:val="Default"/>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4900439E" w14:textId="77777777" w:rsidR="003774F7" w:rsidRPr="00B37DA8" w:rsidRDefault="003774F7" w:rsidP="003774F7">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370" w:type="dxa"/>
                  <w:gridSpan w:val="3"/>
                  <w:vAlign w:val="center"/>
                </w:tcPr>
                <w:p w14:paraId="2A2ED76C" w14:textId="77777777" w:rsidR="003774F7" w:rsidRPr="00B37DA8" w:rsidRDefault="003774F7" w:rsidP="003774F7">
                  <w:pPr>
                    <w:pStyle w:val="Default"/>
                    <w:rPr>
                      <w:rFonts w:eastAsia="Times New Roman"/>
                      <w:color w:val="FF0000"/>
                      <w:sz w:val="20"/>
                      <w:szCs w:val="20"/>
                      <w:lang w:val="es-CO" w:eastAsia="es-ES"/>
                    </w:rPr>
                  </w:pPr>
                  <w:r w:rsidRPr="00B37DA8">
                    <w:rPr>
                      <w:rFonts w:eastAsia="Times New Roman"/>
                      <w:color w:val="auto"/>
                      <w:sz w:val="20"/>
                      <w:szCs w:val="20"/>
                      <w:lang w:val="es-CO" w:eastAsia="es-ES"/>
                    </w:rPr>
                    <w:t>LOCALIDAD DE LA CANDELARIA</w:t>
                  </w:r>
                </w:p>
              </w:tc>
            </w:tr>
          </w:tbl>
          <w:p w14:paraId="5C2F6FB7" w14:textId="77777777" w:rsidR="003774F7" w:rsidRDefault="003774F7" w:rsidP="00426946">
            <w:pPr>
              <w:rPr>
                <w:rFonts w:cs="Arial"/>
                <w:sz w:val="20"/>
              </w:rPr>
            </w:pPr>
          </w:p>
          <w:p w14:paraId="22DDB858" w14:textId="77777777" w:rsidR="003D4FF0" w:rsidRDefault="003D4FF0" w:rsidP="00EC631A">
            <w:pPr>
              <w:ind w:left="708"/>
              <w:rPr>
                <w:rFonts w:cs="Arial"/>
                <w:b/>
                <w:sz w:val="20"/>
                <w:u w:val="single"/>
                <w:lang w:val="es-ES"/>
              </w:rPr>
            </w:pPr>
          </w:p>
          <w:p w14:paraId="2EF5BAEC" w14:textId="77777777" w:rsidR="00EC631A" w:rsidRPr="00B37DA8" w:rsidRDefault="00937696" w:rsidP="00EC631A">
            <w:pPr>
              <w:ind w:left="708"/>
              <w:rPr>
                <w:rFonts w:cs="Arial"/>
                <w:b/>
                <w:sz w:val="20"/>
                <w:u w:val="single"/>
                <w:lang w:val="es-ES"/>
              </w:rPr>
            </w:pPr>
            <w:r w:rsidRPr="00B37DA8">
              <w:rPr>
                <w:rFonts w:cs="Arial"/>
                <w:b/>
                <w:sz w:val="20"/>
                <w:u w:val="single"/>
                <w:lang w:val="es-ES"/>
              </w:rPr>
              <w:t xml:space="preserve">COMPONENTE 2. </w:t>
            </w:r>
            <w:r w:rsidR="006C2249" w:rsidRPr="00B37DA8">
              <w:rPr>
                <w:rFonts w:cs="Arial"/>
                <w:b/>
                <w:sz w:val="20"/>
                <w:u w:val="single"/>
                <w:lang w:val="es-ES"/>
              </w:rPr>
              <w:t>REACTIVACIÓN</w:t>
            </w:r>
          </w:p>
          <w:p w14:paraId="2410B6FE" w14:textId="77777777" w:rsidR="00E157B0" w:rsidRPr="00B37DA8" w:rsidRDefault="00E157B0" w:rsidP="00EC631A">
            <w:pPr>
              <w:ind w:left="708"/>
              <w:rPr>
                <w:rFonts w:cs="Arial"/>
                <w:color w:val="FF0000"/>
                <w:sz w:val="20"/>
                <w:lang w:val="es-ES"/>
              </w:rPr>
            </w:pPr>
          </w:p>
          <w:p w14:paraId="3048FE26" w14:textId="77777777" w:rsidR="0073796B" w:rsidRDefault="007319FF" w:rsidP="007319FF">
            <w:pPr>
              <w:autoSpaceDE w:val="0"/>
              <w:autoSpaceDN w:val="0"/>
              <w:adjustRightInd w:val="0"/>
              <w:rPr>
                <w:sz w:val="20"/>
              </w:rPr>
            </w:pPr>
            <w:r>
              <w:rPr>
                <w:rFonts w:cs="Arial"/>
                <w:sz w:val="20"/>
                <w:lang w:eastAsia="es-CO"/>
              </w:rPr>
              <w:t xml:space="preserve">Comprende las </w:t>
            </w:r>
            <w:r w:rsidR="00C438D8">
              <w:rPr>
                <w:rFonts w:cs="Arial"/>
                <w:sz w:val="20"/>
                <w:lang w:eastAsia="es-CO"/>
              </w:rPr>
              <w:t>actividades</w:t>
            </w:r>
            <w:r>
              <w:rPr>
                <w:rFonts w:cs="Arial"/>
                <w:sz w:val="20"/>
                <w:lang w:eastAsia="es-CO"/>
              </w:rPr>
              <w:t xml:space="preserve"> para la promoción de procesos de reconversión en las Mipymes y/o emprendimientos hacia actividades sostenibles, incluyendo la asesoría, acompañamiento técnico y/o apoyo </w:t>
            </w:r>
            <w:r>
              <w:rPr>
                <w:rFonts w:cs="Arial"/>
                <w:sz w:val="20"/>
                <w:lang w:eastAsia="es-CO"/>
              </w:rPr>
              <w:lastRenderedPageBreak/>
              <w:t xml:space="preserve">económico. </w:t>
            </w:r>
            <w:r w:rsidR="00426946" w:rsidRPr="000603C6">
              <w:rPr>
                <w:sz w:val="20"/>
              </w:rPr>
              <w:t xml:space="preserve">Conforme al mandato ciudadano resultado de la fase 2 de presupuestos participativos, las acciones estarán centradas en la realización de procesos </w:t>
            </w:r>
            <w:r w:rsidR="003815DA">
              <w:rPr>
                <w:sz w:val="20"/>
              </w:rPr>
              <w:t xml:space="preserve">dirigidos al cuidado de espacios verdes y de </w:t>
            </w:r>
            <w:r w:rsidR="003815DA" w:rsidRPr="003815DA">
              <w:rPr>
                <w:sz w:val="20"/>
              </w:rPr>
              <w:t>aprovechamiento de materiales sólidos no biodegradables</w:t>
            </w:r>
            <w:r w:rsidR="003815DA">
              <w:rPr>
                <w:sz w:val="20"/>
              </w:rPr>
              <w:t>.</w:t>
            </w:r>
          </w:p>
          <w:p w14:paraId="7B4AC367" w14:textId="77777777" w:rsidR="00F61345" w:rsidRDefault="00F61345" w:rsidP="007319FF">
            <w:pPr>
              <w:autoSpaceDE w:val="0"/>
              <w:autoSpaceDN w:val="0"/>
              <w:adjustRightInd w:val="0"/>
              <w:rPr>
                <w:sz w:val="20"/>
              </w:rPr>
            </w:pPr>
          </w:p>
          <w:p w14:paraId="7E37512F" w14:textId="77777777" w:rsidR="00F61345" w:rsidRDefault="00F61345" w:rsidP="007319FF">
            <w:pPr>
              <w:autoSpaceDE w:val="0"/>
              <w:autoSpaceDN w:val="0"/>
              <w:adjustRightInd w:val="0"/>
              <w:rPr>
                <w:sz w:val="20"/>
              </w:rPr>
            </w:pPr>
          </w:p>
          <w:p w14:paraId="2B326133" w14:textId="77777777" w:rsidR="00F61345" w:rsidRDefault="00F61345" w:rsidP="00F61345">
            <w:pPr>
              <w:rPr>
                <w:rFonts w:cs="Arial"/>
                <w:sz w:val="20"/>
                <w:lang w:val="es-ES"/>
              </w:rPr>
            </w:pPr>
            <w:r>
              <w:rPr>
                <w:rFonts w:cs="Arial"/>
                <w:b/>
                <w:bCs/>
                <w:sz w:val="20"/>
                <w:lang w:val="es-ES"/>
              </w:rPr>
              <w:t xml:space="preserve">Nota: </w:t>
            </w:r>
            <w:r w:rsidRPr="00F61345">
              <w:rPr>
                <w:rFonts w:cs="Arial"/>
                <w:sz w:val="20"/>
                <w:lang w:val="es-ES"/>
              </w:rPr>
              <w:t>cada una de las actividades</w:t>
            </w:r>
            <w:r>
              <w:rPr>
                <w:rFonts w:cs="Arial"/>
                <w:sz w:val="20"/>
                <w:lang w:val="es-ES"/>
              </w:rPr>
              <w:t xml:space="preserve"> debe contener plan de negocio ó plan de fortalecimiento según sea el caso, acompañamiento a la implementación y apoyo a insumos o formalización.</w:t>
            </w:r>
          </w:p>
          <w:p w14:paraId="46C7B55F" w14:textId="77777777" w:rsidR="003815DA" w:rsidRPr="00426946" w:rsidRDefault="003815DA" w:rsidP="003815DA">
            <w:pPr>
              <w:ind w:left="708"/>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2176"/>
              <w:gridCol w:w="2353"/>
              <w:gridCol w:w="1039"/>
              <w:gridCol w:w="879"/>
              <w:gridCol w:w="160"/>
              <w:gridCol w:w="1039"/>
              <w:gridCol w:w="1039"/>
            </w:tblGrid>
            <w:tr w:rsidR="0073796B" w:rsidRPr="00B37DA8" w14:paraId="091BF86E" w14:textId="77777777" w:rsidTr="003774F7">
              <w:trPr>
                <w:trHeight w:val="313"/>
                <w:jc w:val="center"/>
              </w:trPr>
              <w:tc>
                <w:tcPr>
                  <w:tcW w:w="9518" w:type="dxa"/>
                  <w:gridSpan w:val="8"/>
                  <w:shd w:val="clear" w:color="auto" w:fill="D9D9D9"/>
                  <w:vAlign w:val="center"/>
                </w:tcPr>
                <w:p w14:paraId="7685E12A" w14:textId="77777777" w:rsidR="0073796B" w:rsidRPr="00B37DA8" w:rsidRDefault="0073796B" w:rsidP="0073796B">
                  <w:pPr>
                    <w:autoSpaceDE w:val="0"/>
                    <w:autoSpaceDN w:val="0"/>
                    <w:adjustRightInd w:val="0"/>
                    <w:jc w:val="center"/>
                    <w:rPr>
                      <w:rFonts w:cs="Arial"/>
                      <w:b/>
                      <w:sz w:val="20"/>
                      <w:lang w:val="es-ES"/>
                    </w:rPr>
                  </w:pPr>
                  <w:r w:rsidRPr="00B37DA8">
                    <w:rPr>
                      <w:rFonts w:cs="Arial"/>
                      <w:b/>
                      <w:sz w:val="20"/>
                      <w:lang w:val="es-ES"/>
                    </w:rPr>
                    <w:t>DESCRIPCIÓN DE ACTIVIDADES</w:t>
                  </w:r>
                </w:p>
              </w:tc>
            </w:tr>
            <w:tr w:rsidR="0073796B" w:rsidRPr="00B37DA8" w14:paraId="537E5BE5" w14:textId="77777777" w:rsidTr="00C438D8">
              <w:trPr>
                <w:trHeight w:val="2245"/>
                <w:jc w:val="center"/>
              </w:trPr>
              <w:tc>
                <w:tcPr>
                  <w:tcW w:w="9518" w:type="dxa"/>
                  <w:gridSpan w:val="8"/>
                </w:tcPr>
                <w:p w14:paraId="1116444B" w14:textId="77777777" w:rsidR="0073796B" w:rsidRPr="00B37DA8" w:rsidRDefault="0073796B" w:rsidP="0073796B">
                  <w:pPr>
                    <w:ind w:left="360"/>
                    <w:rPr>
                      <w:rFonts w:cs="Arial"/>
                      <w:i/>
                      <w:sz w:val="20"/>
                      <w:lang w:val="es-ES"/>
                    </w:rPr>
                  </w:pPr>
                </w:p>
                <w:p w14:paraId="1E46AACB" w14:textId="77777777" w:rsidR="0073796B" w:rsidRPr="00B37DA8" w:rsidRDefault="0073796B" w:rsidP="0073796B">
                  <w:pPr>
                    <w:ind w:left="360"/>
                    <w:rPr>
                      <w:rFonts w:cs="Arial"/>
                      <w:b/>
                      <w:sz w:val="20"/>
                      <w:u w:val="single"/>
                      <w:lang w:val="es-ES"/>
                    </w:rPr>
                  </w:pPr>
                  <w:r w:rsidRPr="00B37DA8">
                    <w:rPr>
                      <w:rFonts w:cs="Arial"/>
                      <w:b/>
                      <w:sz w:val="20"/>
                      <w:u w:val="single"/>
                      <w:lang w:val="es-ES"/>
                    </w:rPr>
                    <w:t>VIGENCIA 2021</w:t>
                  </w:r>
                </w:p>
                <w:p w14:paraId="1812F468" w14:textId="77777777" w:rsidR="0073796B" w:rsidRPr="00B37DA8" w:rsidRDefault="0073796B" w:rsidP="0073796B">
                  <w:pPr>
                    <w:ind w:left="360"/>
                    <w:rPr>
                      <w:rFonts w:cs="Arial"/>
                      <w:color w:val="FF0000"/>
                      <w:sz w:val="20"/>
                      <w:lang w:val="es-ES"/>
                    </w:rPr>
                  </w:pPr>
                </w:p>
                <w:p w14:paraId="2A36F846" w14:textId="77777777" w:rsidR="003774F7" w:rsidRPr="00C64FEF" w:rsidRDefault="003774F7" w:rsidP="003774F7">
                  <w:pPr>
                    <w:spacing w:before="100" w:beforeAutospacing="1" w:after="100" w:afterAutospacing="1"/>
                    <w:jc w:val="left"/>
                    <w:rPr>
                      <w:rFonts w:cs="Arial"/>
                      <w:b/>
                      <w:color w:val="000000"/>
                      <w:sz w:val="20"/>
                      <w:lang w:eastAsia="es-CO"/>
                    </w:rPr>
                  </w:pPr>
                  <w:r w:rsidRPr="00C64FEF">
                    <w:rPr>
                      <w:rFonts w:cs="Arial"/>
                      <w:b/>
                      <w:color w:val="000000"/>
                      <w:sz w:val="20"/>
                      <w:lang w:eastAsia="es-CO"/>
                    </w:rPr>
                    <w:t>Actividad 1. Contratación de Talento Humano</w:t>
                  </w:r>
                </w:p>
                <w:p w14:paraId="19DF5BA4" w14:textId="77777777" w:rsidR="003774F7" w:rsidRDefault="003774F7" w:rsidP="003774F7">
                  <w:pPr>
                    <w:rPr>
                      <w:rFonts w:cs="Arial"/>
                      <w:color w:val="000000"/>
                      <w:sz w:val="20"/>
                      <w:lang w:eastAsia="es-CO"/>
                    </w:rPr>
                  </w:pPr>
                  <w:r w:rsidRPr="00C64FEF">
                    <w:rPr>
                      <w:rFonts w:cs="Arial"/>
                      <w:color w:val="000000"/>
                      <w:sz w:val="20"/>
                      <w:lang w:eastAsia="es-CO"/>
                    </w:rPr>
                    <w:t>Prestación de servicios prof</w:t>
                  </w:r>
                  <w:r>
                    <w:rPr>
                      <w:rFonts w:cs="Arial"/>
                      <w:color w:val="000000"/>
                      <w:sz w:val="20"/>
                      <w:lang w:eastAsia="es-CO"/>
                    </w:rPr>
                    <w:t>esionales y apoyo a la gestión para la c</w:t>
                  </w:r>
                  <w:r w:rsidRPr="00C64FEF">
                    <w:rPr>
                      <w:rFonts w:cs="Arial"/>
                      <w:color w:val="000000"/>
                      <w:sz w:val="20"/>
                      <w:lang w:eastAsia="es-CO"/>
                    </w:rPr>
                    <w:t>onformación del equipo de trabajo de la Alcaldía Local encargado de la formulación, ejecución, seguimiento y liquidación de</w:t>
                  </w:r>
                  <w:r>
                    <w:rPr>
                      <w:rFonts w:cs="Arial"/>
                      <w:color w:val="000000"/>
                      <w:sz w:val="20"/>
                      <w:lang w:eastAsia="es-CO"/>
                    </w:rPr>
                    <w:t xml:space="preserve"> los</w:t>
                  </w:r>
                  <w:r w:rsidRPr="00C64FEF">
                    <w:rPr>
                      <w:rFonts w:cs="Arial"/>
                      <w:color w:val="000000"/>
                      <w:sz w:val="20"/>
                      <w:lang w:eastAsia="es-CO"/>
                    </w:rPr>
                    <w:t xml:space="preserve"> proyecto</w:t>
                  </w:r>
                  <w:r>
                    <w:rPr>
                      <w:rFonts w:cs="Arial"/>
                      <w:color w:val="000000"/>
                      <w:sz w:val="20"/>
                      <w:lang w:eastAsia="es-CO"/>
                    </w:rPr>
                    <w:t>s</w:t>
                  </w:r>
                  <w:r w:rsidRPr="00C64FEF">
                    <w:rPr>
                      <w:rFonts w:cs="Arial"/>
                      <w:color w:val="000000"/>
                      <w:sz w:val="20"/>
                      <w:lang w:eastAsia="es-CO"/>
                    </w:rPr>
                    <w:t xml:space="preserve"> de inversión y de los procesos contractuales a los que haya lugar</w:t>
                  </w:r>
                  <w:r>
                    <w:rPr>
                      <w:rFonts w:cs="Arial"/>
                      <w:color w:val="000000"/>
                      <w:sz w:val="20"/>
                      <w:lang w:eastAsia="es-CO"/>
                    </w:rPr>
                    <w:t xml:space="preserve">. </w:t>
                  </w:r>
                </w:p>
                <w:p w14:paraId="28CB5DA0" w14:textId="77777777" w:rsidR="003774F7" w:rsidRDefault="003774F7" w:rsidP="0073796B">
                  <w:pPr>
                    <w:ind w:left="360"/>
                    <w:rPr>
                      <w:rFonts w:cs="Arial"/>
                      <w:color w:val="FF0000"/>
                      <w:sz w:val="20"/>
                      <w:lang w:val="es-ES"/>
                    </w:rPr>
                  </w:pPr>
                </w:p>
                <w:p w14:paraId="1CD37BB3" w14:textId="77777777" w:rsidR="003774F7" w:rsidRPr="003774F7" w:rsidRDefault="003774F7" w:rsidP="003774F7">
                  <w:pPr>
                    <w:rPr>
                      <w:rFonts w:cs="Arial"/>
                      <w:sz w:val="20"/>
                      <w:lang w:val="es-ES"/>
                    </w:rPr>
                  </w:pPr>
                  <w:r w:rsidRPr="00C64FEF">
                    <w:rPr>
                      <w:rFonts w:cs="Arial"/>
                      <w:b/>
                      <w:color w:val="000000"/>
                      <w:sz w:val="20"/>
                      <w:lang w:eastAsia="es-CO"/>
                    </w:rPr>
                    <w:t xml:space="preserve">Actividad </w:t>
                  </w:r>
                  <w:r>
                    <w:rPr>
                      <w:rFonts w:cs="Arial"/>
                      <w:b/>
                      <w:color w:val="000000"/>
                      <w:sz w:val="20"/>
                      <w:lang w:eastAsia="es-CO"/>
                    </w:rPr>
                    <w:t>2</w:t>
                  </w:r>
                  <w:r w:rsidRPr="00C64FEF">
                    <w:rPr>
                      <w:rFonts w:cs="Arial"/>
                      <w:b/>
                      <w:color w:val="000000"/>
                      <w:sz w:val="20"/>
                      <w:lang w:eastAsia="es-CO"/>
                    </w:rPr>
                    <w:t xml:space="preserve">. </w:t>
                  </w:r>
                  <w:r w:rsidRPr="003774F7">
                    <w:rPr>
                      <w:rFonts w:cs="Arial"/>
                      <w:b/>
                      <w:bCs/>
                      <w:sz w:val="20"/>
                      <w:lang w:val="es-ES"/>
                    </w:rPr>
                    <w:t>Cuidado espacios verdes</w:t>
                  </w:r>
                </w:p>
                <w:p w14:paraId="783D3AD2" w14:textId="77777777" w:rsidR="003774F7" w:rsidRPr="003774F7" w:rsidRDefault="003774F7" w:rsidP="003774F7">
                  <w:pPr>
                    <w:ind w:left="360"/>
                    <w:rPr>
                      <w:rFonts w:cs="Arial"/>
                      <w:sz w:val="20"/>
                      <w:lang w:val="es-ES"/>
                    </w:rPr>
                  </w:pPr>
                </w:p>
                <w:p w14:paraId="60067E5A" w14:textId="77777777" w:rsidR="003774F7" w:rsidRDefault="003774F7" w:rsidP="003774F7">
                  <w:pPr>
                    <w:rPr>
                      <w:rFonts w:cs="Arial"/>
                      <w:sz w:val="20"/>
                      <w:lang w:val="es-ES"/>
                    </w:rPr>
                  </w:pPr>
                  <w:r w:rsidRPr="003774F7">
                    <w:rPr>
                      <w:rFonts w:cs="Arial"/>
                      <w:sz w:val="20"/>
                      <w:lang w:val="es-ES"/>
                    </w:rPr>
                    <w:t>Empoderar a los vendedores informales en el cuidado de los espacios verdes de la Localidad</w:t>
                  </w:r>
                </w:p>
                <w:p w14:paraId="742A2A78" w14:textId="77777777" w:rsidR="003774F7" w:rsidRDefault="003774F7" w:rsidP="003774F7">
                  <w:pPr>
                    <w:rPr>
                      <w:rFonts w:cs="Arial"/>
                      <w:sz w:val="20"/>
                      <w:lang w:val="es-ES"/>
                    </w:rPr>
                  </w:pPr>
                </w:p>
                <w:p w14:paraId="10AC2D64" w14:textId="77777777" w:rsidR="009A7855" w:rsidRDefault="009A7855" w:rsidP="003774F7">
                  <w:pPr>
                    <w:rPr>
                      <w:rFonts w:cs="Arial"/>
                      <w:sz w:val="20"/>
                      <w:lang w:val="es-ES"/>
                    </w:rPr>
                  </w:pPr>
                </w:p>
                <w:p w14:paraId="3856091B" w14:textId="77777777" w:rsidR="009A7855" w:rsidRPr="003774F7" w:rsidRDefault="009A7855" w:rsidP="003774F7">
                  <w:pPr>
                    <w:rPr>
                      <w:rFonts w:cs="Arial"/>
                      <w:sz w:val="20"/>
                      <w:lang w:val="es-ES"/>
                    </w:rPr>
                  </w:pPr>
                </w:p>
                <w:p w14:paraId="57A817FD" w14:textId="77777777" w:rsidR="003774F7" w:rsidRPr="003774F7" w:rsidRDefault="003774F7" w:rsidP="003774F7">
                  <w:pPr>
                    <w:rPr>
                      <w:rFonts w:cs="Arial"/>
                      <w:sz w:val="20"/>
                      <w:lang w:val="es-ES"/>
                    </w:rPr>
                  </w:pPr>
                  <w:r w:rsidRPr="00C64FEF">
                    <w:rPr>
                      <w:rFonts w:cs="Arial"/>
                      <w:b/>
                      <w:color w:val="000000"/>
                      <w:sz w:val="20"/>
                      <w:lang w:eastAsia="es-CO"/>
                    </w:rPr>
                    <w:t xml:space="preserve">Actividad </w:t>
                  </w:r>
                  <w:r>
                    <w:rPr>
                      <w:rFonts w:cs="Arial"/>
                      <w:b/>
                      <w:color w:val="000000"/>
                      <w:sz w:val="20"/>
                      <w:lang w:eastAsia="es-CO"/>
                    </w:rPr>
                    <w:t>3</w:t>
                  </w:r>
                  <w:r w:rsidRPr="00C64FEF">
                    <w:rPr>
                      <w:rFonts w:cs="Arial"/>
                      <w:b/>
                      <w:color w:val="000000"/>
                      <w:sz w:val="20"/>
                      <w:lang w:eastAsia="es-CO"/>
                    </w:rPr>
                    <w:t xml:space="preserve">. </w:t>
                  </w:r>
                  <w:r w:rsidRPr="003774F7">
                    <w:rPr>
                      <w:rFonts w:cs="Arial"/>
                      <w:b/>
                      <w:bCs/>
                      <w:sz w:val="20"/>
                      <w:lang w:val="es-ES"/>
                    </w:rPr>
                    <w:t>Economía circular para el aprovechamiento de materiales sólidos no biodegradables</w:t>
                  </w:r>
                </w:p>
                <w:p w14:paraId="66AD342D" w14:textId="77777777" w:rsidR="003774F7" w:rsidRPr="003774F7" w:rsidRDefault="003774F7" w:rsidP="0073796B">
                  <w:pPr>
                    <w:ind w:left="360"/>
                    <w:rPr>
                      <w:rFonts w:cs="Arial"/>
                      <w:sz w:val="20"/>
                      <w:lang w:val="es-ES"/>
                    </w:rPr>
                  </w:pPr>
                </w:p>
                <w:p w14:paraId="1DB79870" w14:textId="77777777" w:rsidR="003774F7" w:rsidRDefault="003774F7" w:rsidP="003774F7">
                  <w:pPr>
                    <w:rPr>
                      <w:rFonts w:cs="Arial"/>
                      <w:sz w:val="20"/>
                      <w:lang w:val="es-ES"/>
                    </w:rPr>
                  </w:pPr>
                  <w:r w:rsidRPr="003774F7">
                    <w:rPr>
                      <w:rFonts w:cs="Arial"/>
                      <w:sz w:val="20"/>
                      <w:lang w:val="es-ES"/>
                    </w:rPr>
                    <w:t>Generar una estrategia de economía circular que permita el aprovechamiento de materiales sólidos no biodegradables en materias primas reutilizables, para producir bienes turísticos que se puedan ofrecer a turistas y visitantes.</w:t>
                  </w:r>
                </w:p>
                <w:p w14:paraId="275FBE5B" w14:textId="77777777" w:rsidR="00A14C1C" w:rsidRDefault="00A14C1C" w:rsidP="003774F7">
                  <w:pPr>
                    <w:rPr>
                      <w:rFonts w:cs="Arial"/>
                      <w:sz w:val="20"/>
                      <w:lang w:val="es-ES"/>
                    </w:rPr>
                  </w:pPr>
                </w:p>
                <w:p w14:paraId="1F166F58" w14:textId="77777777" w:rsidR="00A14C1C" w:rsidRDefault="00A14C1C" w:rsidP="003774F7">
                  <w:pPr>
                    <w:rPr>
                      <w:rFonts w:cs="Arial"/>
                      <w:sz w:val="20"/>
                      <w:lang w:val="es-ES"/>
                    </w:rPr>
                  </w:pPr>
                </w:p>
                <w:p w14:paraId="3ABA44FB" w14:textId="77777777" w:rsidR="00A14C1C" w:rsidRPr="00A14C1C" w:rsidRDefault="00A14C1C" w:rsidP="00A14C1C">
                  <w:pPr>
                    <w:rPr>
                      <w:rFonts w:cs="Arial"/>
                      <w:b/>
                      <w:bCs/>
                      <w:sz w:val="20"/>
                      <w:lang w:val="es-ES"/>
                    </w:rPr>
                  </w:pPr>
                  <w:r w:rsidRPr="00A14C1C">
                    <w:rPr>
                      <w:rFonts w:cs="Arial"/>
                      <w:b/>
                      <w:bCs/>
                      <w:sz w:val="20"/>
                      <w:lang w:val="es-ES"/>
                    </w:rPr>
                    <w:t xml:space="preserve">Actividad </w:t>
                  </w:r>
                  <w:r>
                    <w:rPr>
                      <w:rFonts w:cs="Arial"/>
                      <w:b/>
                      <w:bCs/>
                      <w:sz w:val="20"/>
                      <w:lang w:val="es-ES"/>
                    </w:rPr>
                    <w:t>4</w:t>
                  </w:r>
                  <w:r w:rsidRPr="00A14C1C">
                    <w:rPr>
                      <w:rFonts w:cs="Arial"/>
                      <w:b/>
                      <w:bCs/>
                      <w:sz w:val="20"/>
                      <w:lang w:val="es-ES"/>
                    </w:rPr>
                    <w:t xml:space="preserve">. </w:t>
                  </w:r>
                  <w:r>
                    <w:rPr>
                      <w:rFonts w:cs="Arial"/>
                      <w:b/>
                      <w:bCs/>
                      <w:sz w:val="20"/>
                      <w:lang w:val="es-ES"/>
                    </w:rPr>
                    <w:t>F</w:t>
                  </w:r>
                  <w:r w:rsidRPr="00A14C1C">
                    <w:rPr>
                      <w:rFonts w:cs="Arial"/>
                      <w:b/>
                      <w:bCs/>
                      <w:sz w:val="20"/>
                      <w:lang w:val="es-ES"/>
                    </w:rPr>
                    <w:t>ormalización y Fortalecimiento</w:t>
                  </w:r>
                </w:p>
                <w:p w14:paraId="16F52C00" w14:textId="77777777" w:rsidR="00A14C1C" w:rsidRPr="00A14C1C" w:rsidRDefault="00A14C1C" w:rsidP="00A14C1C">
                  <w:pPr>
                    <w:rPr>
                      <w:rFonts w:cs="Arial"/>
                      <w:sz w:val="20"/>
                      <w:lang w:val="es-ES"/>
                    </w:rPr>
                  </w:pPr>
                </w:p>
                <w:p w14:paraId="56A5B52B" w14:textId="77777777" w:rsidR="00B102D8" w:rsidRDefault="00B102D8" w:rsidP="00B102D8">
                  <w:pPr>
                    <w:rPr>
                      <w:rFonts w:cs="Arial"/>
                      <w:sz w:val="20"/>
                      <w:lang w:val="es-ES"/>
                    </w:rPr>
                  </w:pPr>
                  <w:r>
                    <w:rPr>
                      <w:rFonts w:cs="Arial"/>
                      <w:sz w:val="20"/>
                      <w:lang w:val="es-ES"/>
                    </w:rPr>
                    <w:t xml:space="preserve">Promover acciones para la formalización y/o el fortalecimiento de emprendimientos y/o mipymes, </w:t>
                  </w:r>
                  <w:r w:rsidR="00916F28">
                    <w:rPr>
                      <w:rFonts w:cs="Arial"/>
                      <w:sz w:val="20"/>
                      <w:lang w:val="es-ES"/>
                    </w:rPr>
                    <w:t xml:space="preserve">que se encuentren en procesos o quieran hacer procesos de reconversión sostenible </w:t>
                  </w:r>
                  <w:r>
                    <w:rPr>
                      <w:rFonts w:cs="Arial"/>
                      <w:sz w:val="20"/>
                      <w:lang w:val="es-ES"/>
                    </w:rPr>
                    <w:t>mediante un metodologías empresariales</w:t>
                  </w:r>
                  <w:r w:rsidRPr="00F20157">
                    <w:rPr>
                      <w:rFonts w:cs="Arial"/>
                      <w:sz w:val="20"/>
                      <w:lang w:val="es-ES"/>
                    </w:rPr>
                    <w:t>, que busque fomentar el emprendimiento y</w:t>
                  </w:r>
                  <w:r>
                    <w:rPr>
                      <w:rFonts w:cs="Arial"/>
                      <w:sz w:val="20"/>
                      <w:lang w:val="es-ES"/>
                    </w:rPr>
                    <w:t xml:space="preserve">/o fortalecer </w:t>
                  </w:r>
                  <w:r w:rsidRPr="00F20157">
                    <w:rPr>
                      <w:rFonts w:cs="Arial"/>
                      <w:sz w:val="20"/>
                      <w:lang w:val="es-ES"/>
                    </w:rPr>
                    <w:t xml:space="preserve"> </w:t>
                  </w:r>
                  <w:r>
                    <w:rPr>
                      <w:rFonts w:cs="Arial"/>
                      <w:sz w:val="20"/>
                      <w:lang w:val="es-ES"/>
                    </w:rPr>
                    <w:t>mipymes</w:t>
                  </w:r>
                  <w:r w:rsidRPr="00F20157">
                    <w:rPr>
                      <w:rFonts w:cs="Arial"/>
                      <w:sz w:val="20"/>
                      <w:lang w:val="es-ES"/>
                    </w:rPr>
                    <w:t xml:space="preserve"> que estas sean más productivas y competitivas a través de la implementación de tácticas empresariales</w:t>
                  </w:r>
                  <w:r>
                    <w:rPr>
                      <w:rFonts w:cs="Arial"/>
                      <w:sz w:val="20"/>
                      <w:lang w:val="es-ES"/>
                    </w:rPr>
                    <w:t xml:space="preserve"> que faciliten la </w:t>
                  </w:r>
                  <w:r w:rsidRPr="00F20157">
                    <w:rPr>
                      <w:rFonts w:cs="Arial"/>
                      <w:sz w:val="20"/>
                      <w:lang w:val="es-ES"/>
                    </w:rPr>
                    <w:t>reactivación económica del tejido empresarial y el empleo</w:t>
                  </w:r>
                  <w:r>
                    <w:rPr>
                      <w:rFonts w:cs="Arial"/>
                      <w:sz w:val="20"/>
                      <w:lang w:val="es-ES"/>
                    </w:rPr>
                    <w:t xml:space="preserve"> de la localidad.</w:t>
                  </w:r>
                </w:p>
                <w:p w14:paraId="2E24232A" w14:textId="77777777" w:rsidR="00B102D8" w:rsidRDefault="00B102D8" w:rsidP="00B102D8">
                  <w:pPr>
                    <w:rPr>
                      <w:rFonts w:cs="Arial"/>
                      <w:sz w:val="20"/>
                      <w:lang w:val="es-ES"/>
                    </w:rPr>
                  </w:pPr>
                </w:p>
                <w:p w14:paraId="3B65D55B" w14:textId="77777777" w:rsidR="00B102D8" w:rsidRDefault="00B102D8" w:rsidP="00B102D8">
                  <w:pPr>
                    <w:rPr>
                      <w:rFonts w:cs="Arial"/>
                      <w:sz w:val="20"/>
                      <w:lang w:val="es-ES"/>
                    </w:rPr>
                  </w:pPr>
                  <w:r>
                    <w:rPr>
                      <w:rFonts w:cs="Arial"/>
                      <w:sz w:val="20"/>
                      <w:lang w:val="es-ES"/>
                    </w:rPr>
                    <w:t>Esta actividad contendrá procesos de formación y acompañamiento tecnico</w:t>
                  </w:r>
                  <w:r w:rsidRPr="00DF3BE6">
                    <w:rPr>
                      <w:rFonts w:cs="Arial"/>
                      <w:sz w:val="20"/>
                      <w:lang w:val="es-ES"/>
                    </w:rPr>
                    <w:t xml:space="preserve">, </w:t>
                  </w:r>
                  <w:r>
                    <w:rPr>
                      <w:rFonts w:cs="Arial"/>
                      <w:sz w:val="20"/>
                      <w:lang w:val="es-ES"/>
                    </w:rPr>
                    <w:t>a emprendimientos y</w:t>
                  </w:r>
                  <w:r w:rsidRPr="00DF3BE6">
                    <w:rPr>
                      <w:rFonts w:cs="Arial"/>
                      <w:sz w:val="20"/>
                      <w:lang w:val="es-ES"/>
                    </w:rPr>
                    <w:t xml:space="preserve"> mi</w:t>
                  </w:r>
                  <w:r>
                    <w:rPr>
                      <w:rFonts w:cs="Arial"/>
                      <w:sz w:val="20"/>
                      <w:lang w:val="es-ES"/>
                    </w:rPr>
                    <w:t>pymes y  generar espacios de comercialización (ferias, ruedas de negocio u otros que sean efectivos para para dicho fin).</w:t>
                  </w:r>
                </w:p>
                <w:p w14:paraId="4CB6C865" w14:textId="77777777" w:rsidR="00B102D8" w:rsidRDefault="00B102D8" w:rsidP="00A14C1C">
                  <w:pPr>
                    <w:rPr>
                      <w:rFonts w:cs="Arial"/>
                      <w:sz w:val="20"/>
                      <w:lang w:val="es-ES"/>
                    </w:rPr>
                  </w:pPr>
                </w:p>
                <w:p w14:paraId="1B329758" w14:textId="77777777" w:rsidR="00A14C1C" w:rsidRDefault="00A14C1C" w:rsidP="00A14C1C">
                  <w:pPr>
                    <w:rPr>
                      <w:rFonts w:cs="Arial"/>
                      <w:sz w:val="20"/>
                      <w:lang w:val="es-ES"/>
                    </w:rPr>
                  </w:pPr>
                  <w:r w:rsidRPr="00A14C1C">
                    <w:rPr>
                      <w:rFonts w:cs="Arial"/>
                      <w:sz w:val="20"/>
                      <w:lang w:val="es-ES"/>
                    </w:rPr>
                    <w:t xml:space="preserve">Por último, esta actividad deberá integrar las actividades 2 a </w:t>
                  </w:r>
                  <w:r>
                    <w:rPr>
                      <w:rFonts w:cs="Arial"/>
                      <w:sz w:val="20"/>
                      <w:lang w:val="es-ES"/>
                    </w:rPr>
                    <w:t>3</w:t>
                  </w:r>
                  <w:r w:rsidRPr="00A14C1C">
                    <w:rPr>
                      <w:rFonts w:cs="Arial"/>
                      <w:sz w:val="20"/>
                      <w:lang w:val="es-ES"/>
                    </w:rPr>
                    <w:t xml:space="preserve"> del presente componente.</w:t>
                  </w:r>
                </w:p>
                <w:p w14:paraId="7EE4DDD6" w14:textId="77777777" w:rsidR="003774F7" w:rsidRDefault="003774F7" w:rsidP="003774F7">
                  <w:pPr>
                    <w:rPr>
                      <w:rFonts w:cs="Arial"/>
                      <w:color w:val="FF0000"/>
                      <w:sz w:val="20"/>
                      <w:lang w:val="es-ES"/>
                    </w:rPr>
                  </w:pPr>
                </w:p>
                <w:p w14:paraId="2D1F56E6" w14:textId="77777777" w:rsidR="00075730" w:rsidRDefault="00075730" w:rsidP="00075730">
                  <w:pPr>
                    <w:rPr>
                      <w:rFonts w:cs="Arial"/>
                      <w:b/>
                      <w:bCs/>
                      <w:sz w:val="20"/>
                      <w:lang w:val="es-ES"/>
                    </w:rPr>
                  </w:pPr>
                  <w:r w:rsidRPr="00CB1B26">
                    <w:rPr>
                      <w:rFonts w:cs="Arial"/>
                      <w:b/>
                      <w:bCs/>
                      <w:sz w:val="20"/>
                      <w:lang w:val="es-ES"/>
                    </w:rPr>
                    <w:t>PROPUESTAS DE PRESUPUESTOS PARTICIPATIVOS PRIORIZADAS ASOCIADAS AL COMPONENTE</w:t>
                  </w:r>
                </w:p>
                <w:p w14:paraId="26558EA5" w14:textId="77777777" w:rsidR="00075730" w:rsidRDefault="00075730" w:rsidP="00075730">
                  <w:pPr>
                    <w:rPr>
                      <w:rFonts w:cs="Arial"/>
                      <w:b/>
                      <w:bCs/>
                      <w:sz w:val="20"/>
                      <w:lang w:val="es-ES"/>
                    </w:rPr>
                  </w:pP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5"/>
                    <w:gridCol w:w="2782"/>
                    <w:gridCol w:w="5813"/>
                  </w:tblGrid>
                  <w:tr w:rsidR="00075730" w:rsidRPr="00CB1B26" w14:paraId="2DB79977" w14:textId="77777777" w:rsidTr="00EE07C2">
                    <w:tc>
                      <w:tcPr>
                        <w:tcW w:w="555" w:type="dxa"/>
                        <w:vAlign w:val="center"/>
                      </w:tcPr>
                      <w:p w14:paraId="3B4E28A8" w14:textId="77777777" w:rsidR="00075730" w:rsidRPr="00CB1B26" w:rsidRDefault="00075730" w:rsidP="00EE07C2">
                        <w:pPr>
                          <w:ind w:hanging="2"/>
                          <w:jc w:val="center"/>
                          <w:rPr>
                            <w:b/>
                            <w:bCs/>
                            <w:sz w:val="20"/>
                          </w:rPr>
                        </w:pPr>
                        <w:r w:rsidRPr="00CB1B26">
                          <w:rPr>
                            <w:b/>
                            <w:bCs/>
                            <w:sz w:val="20"/>
                          </w:rPr>
                          <w:t>No.</w:t>
                        </w:r>
                      </w:p>
                    </w:tc>
                    <w:tc>
                      <w:tcPr>
                        <w:tcW w:w="2782" w:type="dxa"/>
                        <w:vAlign w:val="center"/>
                      </w:tcPr>
                      <w:p w14:paraId="407A9145" w14:textId="77777777" w:rsidR="00075730" w:rsidRPr="00CB1B26" w:rsidRDefault="00075730" w:rsidP="00EE07C2">
                        <w:pPr>
                          <w:ind w:hanging="2"/>
                          <w:jc w:val="center"/>
                          <w:rPr>
                            <w:b/>
                            <w:bCs/>
                            <w:sz w:val="20"/>
                          </w:rPr>
                        </w:pPr>
                        <w:r w:rsidRPr="00CB1B26">
                          <w:rPr>
                            <w:b/>
                            <w:bCs/>
                            <w:sz w:val="20"/>
                          </w:rPr>
                          <w:t>Título de la propuesta</w:t>
                        </w:r>
                      </w:p>
                    </w:tc>
                    <w:tc>
                      <w:tcPr>
                        <w:tcW w:w="5813" w:type="dxa"/>
                        <w:vAlign w:val="center"/>
                      </w:tcPr>
                      <w:p w14:paraId="3923CE8C" w14:textId="77777777" w:rsidR="00075730" w:rsidRPr="00CB1B26" w:rsidRDefault="00075730" w:rsidP="00EE07C2">
                        <w:pPr>
                          <w:ind w:hanging="2"/>
                          <w:jc w:val="center"/>
                          <w:rPr>
                            <w:b/>
                            <w:bCs/>
                            <w:sz w:val="20"/>
                          </w:rPr>
                        </w:pPr>
                        <w:r w:rsidRPr="00CB1B26">
                          <w:rPr>
                            <w:b/>
                            <w:bCs/>
                            <w:sz w:val="20"/>
                          </w:rPr>
                          <w:t>Descripción de la propuesta</w:t>
                        </w:r>
                      </w:p>
                    </w:tc>
                  </w:tr>
                  <w:tr w:rsidR="00075730" w:rsidRPr="00CB1B26" w14:paraId="1F1AD068" w14:textId="77777777" w:rsidTr="00C438D8">
                    <w:tc>
                      <w:tcPr>
                        <w:tcW w:w="555" w:type="dxa"/>
                        <w:vAlign w:val="center"/>
                      </w:tcPr>
                      <w:p w14:paraId="77874471" w14:textId="77777777" w:rsidR="00075730" w:rsidRPr="00CB1B26" w:rsidRDefault="00075730" w:rsidP="00C438D8">
                        <w:pPr>
                          <w:ind w:hanging="2"/>
                          <w:jc w:val="left"/>
                          <w:rPr>
                            <w:rFonts w:cs="Arial"/>
                            <w:sz w:val="20"/>
                          </w:rPr>
                        </w:pPr>
                        <w:r w:rsidRPr="00CB1B26">
                          <w:rPr>
                            <w:rFonts w:cs="Arial"/>
                            <w:sz w:val="20"/>
                          </w:rPr>
                          <w:t>1</w:t>
                        </w:r>
                      </w:p>
                    </w:tc>
                    <w:tc>
                      <w:tcPr>
                        <w:tcW w:w="2782"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599791" w14:textId="77777777" w:rsidR="00075730" w:rsidRPr="00CB1B26" w:rsidRDefault="00075730" w:rsidP="00EE07C2">
                        <w:pPr>
                          <w:widowControl w:val="0"/>
                          <w:spacing w:line="276" w:lineRule="auto"/>
                          <w:ind w:hanging="2"/>
                          <w:jc w:val="center"/>
                          <w:rPr>
                            <w:rFonts w:eastAsia="Calibri" w:cs="Arial"/>
                            <w:sz w:val="20"/>
                          </w:rPr>
                        </w:pPr>
                        <w:r w:rsidRPr="00075730">
                          <w:rPr>
                            <w:rFonts w:eastAsia="Calibri" w:cs="Arial"/>
                            <w:sz w:val="20"/>
                          </w:rPr>
                          <w:t>Cuidado espacios verdes</w:t>
                        </w:r>
                      </w:p>
                    </w:tc>
                    <w:tc>
                      <w:tcPr>
                        <w:tcW w:w="5813" w:type="dxa"/>
                      </w:tcPr>
                      <w:p w14:paraId="57185A89" w14:textId="77777777" w:rsidR="00075730" w:rsidRDefault="00C438D8" w:rsidP="00075730">
                        <w:pPr>
                          <w:ind w:hanging="2"/>
                          <w:rPr>
                            <w:sz w:val="20"/>
                          </w:rPr>
                        </w:pPr>
                        <w:r>
                          <w:rPr>
                            <w:sz w:val="20"/>
                          </w:rPr>
                          <w:t>-</w:t>
                        </w:r>
                        <w:r w:rsidRPr="00C438D8">
                          <w:rPr>
                            <w:sz w:val="20"/>
                          </w:rPr>
                          <w:t>Capacita</w:t>
                        </w:r>
                        <w:r>
                          <w:rPr>
                            <w:sz w:val="20"/>
                          </w:rPr>
                          <w:t xml:space="preserve">r </w:t>
                        </w:r>
                        <w:r w:rsidRPr="00C438D8">
                          <w:rPr>
                            <w:sz w:val="20"/>
                          </w:rPr>
                          <w:t>sobre plantaciones verdes</w:t>
                        </w:r>
                      </w:p>
                      <w:p w14:paraId="5C5610D6" w14:textId="77777777" w:rsidR="00C438D8" w:rsidRDefault="00C438D8" w:rsidP="00075730">
                        <w:pPr>
                          <w:ind w:hanging="2"/>
                          <w:rPr>
                            <w:sz w:val="20"/>
                          </w:rPr>
                        </w:pPr>
                        <w:r>
                          <w:rPr>
                            <w:sz w:val="20"/>
                          </w:rPr>
                          <w:t>-</w:t>
                        </w:r>
                        <w:r w:rsidRPr="00C438D8">
                          <w:rPr>
                            <w:sz w:val="20"/>
                          </w:rPr>
                          <w:t>Asesorar a los vendedores que quieran transitar hacia la comercialización de plantas</w:t>
                        </w:r>
                      </w:p>
                      <w:p w14:paraId="6CD0BE20" w14:textId="77777777" w:rsidR="00C438D8" w:rsidRPr="00CB1B26" w:rsidRDefault="00C438D8" w:rsidP="00075730">
                        <w:pPr>
                          <w:ind w:hanging="2"/>
                          <w:rPr>
                            <w:sz w:val="20"/>
                          </w:rPr>
                        </w:pPr>
                        <w:r>
                          <w:rPr>
                            <w:sz w:val="20"/>
                          </w:rPr>
                          <w:t>-</w:t>
                        </w:r>
                        <w:r w:rsidRPr="00C438D8">
                          <w:rPr>
                            <w:sz w:val="20"/>
                          </w:rPr>
                          <w:t>Otorgar insumos para el cuidado y para el emprendimiento en venta de plantas</w:t>
                        </w:r>
                      </w:p>
                    </w:tc>
                  </w:tr>
                  <w:tr w:rsidR="00075730" w:rsidRPr="00CB1B26" w14:paraId="5635ECC4" w14:textId="77777777" w:rsidTr="00C438D8">
                    <w:trPr>
                      <w:trHeight w:val="575"/>
                    </w:trPr>
                    <w:tc>
                      <w:tcPr>
                        <w:tcW w:w="555" w:type="dxa"/>
                        <w:vAlign w:val="center"/>
                      </w:tcPr>
                      <w:p w14:paraId="62B9E625" w14:textId="77777777" w:rsidR="00075730" w:rsidRPr="00CB1B26" w:rsidRDefault="00075730" w:rsidP="00C438D8">
                        <w:pPr>
                          <w:ind w:hanging="2"/>
                          <w:jc w:val="left"/>
                          <w:rPr>
                            <w:rFonts w:cs="Arial"/>
                            <w:sz w:val="20"/>
                          </w:rPr>
                        </w:pPr>
                        <w:r w:rsidRPr="00CB1B26">
                          <w:rPr>
                            <w:rFonts w:cs="Arial"/>
                            <w:sz w:val="20"/>
                          </w:rPr>
                          <w:t>2</w:t>
                        </w:r>
                      </w:p>
                    </w:tc>
                    <w:tc>
                      <w:tcPr>
                        <w:tcW w:w="2782"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0BEF468" w14:textId="77777777" w:rsidR="00075730" w:rsidRPr="00CB1B26" w:rsidRDefault="00075730" w:rsidP="00EE07C2">
                        <w:pPr>
                          <w:widowControl w:val="0"/>
                          <w:spacing w:line="276" w:lineRule="auto"/>
                          <w:ind w:hanging="2"/>
                          <w:jc w:val="center"/>
                          <w:rPr>
                            <w:rFonts w:eastAsia="Calibri" w:cs="Arial"/>
                            <w:sz w:val="20"/>
                          </w:rPr>
                        </w:pPr>
                        <w:r w:rsidRPr="00075730">
                          <w:rPr>
                            <w:rFonts w:eastAsia="Calibri" w:cs="Arial"/>
                            <w:sz w:val="20"/>
                          </w:rPr>
                          <w:t xml:space="preserve">Economía circular para el aprovechamiento de </w:t>
                        </w:r>
                        <w:r w:rsidRPr="00075730">
                          <w:rPr>
                            <w:rFonts w:eastAsia="Calibri" w:cs="Arial"/>
                            <w:sz w:val="20"/>
                          </w:rPr>
                          <w:lastRenderedPageBreak/>
                          <w:t>materiales sólidos no biodegradables</w:t>
                        </w:r>
                      </w:p>
                    </w:tc>
                    <w:tc>
                      <w:tcPr>
                        <w:tcW w:w="5813" w:type="dxa"/>
                      </w:tcPr>
                      <w:p w14:paraId="08B300E4" w14:textId="77777777" w:rsidR="00075730" w:rsidRPr="00CB1B26" w:rsidRDefault="00C438D8" w:rsidP="00917A6A">
                        <w:pPr>
                          <w:ind w:hanging="2"/>
                          <w:rPr>
                            <w:sz w:val="20"/>
                          </w:rPr>
                        </w:pPr>
                        <w:r>
                          <w:rPr>
                            <w:sz w:val="20"/>
                          </w:rPr>
                          <w:lastRenderedPageBreak/>
                          <w:t>Implementar p</w:t>
                        </w:r>
                        <w:r w:rsidRPr="00C438D8">
                          <w:rPr>
                            <w:sz w:val="20"/>
                          </w:rPr>
                          <w:t xml:space="preserve">roceso de recolección de materiales reciclables de los restaurantes, cafés bares, y casas de la candelaria, luego </w:t>
                        </w:r>
                        <w:r w:rsidRPr="00C438D8">
                          <w:rPr>
                            <w:sz w:val="20"/>
                          </w:rPr>
                          <w:lastRenderedPageBreak/>
                          <w:t>una etapa de producción de bienes turísticos (productos identificados), y finalmente una distribución de productos que serán ofrecidos a turistas y visitantes.</w:t>
                        </w:r>
                        <w:r>
                          <w:rPr>
                            <w:sz w:val="20"/>
                          </w:rPr>
                          <w:t xml:space="preserve"> </w:t>
                        </w:r>
                        <w:r w:rsidR="00917A6A">
                          <w:rPr>
                            <w:sz w:val="20"/>
                          </w:rPr>
                          <w:t>Esta propuesta</w:t>
                        </w:r>
                        <w:r w:rsidRPr="00C438D8">
                          <w:rPr>
                            <w:sz w:val="20"/>
                          </w:rPr>
                          <w:t xml:space="preserve"> busca generar empleo a recicladores y artesanos de la localidad, estos productos tendrán la marca candelaria y serán de recordación , </w:t>
                        </w:r>
                        <w:r w:rsidRPr="00C438D8">
                          <w:rPr>
                            <w:sz w:val="20"/>
                            <w:lang w:val="en-US"/>
                          </w:rPr>
                          <w:t>souvenirs</w:t>
                        </w:r>
                        <w:r w:rsidRPr="00C438D8">
                          <w:rPr>
                            <w:sz w:val="20"/>
                          </w:rPr>
                          <w:t>, ejemplo: llaveros, billeteras, mochilas, agendas etc..</w:t>
                        </w:r>
                      </w:p>
                    </w:tc>
                  </w:tr>
                </w:tbl>
                <w:p w14:paraId="6DC8EF0C" w14:textId="77777777" w:rsidR="00075730" w:rsidRPr="00CB1B26" w:rsidRDefault="00075730" w:rsidP="00075730">
                  <w:pPr>
                    <w:rPr>
                      <w:rFonts w:cs="Arial"/>
                      <w:sz w:val="20"/>
                      <w:lang w:val="es-ES"/>
                    </w:rPr>
                  </w:pPr>
                </w:p>
                <w:p w14:paraId="50878303" w14:textId="77777777" w:rsidR="0073796B" w:rsidRPr="00B37DA8" w:rsidRDefault="0073796B" w:rsidP="00075730">
                  <w:pPr>
                    <w:rPr>
                      <w:rFonts w:cs="Arial"/>
                      <w:b/>
                      <w:sz w:val="20"/>
                    </w:rPr>
                  </w:pPr>
                  <w:r w:rsidRPr="00B37DA8">
                    <w:rPr>
                      <w:rFonts w:cs="Arial"/>
                      <w:b/>
                      <w:sz w:val="20"/>
                    </w:rPr>
                    <w:t>Tiempo de ejecución</w:t>
                  </w:r>
                </w:p>
                <w:p w14:paraId="79B9FA67" w14:textId="77777777" w:rsidR="0073796B" w:rsidRPr="00B37DA8" w:rsidRDefault="0073796B" w:rsidP="0073796B">
                  <w:pPr>
                    <w:ind w:left="360"/>
                    <w:rPr>
                      <w:rFonts w:cs="Arial"/>
                      <w:b/>
                      <w:color w:val="FF0000"/>
                      <w:sz w:val="20"/>
                    </w:rPr>
                  </w:pPr>
                </w:p>
                <w:p w14:paraId="6EC84C55" w14:textId="77777777" w:rsidR="008305DF" w:rsidRDefault="00C438D8" w:rsidP="008305DF">
                  <w:pPr>
                    <w:ind w:left="360"/>
                    <w:rPr>
                      <w:rFonts w:cs="Arial"/>
                      <w:sz w:val="20"/>
                    </w:rPr>
                  </w:pPr>
                  <w:r w:rsidRPr="00C438D8">
                    <w:rPr>
                      <w:rFonts w:cs="Arial"/>
                      <w:sz w:val="20"/>
                    </w:rPr>
                    <w:t>2021</w:t>
                  </w:r>
                  <w:r w:rsidR="008305DF">
                    <w:rPr>
                      <w:rFonts w:cs="Arial"/>
                      <w:sz w:val="20"/>
                    </w:rPr>
                    <w:t xml:space="preserve"> y</w:t>
                  </w:r>
                  <w:r w:rsidRPr="00C438D8">
                    <w:rPr>
                      <w:rFonts w:cs="Arial"/>
                      <w:sz w:val="20"/>
                    </w:rPr>
                    <w:t xml:space="preserve"> 2023 </w:t>
                  </w:r>
                </w:p>
                <w:p w14:paraId="15255018" w14:textId="77777777" w:rsidR="008305DF" w:rsidRPr="00C438D8" w:rsidRDefault="008305DF" w:rsidP="008305DF">
                  <w:pPr>
                    <w:ind w:left="360"/>
                    <w:rPr>
                      <w:rFonts w:cs="Arial"/>
                      <w:sz w:val="20"/>
                    </w:rPr>
                  </w:pPr>
                </w:p>
              </w:tc>
            </w:tr>
            <w:tr w:rsidR="0073796B" w:rsidRPr="00B37DA8" w14:paraId="77B0D7C3" w14:textId="77777777" w:rsidTr="003774F7">
              <w:trPr>
                <w:trHeight w:val="227"/>
                <w:tblHeader/>
                <w:jc w:val="center"/>
              </w:trPr>
              <w:tc>
                <w:tcPr>
                  <w:tcW w:w="5362" w:type="dxa"/>
                  <w:gridSpan w:val="3"/>
                  <w:vMerge w:val="restart"/>
                  <w:tcBorders>
                    <w:bottom w:val="single" w:sz="4" w:space="0" w:color="auto"/>
                  </w:tcBorders>
                  <w:shd w:val="clear" w:color="auto" w:fill="D9D9D9"/>
                  <w:vAlign w:val="center"/>
                </w:tcPr>
                <w:p w14:paraId="31983C5B" w14:textId="77777777" w:rsidR="0073796B" w:rsidRPr="00B37DA8" w:rsidRDefault="0073796B" w:rsidP="0073796B">
                  <w:pPr>
                    <w:autoSpaceDE w:val="0"/>
                    <w:autoSpaceDN w:val="0"/>
                    <w:adjustRightInd w:val="0"/>
                    <w:jc w:val="center"/>
                    <w:rPr>
                      <w:rFonts w:cs="Arial"/>
                      <w:sz w:val="20"/>
                      <w:lang w:val="es-ES"/>
                    </w:rPr>
                  </w:pPr>
                  <w:r w:rsidRPr="00B37DA8">
                    <w:rPr>
                      <w:rFonts w:cs="Arial"/>
                      <w:b/>
                      <w:sz w:val="20"/>
                      <w:lang w:val="es-ES"/>
                    </w:rPr>
                    <w:lastRenderedPageBreak/>
                    <w:t>DESCRIPCIÓN DE LA POBLACIÓN</w:t>
                  </w:r>
                </w:p>
              </w:tc>
              <w:tc>
                <w:tcPr>
                  <w:tcW w:w="4156" w:type="dxa"/>
                  <w:gridSpan w:val="5"/>
                  <w:tcBorders>
                    <w:bottom w:val="single" w:sz="4" w:space="0" w:color="auto"/>
                  </w:tcBorders>
                  <w:shd w:val="clear" w:color="auto" w:fill="D9D9D9"/>
                  <w:vAlign w:val="center"/>
                </w:tcPr>
                <w:p w14:paraId="38503292" w14:textId="77777777" w:rsidR="0073796B" w:rsidRPr="00B37DA8" w:rsidRDefault="0073796B" w:rsidP="0073796B">
                  <w:pPr>
                    <w:autoSpaceDE w:val="0"/>
                    <w:autoSpaceDN w:val="0"/>
                    <w:adjustRightInd w:val="0"/>
                    <w:jc w:val="center"/>
                    <w:rPr>
                      <w:rFonts w:cs="Arial"/>
                      <w:b/>
                      <w:sz w:val="20"/>
                      <w:lang w:val="es-ES"/>
                    </w:rPr>
                  </w:pPr>
                  <w:r w:rsidRPr="00B37DA8">
                    <w:rPr>
                      <w:rFonts w:cs="Arial"/>
                      <w:b/>
                      <w:sz w:val="20"/>
                      <w:lang w:val="es-ES"/>
                    </w:rPr>
                    <w:t>VIGENCIAS</w:t>
                  </w:r>
                </w:p>
              </w:tc>
            </w:tr>
            <w:tr w:rsidR="0073796B" w:rsidRPr="00B37DA8" w14:paraId="2E66AE8F" w14:textId="77777777" w:rsidTr="003774F7">
              <w:trPr>
                <w:trHeight w:val="227"/>
                <w:tblHeader/>
                <w:jc w:val="center"/>
              </w:trPr>
              <w:tc>
                <w:tcPr>
                  <w:tcW w:w="5362" w:type="dxa"/>
                  <w:gridSpan w:val="3"/>
                  <w:vMerge/>
                  <w:tcBorders>
                    <w:bottom w:val="single" w:sz="4" w:space="0" w:color="auto"/>
                  </w:tcBorders>
                  <w:shd w:val="clear" w:color="auto" w:fill="D9D9D9"/>
                  <w:vAlign w:val="center"/>
                </w:tcPr>
                <w:p w14:paraId="5652540B" w14:textId="77777777" w:rsidR="0073796B" w:rsidRPr="00B37DA8" w:rsidRDefault="0073796B" w:rsidP="0073796B">
                  <w:pPr>
                    <w:autoSpaceDE w:val="0"/>
                    <w:autoSpaceDN w:val="0"/>
                    <w:adjustRightInd w:val="0"/>
                    <w:jc w:val="center"/>
                    <w:rPr>
                      <w:rFonts w:cs="Arial"/>
                      <w:sz w:val="20"/>
                      <w:lang w:val="es-ES"/>
                    </w:rPr>
                  </w:pPr>
                </w:p>
              </w:tc>
              <w:tc>
                <w:tcPr>
                  <w:tcW w:w="1039" w:type="dxa"/>
                  <w:tcBorders>
                    <w:bottom w:val="single" w:sz="4" w:space="0" w:color="auto"/>
                  </w:tcBorders>
                  <w:shd w:val="clear" w:color="auto" w:fill="D9D9D9"/>
                  <w:vAlign w:val="center"/>
                </w:tcPr>
                <w:p w14:paraId="2F6EFBBF" w14:textId="77777777" w:rsidR="0073796B" w:rsidRPr="00B37DA8" w:rsidRDefault="0073796B" w:rsidP="0073796B">
                  <w:pPr>
                    <w:autoSpaceDE w:val="0"/>
                    <w:autoSpaceDN w:val="0"/>
                    <w:adjustRightInd w:val="0"/>
                    <w:jc w:val="center"/>
                    <w:rPr>
                      <w:rFonts w:cs="Arial"/>
                      <w:b/>
                      <w:sz w:val="20"/>
                      <w:lang w:val="es-ES"/>
                    </w:rPr>
                  </w:pPr>
                  <w:r w:rsidRPr="00B37DA8">
                    <w:rPr>
                      <w:rFonts w:cs="Arial"/>
                      <w:b/>
                      <w:sz w:val="20"/>
                      <w:lang w:val="es-ES"/>
                    </w:rPr>
                    <w:t>2021</w:t>
                  </w:r>
                </w:p>
              </w:tc>
              <w:tc>
                <w:tcPr>
                  <w:tcW w:w="1039" w:type="dxa"/>
                  <w:gridSpan w:val="2"/>
                  <w:tcBorders>
                    <w:bottom w:val="single" w:sz="4" w:space="0" w:color="auto"/>
                  </w:tcBorders>
                  <w:shd w:val="clear" w:color="auto" w:fill="D9D9D9"/>
                  <w:vAlign w:val="center"/>
                </w:tcPr>
                <w:p w14:paraId="4FBC8861" w14:textId="77777777" w:rsidR="0073796B" w:rsidRPr="00B37DA8" w:rsidRDefault="0073796B" w:rsidP="0073796B">
                  <w:pPr>
                    <w:autoSpaceDE w:val="0"/>
                    <w:autoSpaceDN w:val="0"/>
                    <w:adjustRightInd w:val="0"/>
                    <w:jc w:val="center"/>
                    <w:rPr>
                      <w:rFonts w:cs="Arial"/>
                      <w:b/>
                      <w:sz w:val="20"/>
                      <w:lang w:val="es-ES"/>
                    </w:rPr>
                  </w:pPr>
                  <w:r w:rsidRPr="00B37DA8">
                    <w:rPr>
                      <w:rFonts w:cs="Arial"/>
                      <w:b/>
                      <w:sz w:val="20"/>
                      <w:lang w:val="es-ES"/>
                    </w:rPr>
                    <w:t>2022</w:t>
                  </w:r>
                </w:p>
              </w:tc>
              <w:tc>
                <w:tcPr>
                  <w:tcW w:w="1039" w:type="dxa"/>
                  <w:tcBorders>
                    <w:bottom w:val="single" w:sz="4" w:space="0" w:color="auto"/>
                  </w:tcBorders>
                  <w:shd w:val="clear" w:color="auto" w:fill="D9D9D9"/>
                  <w:vAlign w:val="center"/>
                </w:tcPr>
                <w:p w14:paraId="0EC8E1B5" w14:textId="77777777" w:rsidR="0073796B" w:rsidRPr="00B37DA8" w:rsidRDefault="0073796B" w:rsidP="0073796B">
                  <w:pPr>
                    <w:autoSpaceDE w:val="0"/>
                    <w:autoSpaceDN w:val="0"/>
                    <w:adjustRightInd w:val="0"/>
                    <w:jc w:val="center"/>
                    <w:rPr>
                      <w:rFonts w:cs="Arial"/>
                      <w:b/>
                      <w:sz w:val="20"/>
                      <w:lang w:val="es-ES"/>
                    </w:rPr>
                  </w:pPr>
                  <w:r w:rsidRPr="00B37DA8">
                    <w:rPr>
                      <w:rFonts w:cs="Arial"/>
                      <w:b/>
                      <w:sz w:val="20"/>
                      <w:lang w:val="es-ES"/>
                    </w:rPr>
                    <w:t>2023</w:t>
                  </w:r>
                </w:p>
              </w:tc>
              <w:tc>
                <w:tcPr>
                  <w:tcW w:w="1039" w:type="dxa"/>
                  <w:tcBorders>
                    <w:bottom w:val="single" w:sz="4" w:space="0" w:color="auto"/>
                  </w:tcBorders>
                  <w:shd w:val="clear" w:color="auto" w:fill="D9D9D9"/>
                  <w:vAlign w:val="center"/>
                </w:tcPr>
                <w:p w14:paraId="4B87A8E1" w14:textId="77777777" w:rsidR="0073796B" w:rsidRPr="00B37DA8" w:rsidRDefault="0073796B" w:rsidP="0073796B">
                  <w:pPr>
                    <w:autoSpaceDE w:val="0"/>
                    <w:autoSpaceDN w:val="0"/>
                    <w:adjustRightInd w:val="0"/>
                    <w:jc w:val="center"/>
                    <w:rPr>
                      <w:rFonts w:cs="Arial"/>
                      <w:b/>
                      <w:sz w:val="20"/>
                      <w:lang w:val="es-ES"/>
                    </w:rPr>
                  </w:pPr>
                  <w:r w:rsidRPr="00B37DA8">
                    <w:rPr>
                      <w:rFonts w:cs="Arial"/>
                      <w:b/>
                      <w:sz w:val="20"/>
                      <w:lang w:val="es-ES"/>
                    </w:rPr>
                    <w:t>2024</w:t>
                  </w:r>
                </w:p>
              </w:tc>
            </w:tr>
            <w:tr w:rsidR="0073796B" w:rsidRPr="00B37DA8" w14:paraId="693672F2" w14:textId="77777777" w:rsidTr="00FC7545">
              <w:trPr>
                <w:trHeight w:val="1091"/>
                <w:tblHeader/>
                <w:jc w:val="center"/>
              </w:trPr>
              <w:tc>
                <w:tcPr>
                  <w:tcW w:w="5362" w:type="dxa"/>
                  <w:gridSpan w:val="3"/>
                  <w:shd w:val="clear" w:color="auto" w:fill="FFFFFF"/>
                  <w:vAlign w:val="center"/>
                </w:tcPr>
                <w:p w14:paraId="3443703A" w14:textId="77777777" w:rsidR="0073796B" w:rsidRPr="00FC7545" w:rsidRDefault="001232AD" w:rsidP="001232AD">
                  <w:pPr>
                    <w:autoSpaceDE w:val="0"/>
                    <w:autoSpaceDN w:val="0"/>
                    <w:adjustRightInd w:val="0"/>
                    <w:rPr>
                      <w:rFonts w:cs="Arial"/>
                      <w:sz w:val="20"/>
                      <w:lang w:val="es-ES"/>
                    </w:rPr>
                  </w:pPr>
                  <w:r>
                    <w:rPr>
                      <w:rFonts w:cs="Arial"/>
                      <w:sz w:val="20"/>
                      <w:lang w:val="es-ES"/>
                    </w:rPr>
                    <w:t>Jóvenes emprendedores, v</w:t>
                  </w:r>
                  <w:r w:rsidR="008305DF">
                    <w:rPr>
                      <w:rFonts w:cs="Arial"/>
                      <w:sz w:val="20"/>
                      <w:lang w:val="es-ES"/>
                    </w:rPr>
                    <w:t xml:space="preserve">endedores informales, recicladores, artesanos, personas con discapacidad, víctimas de conflicto armado, </w:t>
                  </w:r>
                  <w:r w:rsidR="007E2214" w:rsidRPr="007E2214">
                    <w:rPr>
                      <w:rFonts w:cs="Arial"/>
                      <w:sz w:val="20"/>
                      <w:lang w:val="es-ES"/>
                    </w:rPr>
                    <w:t xml:space="preserve">Mipymes y/o emprendimientos </w:t>
                  </w:r>
                  <w:r w:rsidR="007E2214">
                    <w:rPr>
                      <w:rFonts w:cs="Arial"/>
                      <w:sz w:val="20"/>
                      <w:lang w:val="es-ES"/>
                    </w:rPr>
                    <w:t xml:space="preserve">con </w:t>
                  </w:r>
                  <w:r w:rsidR="007E2214" w:rsidRPr="007E2214">
                    <w:rPr>
                      <w:rFonts w:cs="Arial"/>
                      <w:sz w:val="20"/>
                      <w:lang w:val="es-ES"/>
                    </w:rPr>
                    <w:t xml:space="preserve">procesos de reconversión </w:t>
                  </w:r>
                </w:p>
              </w:tc>
              <w:tc>
                <w:tcPr>
                  <w:tcW w:w="1039" w:type="dxa"/>
                  <w:shd w:val="clear" w:color="auto" w:fill="FFFFFF"/>
                  <w:vAlign w:val="center"/>
                </w:tcPr>
                <w:p w14:paraId="1A353777" w14:textId="77777777" w:rsidR="0073796B" w:rsidRPr="008305DF" w:rsidRDefault="008305DF" w:rsidP="0073796B">
                  <w:pPr>
                    <w:autoSpaceDE w:val="0"/>
                    <w:autoSpaceDN w:val="0"/>
                    <w:adjustRightInd w:val="0"/>
                    <w:jc w:val="center"/>
                    <w:rPr>
                      <w:rFonts w:cs="Arial"/>
                      <w:sz w:val="20"/>
                      <w:lang w:val="es-ES"/>
                    </w:rPr>
                  </w:pPr>
                  <w:r w:rsidRPr="008305DF">
                    <w:rPr>
                      <w:rFonts w:cs="Arial"/>
                      <w:sz w:val="20"/>
                      <w:lang w:val="es-ES"/>
                    </w:rPr>
                    <w:t>35</w:t>
                  </w:r>
                </w:p>
              </w:tc>
              <w:tc>
                <w:tcPr>
                  <w:tcW w:w="1039" w:type="dxa"/>
                  <w:gridSpan w:val="2"/>
                  <w:shd w:val="clear" w:color="auto" w:fill="FFFFFF"/>
                  <w:vAlign w:val="center"/>
                </w:tcPr>
                <w:p w14:paraId="069D9445" w14:textId="77777777" w:rsidR="0073796B" w:rsidRPr="008305DF" w:rsidRDefault="008305DF" w:rsidP="0073796B">
                  <w:pPr>
                    <w:autoSpaceDE w:val="0"/>
                    <w:autoSpaceDN w:val="0"/>
                    <w:adjustRightInd w:val="0"/>
                    <w:jc w:val="center"/>
                    <w:rPr>
                      <w:rFonts w:cs="Arial"/>
                      <w:sz w:val="20"/>
                      <w:lang w:val="es-ES"/>
                    </w:rPr>
                  </w:pPr>
                  <w:r w:rsidRPr="008305DF">
                    <w:rPr>
                      <w:rFonts w:cs="Arial"/>
                      <w:sz w:val="20"/>
                      <w:lang w:val="es-ES"/>
                    </w:rPr>
                    <w:t>-</w:t>
                  </w:r>
                </w:p>
              </w:tc>
              <w:tc>
                <w:tcPr>
                  <w:tcW w:w="1039" w:type="dxa"/>
                  <w:shd w:val="clear" w:color="auto" w:fill="FFFFFF"/>
                  <w:vAlign w:val="center"/>
                </w:tcPr>
                <w:p w14:paraId="664DCBD8" w14:textId="77777777" w:rsidR="0073796B" w:rsidRPr="008305DF" w:rsidRDefault="008305DF" w:rsidP="0073796B">
                  <w:pPr>
                    <w:autoSpaceDE w:val="0"/>
                    <w:autoSpaceDN w:val="0"/>
                    <w:adjustRightInd w:val="0"/>
                    <w:jc w:val="center"/>
                    <w:rPr>
                      <w:rFonts w:cs="Arial"/>
                      <w:sz w:val="20"/>
                      <w:lang w:val="es-ES"/>
                    </w:rPr>
                  </w:pPr>
                  <w:r w:rsidRPr="008305DF">
                    <w:rPr>
                      <w:rFonts w:cs="Arial"/>
                      <w:sz w:val="20"/>
                      <w:lang w:val="es-ES"/>
                    </w:rPr>
                    <w:t>40</w:t>
                  </w:r>
                </w:p>
              </w:tc>
              <w:tc>
                <w:tcPr>
                  <w:tcW w:w="1039" w:type="dxa"/>
                  <w:shd w:val="clear" w:color="auto" w:fill="FFFFFF"/>
                  <w:vAlign w:val="center"/>
                </w:tcPr>
                <w:p w14:paraId="519200D3" w14:textId="77777777" w:rsidR="0073796B" w:rsidRPr="008305DF" w:rsidRDefault="008305DF" w:rsidP="0073796B">
                  <w:pPr>
                    <w:autoSpaceDE w:val="0"/>
                    <w:autoSpaceDN w:val="0"/>
                    <w:adjustRightInd w:val="0"/>
                    <w:jc w:val="center"/>
                    <w:rPr>
                      <w:rFonts w:cs="Arial"/>
                      <w:sz w:val="20"/>
                      <w:lang w:val="es-ES"/>
                    </w:rPr>
                  </w:pPr>
                  <w:r w:rsidRPr="008305DF">
                    <w:rPr>
                      <w:rFonts w:cs="Arial"/>
                      <w:sz w:val="20"/>
                      <w:lang w:val="es-ES"/>
                    </w:rPr>
                    <w:t>-</w:t>
                  </w:r>
                </w:p>
              </w:tc>
            </w:tr>
            <w:tr w:rsidR="0073796B" w:rsidRPr="00B37DA8" w14:paraId="7B53B615" w14:textId="77777777" w:rsidTr="003774F7">
              <w:trPr>
                <w:trHeight w:val="227"/>
                <w:tblHeader/>
                <w:jc w:val="center"/>
              </w:trPr>
              <w:tc>
                <w:tcPr>
                  <w:tcW w:w="9518" w:type="dxa"/>
                  <w:gridSpan w:val="8"/>
                  <w:shd w:val="clear" w:color="auto" w:fill="FFFFFF"/>
                  <w:vAlign w:val="center"/>
                </w:tcPr>
                <w:p w14:paraId="68E49503" w14:textId="77777777" w:rsidR="0073796B" w:rsidRPr="00B37DA8" w:rsidRDefault="0073796B" w:rsidP="0073796B">
                  <w:pPr>
                    <w:autoSpaceDE w:val="0"/>
                    <w:autoSpaceDN w:val="0"/>
                    <w:adjustRightInd w:val="0"/>
                    <w:jc w:val="center"/>
                    <w:rPr>
                      <w:rFonts w:cs="Arial"/>
                      <w:b/>
                      <w:sz w:val="20"/>
                      <w:lang w:val="es-ES"/>
                    </w:rPr>
                  </w:pPr>
                </w:p>
                <w:p w14:paraId="243591E5" w14:textId="77777777" w:rsidR="0073796B" w:rsidRPr="00514BA6" w:rsidRDefault="0073796B" w:rsidP="00514BA6">
                  <w:pPr>
                    <w:ind w:left="360"/>
                    <w:rPr>
                      <w:rFonts w:cs="Arial"/>
                      <w:b/>
                      <w:sz w:val="20"/>
                    </w:rPr>
                  </w:pPr>
                  <w:r w:rsidRPr="00B37DA8">
                    <w:rPr>
                      <w:rFonts w:cs="Arial"/>
                      <w:b/>
                      <w:sz w:val="20"/>
                    </w:rPr>
                    <w:t>Selección de beneficiarios</w:t>
                  </w:r>
                  <w:r w:rsidR="00514BA6">
                    <w:rPr>
                      <w:rFonts w:cs="Arial"/>
                      <w:b/>
                      <w:sz w:val="20"/>
                    </w:rPr>
                    <w:t xml:space="preserve"> </w:t>
                  </w:r>
                  <w:r w:rsidRPr="00514BA6">
                    <w:rPr>
                      <w:rFonts w:cs="Arial"/>
                      <w:i/>
                      <w:sz w:val="16"/>
                    </w:rPr>
                    <w:t>Indique cuáles son los criterios (enmarcados en reglas de justicia claras y públicas) que serán empleados para seleccionar año a año quiénes serán los beneficiarios de este proyecto.</w:t>
                  </w:r>
                </w:p>
                <w:p w14:paraId="362AD70F" w14:textId="77777777" w:rsidR="0073796B" w:rsidRDefault="0073796B" w:rsidP="0073796B">
                  <w:pPr>
                    <w:ind w:left="360"/>
                    <w:rPr>
                      <w:rFonts w:cs="Arial"/>
                      <w:b/>
                      <w:sz w:val="20"/>
                    </w:rPr>
                  </w:pPr>
                </w:p>
                <w:p w14:paraId="24891E43" w14:textId="77777777" w:rsidR="007E2214" w:rsidRPr="008305DF" w:rsidRDefault="007E2214" w:rsidP="005D1B88">
                  <w:pPr>
                    <w:numPr>
                      <w:ilvl w:val="0"/>
                      <w:numId w:val="11"/>
                    </w:numPr>
                    <w:rPr>
                      <w:rFonts w:cs="Arial"/>
                      <w:sz w:val="20"/>
                    </w:rPr>
                  </w:pPr>
                  <w:r w:rsidRPr="008305DF">
                    <w:rPr>
                      <w:rFonts w:cs="Arial"/>
                      <w:sz w:val="20"/>
                    </w:rPr>
                    <w:t>Jóvenes emprendedores y/o microempresarios de la localidad entre los 18 y 28 años</w:t>
                  </w:r>
                </w:p>
                <w:p w14:paraId="3B5AB294" w14:textId="77777777" w:rsidR="007E2214" w:rsidRPr="008305DF" w:rsidRDefault="007E2214" w:rsidP="005D1B88">
                  <w:pPr>
                    <w:numPr>
                      <w:ilvl w:val="0"/>
                      <w:numId w:val="11"/>
                    </w:numPr>
                    <w:rPr>
                      <w:rFonts w:cs="Arial"/>
                      <w:sz w:val="20"/>
                    </w:rPr>
                  </w:pPr>
                  <w:r w:rsidRPr="008305DF">
                    <w:rPr>
                      <w:rFonts w:cs="Arial"/>
                      <w:sz w:val="20"/>
                    </w:rPr>
                    <w:t>Hombres y Mujeres emprendedores y/o microempresarios de la localidad</w:t>
                  </w:r>
                </w:p>
                <w:p w14:paraId="2181A11F" w14:textId="77777777" w:rsidR="0073796B" w:rsidRPr="008305DF" w:rsidRDefault="008305DF" w:rsidP="005D1B88">
                  <w:pPr>
                    <w:numPr>
                      <w:ilvl w:val="0"/>
                      <w:numId w:val="11"/>
                    </w:numPr>
                    <w:rPr>
                      <w:rFonts w:cs="Arial"/>
                      <w:sz w:val="20"/>
                      <w:lang w:val="es-ES"/>
                    </w:rPr>
                  </w:pPr>
                  <w:r>
                    <w:rPr>
                      <w:rFonts w:cs="Arial"/>
                      <w:sz w:val="20"/>
                      <w:lang w:val="es-ES"/>
                    </w:rPr>
                    <w:t>V</w:t>
                  </w:r>
                  <w:r w:rsidR="003616E3" w:rsidRPr="008305DF">
                    <w:rPr>
                      <w:rFonts w:cs="Arial"/>
                      <w:sz w:val="20"/>
                      <w:lang w:val="es-ES"/>
                    </w:rPr>
                    <w:t>endedores informales</w:t>
                  </w:r>
                  <w:r w:rsidR="007E2214" w:rsidRPr="008305DF">
                    <w:rPr>
                      <w:rFonts w:cs="Arial"/>
                      <w:sz w:val="20"/>
                      <w:lang w:val="es-ES"/>
                    </w:rPr>
                    <w:t xml:space="preserve"> con arraigo en la localidad</w:t>
                  </w:r>
                </w:p>
                <w:p w14:paraId="050EF570" w14:textId="77777777" w:rsidR="007E2214" w:rsidRPr="008305DF" w:rsidRDefault="003616E3" w:rsidP="005D1B88">
                  <w:pPr>
                    <w:numPr>
                      <w:ilvl w:val="0"/>
                      <w:numId w:val="11"/>
                    </w:numPr>
                    <w:rPr>
                      <w:rFonts w:cs="Arial"/>
                      <w:sz w:val="20"/>
                    </w:rPr>
                  </w:pPr>
                  <w:r w:rsidRPr="008305DF">
                    <w:rPr>
                      <w:rFonts w:cs="Arial"/>
                      <w:sz w:val="20"/>
                      <w:lang w:val="es-ES"/>
                    </w:rPr>
                    <w:t xml:space="preserve">Recicladores y artesanos de la localidad </w:t>
                  </w:r>
                </w:p>
                <w:p w14:paraId="29EA6EA1" w14:textId="77777777" w:rsidR="007E2214" w:rsidRPr="008305DF" w:rsidRDefault="008305DF" w:rsidP="005D1B88">
                  <w:pPr>
                    <w:numPr>
                      <w:ilvl w:val="0"/>
                      <w:numId w:val="11"/>
                    </w:numPr>
                    <w:rPr>
                      <w:rFonts w:cs="Arial"/>
                      <w:sz w:val="20"/>
                    </w:rPr>
                  </w:pPr>
                  <w:r>
                    <w:rPr>
                      <w:rFonts w:cs="Arial"/>
                      <w:sz w:val="20"/>
                      <w:lang w:val="es-ES"/>
                    </w:rPr>
                    <w:t>Población con discapacidad</w:t>
                  </w:r>
                </w:p>
                <w:p w14:paraId="21A2DF05" w14:textId="77777777" w:rsidR="003616E3" w:rsidRPr="008305DF" w:rsidRDefault="003616E3" w:rsidP="005D1B88">
                  <w:pPr>
                    <w:numPr>
                      <w:ilvl w:val="0"/>
                      <w:numId w:val="11"/>
                    </w:numPr>
                    <w:rPr>
                      <w:rFonts w:cs="Arial"/>
                      <w:sz w:val="20"/>
                    </w:rPr>
                  </w:pPr>
                  <w:r w:rsidRPr="008305DF">
                    <w:rPr>
                      <w:rFonts w:cs="Arial"/>
                      <w:sz w:val="20"/>
                      <w:lang w:val="es-ES"/>
                    </w:rPr>
                    <w:t>Víctimas del conflicto armado</w:t>
                  </w:r>
                </w:p>
                <w:p w14:paraId="00529611" w14:textId="77777777" w:rsidR="0073796B" w:rsidRPr="00B37DA8" w:rsidRDefault="0073796B" w:rsidP="0073796B">
                  <w:pPr>
                    <w:autoSpaceDE w:val="0"/>
                    <w:autoSpaceDN w:val="0"/>
                    <w:adjustRightInd w:val="0"/>
                    <w:jc w:val="center"/>
                    <w:rPr>
                      <w:rFonts w:cs="Arial"/>
                      <w:b/>
                      <w:sz w:val="20"/>
                      <w:lang w:val="es-ES"/>
                    </w:rPr>
                  </w:pPr>
                </w:p>
              </w:tc>
            </w:tr>
            <w:tr w:rsidR="0073796B" w:rsidRPr="00B37DA8" w14:paraId="04AE8A6D" w14:textId="77777777" w:rsidTr="003774F7">
              <w:tblPrEx>
                <w:tblLook w:val="00A0" w:firstRow="1" w:lastRow="0" w:firstColumn="1" w:lastColumn="0" w:noHBand="0" w:noVBand="0"/>
              </w:tblPrEx>
              <w:trPr>
                <w:trHeight w:val="551"/>
                <w:jc w:val="center"/>
              </w:trPr>
              <w:tc>
                <w:tcPr>
                  <w:tcW w:w="9518" w:type="dxa"/>
                  <w:gridSpan w:val="8"/>
                  <w:shd w:val="clear" w:color="auto" w:fill="D9D9D9"/>
                  <w:vAlign w:val="center"/>
                </w:tcPr>
                <w:p w14:paraId="557D2E67" w14:textId="77777777" w:rsidR="0073796B" w:rsidRPr="00B37DA8" w:rsidRDefault="0073796B" w:rsidP="0073796B">
                  <w:pPr>
                    <w:pStyle w:val="Subttulo"/>
                    <w:numPr>
                      <w:ilvl w:val="0"/>
                      <w:numId w:val="0"/>
                    </w:numPr>
                    <w:ind w:left="720" w:hanging="720"/>
                    <w:rPr>
                      <w:rFonts w:ascii="Arial" w:hAnsi="Arial" w:cs="Arial"/>
                      <w:sz w:val="20"/>
                      <w:szCs w:val="20"/>
                    </w:rPr>
                  </w:pPr>
                  <w:r w:rsidRPr="00B37DA8">
                    <w:rPr>
                      <w:rFonts w:ascii="Arial" w:hAnsi="Arial" w:cs="Arial"/>
                      <w:sz w:val="20"/>
                      <w:szCs w:val="20"/>
                    </w:rPr>
                    <w:t>LOCALIZACION</w:t>
                  </w:r>
                </w:p>
                <w:p w14:paraId="3E6A0780" w14:textId="77777777" w:rsidR="0073796B" w:rsidRPr="00B37DA8" w:rsidRDefault="0073796B" w:rsidP="0073796B">
                  <w:pPr>
                    <w:pStyle w:val="Default"/>
                    <w:rPr>
                      <w:rFonts w:eastAsia="Times New Roman"/>
                      <w:i/>
                      <w:color w:val="auto"/>
                      <w:sz w:val="20"/>
                      <w:szCs w:val="20"/>
                      <w:lang w:val="es-MX" w:eastAsia="es-ES"/>
                    </w:rPr>
                  </w:pPr>
                  <w:r w:rsidRPr="00B37DA8">
                    <w:rPr>
                      <w:bCs/>
                      <w:i/>
                      <w:color w:val="auto"/>
                      <w:sz w:val="20"/>
                      <w:szCs w:val="20"/>
                      <w:lang w:val="es-MX"/>
                    </w:rPr>
                    <w:t>Identifique el espacio donde se adelantará la inversión.</w:t>
                  </w:r>
                </w:p>
              </w:tc>
            </w:tr>
            <w:tr w:rsidR="0073796B" w:rsidRPr="00B37DA8" w14:paraId="7BC726AE" w14:textId="77777777" w:rsidTr="00E00AC4">
              <w:tblPrEx>
                <w:tblLook w:val="00A0" w:firstRow="1" w:lastRow="0" w:firstColumn="1" w:lastColumn="0" w:noHBand="0" w:noVBand="0"/>
              </w:tblPrEx>
              <w:trPr>
                <w:trHeight w:val="284"/>
                <w:jc w:val="center"/>
              </w:trPr>
              <w:tc>
                <w:tcPr>
                  <w:tcW w:w="833" w:type="dxa"/>
                  <w:shd w:val="clear" w:color="auto" w:fill="D9D9D9"/>
                  <w:vAlign w:val="center"/>
                </w:tcPr>
                <w:p w14:paraId="370131AB" w14:textId="77777777" w:rsidR="0073796B" w:rsidRPr="00B37DA8" w:rsidRDefault="0073796B" w:rsidP="0073796B">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Año</w:t>
                  </w:r>
                </w:p>
              </w:tc>
              <w:tc>
                <w:tcPr>
                  <w:tcW w:w="2176" w:type="dxa"/>
                  <w:shd w:val="clear" w:color="auto" w:fill="D9D9D9"/>
                  <w:vAlign w:val="center"/>
                </w:tcPr>
                <w:p w14:paraId="43DB3E32" w14:textId="77777777" w:rsidR="0073796B" w:rsidRPr="00B37DA8" w:rsidRDefault="0073796B" w:rsidP="0073796B">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UPZ/UPR/área rural de la localidad</w:t>
                  </w:r>
                </w:p>
              </w:tc>
              <w:tc>
                <w:tcPr>
                  <w:tcW w:w="4271" w:type="dxa"/>
                  <w:gridSpan w:val="3"/>
                  <w:shd w:val="clear" w:color="auto" w:fill="D9D9D9"/>
                  <w:vAlign w:val="center"/>
                </w:tcPr>
                <w:p w14:paraId="4CEDCC2B" w14:textId="77777777" w:rsidR="0073796B" w:rsidRPr="00B37DA8" w:rsidRDefault="0073796B" w:rsidP="0073796B">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Barrio/vereda</w:t>
                  </w:r>
                </w:p>
              </w:tc>
              <w:tc>
                <w:tcPr>
                  <w:tcW w:w="2238" w:type="dxa"/>
                  <w:gridSpan w:val="3"/>
                  <w:shd w:val="clear" w:color="auto" w:fill="D9D9D9"/>
                  <w:vAlign w:val="center"/>
                </w:tcPr>
                <w:p w14:paraId="59BE7CD0" w14:textId="77777777" w:rsidR="0073796B" w:rsidRPr="00B37DA8" w:rsidRDefault="0073796B" w:rsidP="0073796B">
                  <w:pPr>
                    <w:pStyle w:val="Default"/>
                    <w:jc w:val="center"/>
                    <w:rPr>
                      <w:rFonts w:eastAsia="Times New Roman"/>
                      <w:i/>
                      <w:color w:val="auto"/>
                      <w:sz w:val="20"/>
                      <w:szCs w:val="20"/>
                      <w:lang w:val="es-CO" w:eastAsia="es-ES"/>
                    </w:rPr>
                  </w:pPr>
                  <w:r w:rsidRPr="00B37DA8">
                    <w:rPr>
                      <w:rFonts w:eastAsia="Times New Roman"/>
                      <w:b/>
                      <w:color w:val="auto"/>
                      <w:sz w:val="20"/>
                      <w:szCs w:val="20"/>
                      <w:lang w:val="es-CO" w:eastAsia="es-ES"/>
                    </w:rPr>
                    <w:t>Localización específica</w:t>
                  </w:r>
                </w:p>
              </w:tc>
            </w:tr>
            <w:tr w:rsidR="00EF4BA7" w:rsidRPr="00B37DA8" w14:paraId="373145E9" w14:textId="77777777" w:rsidTr="00E00AC4">
              <w:tblPrEx>
                <w:tblLook w:val="00A0" w:firstRow="1" w:lastRow="0" w:firstColumn="1" w:lastColumn="0" w:noHBand="0" w:noVBand="0"/>
              </w:tblPrEx>
              <w:trPr>
                <w:trHeight w:val="284"/>
                <w:jc w:val="center"/>
              </w:trPr>
              <w:tc>
                <w:tcPr>
                  <w:tcW w:w="833" w:type="dxa"/>
                  <w:shd w:val="clear" w:color="auto" w:fill="auto"/>
                  <w:vAlign w:val="center"/>
                </w:tcPr>
                <w:p w14:paraId="2223C95D" w14:textId="77777777" w:rsidR="00EF4BA7" w:rsidRPr="00B37DA8" w:rsidRDefault="00EF4BA7" w:rsidP="00EF4BA7">
                  <w:pPr>
                    <w:jc w:val="center"/>
                    <w:rPr>
                      <w:rFonts w:cs="Arial"/>
                      <w:b/>
                      <w:sz w:val="20"/>
                    </w:rPr>
                  </w:pPr>
                  <w:r w:rsidRPr="00B37DA8">
                    <w:rPr>
                      <w:rFonts w:cs="Arial"/>
                      <w:b/>
                      <w:sz w:val="20"/>
                    </w:rPr>
                    <w:t>2021</w:t>
                  </w:r>
                </w:p>
              </w:tc>
              <w:tc>
                <w:tcPr>
                  <w:tcW w:w="2176" w:type="dxa"/>
                  <w:shd w:val="clear" w:color="auto" w:fill="auto"/>
                  <w:vAlign w:val="center"/>
                </w:tcPr>
                <w:p w14:paraId="51F0BAD8" w14:textId="77777777" w:rsidR="00EF4BA7" w:rsidRPr="00B37DA8" w:rsidRDefault="00EF4BA7" w:rsidP="00EF4BA7">
                  <w:pPr>
                    <w:pStyle w:val="Default"/>
                    <w:jc w:val="center"/>
                    <w:rPr>
                      <w:rFonts w:eastAsia="Times New Roman"/>
                      <w:color w:val="auto"/>
                      <w:sz w:val="20"/>
                      <w:szCs w:val="20"/>
                      <w:lang w:val="es-CO" w:eastAsia="es-ES"/>
                    </w:rPr>
                  </w:pPr>
                  <w:r w:rsidRPr="00B37DA8">
                    <w:rPr>
                      <w:rFonts w:eastAsia="Times New Roman"/>
                      <w:color w:val="auto"/>
                      <w:sz w:val="20"/>
                      <w:szCs w:val="20"/>
                      <w:lang w:val="es-CO" w:eastAsia="es-ES"/>
                    </w:rPr>
                    <w:t>UPZ 94</w:t>
                  </w:r>
                </w:p>
              </w:tc>
              <w:tc>
                <w:tcPr>
                  <w:tcW w:w="4271" w:type="dxa"/>
                  <w:gridSpan w:val="3"/>
                  <w:shd w:val="clear" w:color="auto" w:fill="auto"/>
                  <w:vAlign w:val="center"/>
                </w:tcPr>
                <w:p w14:paraId="1B3CC3F1" w14:textId="77777777" w:rsidR="00EF4BA7" w:rsidRPr="00E12CF7" w:rsidRDefault="00EF4BA7" w:rsidP="00EE07C2">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0535B55E" w14:textId="77777777" w:rsidR="00EF4BA7" w:rsidRPr="00B37DA8" w:rsidRDefault="00EF4BA7" w:rsidP="00EE07C2">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238" w:type="dxa"/>
                  <w:gridSpan w:val="3"/>
                  <w:vAlign w:val="center"/>
                </w:tcPr>
                <w:p w14:paraId="787B8F31" w14:textId="77777777" w:rsidR="00EF4BA7" w:rsidRPr="00B37DA8" w:rsidRDefault="00EF4BA7" w:rsidP="00EF4BA7">
                  <w:pPr>
                    <w:pStyle w:val="Default"/>
                    <w:rPr>
                      <w:rFonts w:eastAsia="Times New Roman"/>
                      <w:color w:val="FF0000"/>
                      <w:sz w:val="20"/>
                      <w:szCs w:val="20"/>
                      <w:lang w:val="es-CO" w:eastAsia="es-ES"/>
                    </w:rPr>
                  </w:pPr>
                  <w:r w:rsidRPr="00B37DA8">
                    <w:rPr>
                      <w:rFonts w:eastAsia="Times New Roman"/>
                      <w:color w:val="auto"/>
                      <w:sz w:val="20"/>
                      <w:szCs w:val="20"/>
                      <w:lang w:val="es-CO" w:eastAsia="es-ES"/>
                    </w:rPr>
                    <w:t>LOCALIDAD DE LA CANDELARIA</w:t>
                  </w:r>
                </w:p>
              </w:tc>
            </w:tr>
            <w:tr w:rsidR="003774F7" w:rsidRPr="00B37DA8" w14:paraId="7D950426" w14:textId="77777777" w:rsidTr="00EE07C2">
              <w:tblPrEx>
                <w:tblLook w:val="00A0" w:firstRow="1" w:lastRow="0" w:firstColumn="1" w:lastColumn="0" w:noHBand="0" w:noVBand="0"/>
              </w:tblPrEx>
              <w:trPr>
                <w:trHeight w:val="903"/>
                <w:jc w:val="center"/>
              </w:trPr>
              <w:tc>
                <w:tcPr>
                  <w:tcW w:w="833" w:type="dxa"/>
                  <w:shd w:val="clear" w:color="auto" w:fill="auto"/>
                  <w:vAlign w:val="center"/>
                </w:tcPr>
                <w:p w14:paraId="7853BFE7" w14:textId="77777777" w:rsidR="003774F7" w:rsidRPr="00B37DA8" w:rsidRDefault="003774F7" w:rsidP="003774F7">
                  <w:pPr>
                    <w:jc w:val="center"/>
                    <w:rPr>
                      <w:rFonts w:cs="Arial"/>
                      <w:b/>
                      <w:sz w:val="20"/>
                    </w:rPr>
                  </w:pPr>
                  <w:r w:rsidRPr="00B37DA8">
                    <w:rPr>
                      <w:rFonts w:cs="Arial"/>
                      <w:b/>
                      <w:sz w:val="20"/>
                    </w:rPr>
                    <w:t>2023</w:t>
                  </w:r>
                </w:p>
              </w:tc>
              <w:tc>
                <w:tcPr>
                  <w:tcW w:w="2176" w:type="dxa"/>
                  <w:shd w:val="clear" w:color="auto" w:fill="auto"/>
                  <w:vAlign w:val="center"/>
                </w:tcPr>
                <w:p w14:paraId="3FF5ECF7" w14:textId="77777777" w:rsidR="003774F7" w:rsidRPr="00B37DA8" w:rsidRDefault="003774F7" w:rsidP="003774F7">
                  <w:pPr>
                    <w:pStyle w:val="Default"/>
                    <w:jc w:val="center"/>
                    <w:rPr>
                      <w:rFonts w:eastAsia="Times New Roman"/>
                      <w:color w:val="auto"/>
                      <w:sz w:val="20"/>
                      <w:szCs w:val="20"/>
                      <w:lang w:val="es-CO" w:eastAsia="es-ES"/>
                    </w:rPr>
                  </w:pPr>
                  <w:r w:rsidRPr="00B37DA8">
                    <w:rPr>
                      <w:rFonts w:eastAsia="Times New Roman"/>
                      <w:color w:val="auto"/>
                      <w:sz w:val="20"/>
                      <w:szCs w:val="20"/>
                      <w:lang w:val="es-CO" w:eastAsia="es-ES"/>
                    </w:rPr>
                    <w:t>UPZ 94</w:t>
                  </w:r>
                </w:p>
              </w:tc>
              <w:tc>
                <w:tcPr>
                  <w:tcW w:w="4271" w:type="dxa"/>
                  <w:gridSpan w:val="3"/>
                  <w:shd w:val="clear" w:color="auto" w:fill="auto"/>
                  <w:vAlign w:val="center"/>
                </w:tcPr>
                <w:p w14:paraId="589096DF" w14:textId="77777777" w:rsidR="003774F7" w:rsidRPr="00E12CF7" w:rsidRDefault="003774F7" w:rsidP="00EE07C2">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3DF8CC5E" w14:textId="77777777" w:rsidR="003774F7" w:rsidRPr="00B37DA8" w:rsidRDefault="003774F7" w:rsidP="00EE07C2">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238" w:type="dxa"/>
                  <w:gridSpan w:val="3"/>
                  <w:vAlign w:val="center"/>
                </w:tcPr>
                <w:p w14:paraId="0CC50672" w14:textId="77777777" w:rsidR="003774F7" w:rsidRPr="00B37DA8" w:rsidRDefault="003774F7" w:rsidP="003774F7">
                  <w:pPr>
                    <w:pStyle w:val="Default"/>
                    <w:rPr>
                      <w:rFonts w:eastAsia="Times New Roman"/>
                      <w:color w:val="FF0000"/>
                      <w:sz w:val="20"/>
                      <w:szCs w:val="20"/>
                      <w:lang w:val="es-CO" w:eastAsia="es-ES"/>
                    </w:rPr>
                  </w:pPr>
                  <w:r w:rsidRPr="00B37DA8">
                    <w:rPr>
                      <w:rFonts w:eastAsia="Times New Roman"/>
                      <w:color w:val="auto"/>
                      <w:sz w:val="20"/>
                      <w:szCs w:val="20"/>
                      <w:lang w:val="es-CO" w:eastAsia="es-ES"/>
                    </w:rPr>
                    <w:t>LOCALIDAD DE LA CANDELARIA</w:t>
                  </w:r>
                </w:p>
              </w:tc>
            </w:tr>
          </w:tbl>
          <w:p w14:paraId="58CD239C" w14:textId="77777777" w:rsidR="00E00AC4" w:rsidRDefault="00E00AC4" w:rsidP="005838C3">
            <w:pPr>
              <w:ind w:left="708"/>
              <w:rPr>
                <w:rFonts w:cs="Arial"/>
                <w:b/>
                <w:sz w:val="20"/>
                <w:u w:val="single"/>
                <w:lang w:val="es-ES"/>
              </w:rPr>
            </w:pPr>
          </w:p>
          <w:p w14:paraId="50DBF09C" w14:textId="77777777" w:rsidR="00846C3A" w:rsidRDefault="00846C3A" w:rsidP="005838C3">
            <w:pPr>
              <w:ind w:left="708"/>
              <w:rPr>
                <w:rFonts w:cs="Arial"/>
                <w:b/>
                <w:sz w:val="20"/>
                <w:u w:val="single"/>
                <w:lang w:val="es-ES"/>
              </w:rPr>
            </w:pPr>
          </w:p>
          <w:p w14:paraId="20AA81D1" w14:textId="77777777" w:rsidR="00846C3A" w:rsidRDefault="00846C3A" w:rsidP="005838C3">
            <w:pPr>
              <w:ind w:left="708"/>
              <w:rPr>
                <w:rFonts w:cs="Arial"/>
                <w:b/>
                <w:sz w:val="20"/>
                <w:u w:val="single"/>
                <w:lang w:val="es-ES"/>
              </w:rPr>
            </w:pPr>
          </w:p>
          <w:p w14:paraId="4842ED0B" w14:textId="77777777" w:rsidR="005838C3" w:rsidRDefault="005838C3" w:rsidP="005838C3">
            <w:pPr>
              <w:ind w:left="708"/>
              <w:rPr>
                <w:rFonts w:cs="Arial"/>
                <w:b/>
                <w:sz w:val="20"/>
                <w:u w:val="single"/>
                <w:lang w:val="es-ES"/>
              </w:rPr>
            </w:pPr>
            <w:r w:rsidRPr="00B37DA8">
              <w:rPr>
                <w:rFonts w:cs="Arial"/>
                <w:b/>
                <w:sz w:val="20"/>
                <w:u w:val="single"/>
                <w:lang w:val="es-ES"/>
              </w:rPr>
              <w:t xml:space="preserve">COMPONENTE 3. </w:t>
            </w:r>
            <w:r w:rsidR="006C2249" w:rsidRPr="00B37DA8">
              <w:rPr>
                <w:rFonts w:cs="Arial"/>
                <w:b/>
                <w:sz w:val="20"/>
                <w:u w:val="single"/>
                <w:lang w:val="es-ES"/>
              </w:rPr>
              <w:t>REVITALIZACIÓN</w:t>
            </w:r>
          </w:p>
          <w:p w14:paraId="4A8C88BA" w14:textId="77777777" w:rsidR="00514BA6" w:rsidRDefault="00514BA6" w:rsidP="007D3DCE">
            <w:pPr>
              <w:autoSpaceDE w:val="0"/>
              <w:autoSpaceDN w:val="0"/>
              <w:adjustRightInd w:val="0"/>
              <w:rPr>
                <w:rFonts w:cs="Arial"/>
                <w:sz w:val="20"/>
                <w:lang w:eastAsia="es-CO"/>
              </w:rPr>
            </w:pPr>
          </w:p>
          <w:p w14:paraId="0C661739" w14:textId="77777777" w:rsidR="00426946" w:rsidRDefault="007D3DCE" w:rsidP="007D3DCE">
            <w:pPr>
              <w:autoSpaceDE w:val="0"/>
              <w:autoSpaceDN w:val="0"/>
              <w:adjustRightInd w:val="0"/>
              <w:rPr>
                <w:sz w:val="20"/>
              </w:rPr>
            </w:pPr>
            <w:r>
              <w:rPr>
                <w:rFonts w:cs="Arial"/>
                <w:sz w:val="20"/>
                <w:lang w:eastAsia="es-CO"/>
              </w:rPr>
              <w:t xml:space="preserve">Comprende las actividades para la revitalización de las Mipymes y/o emprendimientos, potencializadas dentro de las aglomeraciones económicas que fomentan el empleo y/o nuevas actividades económicas incluyendo la asesoría, acompañamiento técnico y/o apoyo económico. </w:t>
            </w:r>
            <w:r w:rsidR="00426946" w:rsidRPr="000603C6">
              <w:rPr>
                <w:sz w:val="20"/>
              </w:rPr>
              <w:t xml:space="preserve">Conforme al mandato ciudadano resultado de la fase 2 de presupuestos participativos, las acciones estarán centradas en la realización de procesos de </w:t>
            </w:r>
            <w:r w:rsidR="00E00AC4">
              <w:rPr>
                <w:sz w:val="20"/>
              </w:rPr>
              <w:t>revitalización</w:t>
            </w:r>
            <w:r w:rsidR="00426946" w:rsidRPr="000603C6">
              <w:rPr>
                <w:sz w:val="20"/>
              </w:rPr>
              <w:t xml:space="preserve"> de emprendimientos</w:t>
            </w:r>
            <w:r w:rsidR="00E00AC4">
              <w:rPr>
                <w:sz w:val="20"/>
              </w:rPr>
              <w:t xml:space="preserve"> y microempresas conformadas por mujeres productoras, así como en procesos de fortalecimiento de capacidades para la prestación de servicios.</w:t>
            </w:r>
          </w:p>
          <w:p w14:paraId="43959C68" w14:textId="77777777" w:rsidR="00846C3A" w:rsidRDefault="00846C3A" w:rsidP="007D3DCE">
            <w:pPr>
              <w:autoSpaceDE w:val="0"/>
              <w:autoSpaceDN w:val="0"/>
              <w:adjustRightInd w:val="0"/>
              <w:rPr>
                <w:sz w:val="20"/>
              </w:rPr>
            </w:pPr>
          </w:p>
          <w:p w14:paraId="5D9E0C2F" w14:textId="77777777" w:rsidR="00F61345" w:rsidRDefault="00F61345" w:rsidP="00F61345">
            <w:pPr>
              <w:rPr>
                <w:rFonts w:cs="Arial"/>
                <w:sz w:val="20"/>
                <w:lang w:val="es-ES"/>
              </w:rPr>
            </w:pPr>
            <w:r>
              <w:rPr>
                <w:rFonts w:cs="Arial"/>
                <w:b/>
                <w:bCs/>
                <w:sz w:val="20"/>
                <w:lang w:val="es-ES"/>
              </w:rPr>
              <w:t xml:space="preserve">Nota: </w:t>
            </w:r>
            <w:r w:rsidRPr="00F61345">
              <w:rPr>
                <w:rFonts w:cs="Arial"/>
                <w:sz w:val="20"/>
                <w:lang w:val="es-ES"/>
              </w:rPr>
              <w:t>cada una de las actividades</w:t>
            </w:r>
            <w:r>
              <w:rPr>
                <w:rFonts w:cs="Arial"/>
                <w:sz w:val="20"/>
                <w:lang w:val="es-ES"/>
              </w:rPr>
              <w:t xml:space="preserve"> debe contener plan de negocio ó plan de fortalecimiento según sea el caso, acompañamiento a la implementación y apoyo a insumos o formalización.</w:t>
            </w:r>
          </w:p>
          <w:p w14:paraId="13464F14" w14:textId="77777777" w:rsidR="00F61345" w:rsidRPr="00B37DA8" w:rsidRDefault="00F61345" w:rsidP="00E12CF7">
            <w:pPr>
              <w:ind w:left="708"/>
              <w:rPr>
                <w:rFonts w:cs="Arial"/>
                <w:color w:val="FF000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037"/>
              <w:gridCol w:w="2223"/>
              <w:gridCol w:w="1186"/>
              <w:gridCol w:w="733"/>
              <w:gridCol w:w="310"/>
              <w:gridCol w:w="876"/>
              <w:gridCol w:w="1192"/>
            </w:tblGrid>
            <w:tr w:rsidR="005838C3" w:rsidRPr="00B37DA8" w14:paraId="407C73F0" w14:textId="77777777" w:rsidTr="00514BA6">
              <w:trPr>
                <w:trHeight w:val="343"/>
                <w:jc w:val="center"/>
              </w:trPr>
              <w:tc>
                <w:tcPr>
                  <w:tcW w:w="9657" w:type="dxa"/>
                  <w:gridSpan w:val="8"/>
                  <w:shd w:val="clear" w:color="auto" w:fill="D9D9D9"/>
                  <w:vAlign w:val="center"/>
                </w:tcPr>
                <w:p w14:paraId="0B546A3E" w14:textId="77777777" w:rsidR="005838C3" w:rsidRPr="00B37DA8" w:rsidRDefault="005838C3" w:rsidP="005838C3">
                  <w:pPr>
                    <w:autoSpaceDE w:val="0"/>
                    <w:autoSpaceDN w:val="0"/>
                    <w:adjustRightInd w:val="0"/>
                    <w:jc w:val="center"/>
                    <w:rPr>
                      <w:rFonts w:cs="Arial"/>
                      <w:b/>
                      <w:sz w:val="20"/>
                      <w:lang w:val="es-ES"/>
                    </w:rPr>
                  </w:pPr>
                  <w:r w:rsidRPr="00B37DA8">
                    <w:rPr>
                      <w:rFonts w:cs="Arial"/>
                      <w:b/>
                      <w:sz w:val="20"/>
                      <w:lang w:val="es-ES"/>
                    </w:rPr>
                    <w:t>DESCRIPCIÓN DE ACTIVIDADES</w:t>
                  </w:r>
                </w:p>
              </w:tc>
            </w:tr>
            <w:tr w:rsidR="005838C3" w:rsidRPr="00B37DA8" w14:paraId="2E6DD9D3" w14:textId="77777777" w:rsidTr="009A7855">
              <w:trPr>
                <w:trHeight w:val="1252"/>
                <w:jc w:val="center"/>
              </w:trPr>
              <w:tc>
                <w:tcPr>
                  <w:tcW w:w="9657" w:type="dxa"/>
                  <w:gridSpan w:val="8"/>
                </w:tcPr>
                <w:p w14:paraId="0178867F" w14:textId="77777777" w:rsidR="005838C3" w:rsidRPr="00B37DA8" w:rsidRDefault="005838C3" w:rsidP="005838C3">
                  <w:pPr>
                    <w:ind w:left="360"/>
                    <w:rPr>
                      <w:rFonts w:cs="Arial"/>
                      <w:i/>
                      <w:sz w:val="20"/>
                      <w:lang w:val="es-ES"/>
                    </w:rPr>
                  </w:pPr>
                </w:p>
                <w:p w14:paraId="07CC747B" w14:textId="77777777" w:rsidR="005838C3" w:rsidRPr="00B37DA8" w:rsidRDefault="005838C3" w:rsidP="005838C3">
                  <w:pPr>
                    <w:ind w:left="360"/>
                    <w:rPr>
                      <w:rFonts w:cs="Arial"/>
                      <w:b/>
                      <w:sz w:val="20"/>
                      <w:u w:val="single"/>
                      <w:lang w:val="es-ES"/>
                    </w:rPr>
                  </w:pPr>
                  <w:r w:rsidRPr="00B37DA8">
                    <w:rPr>
                      <w:rFonts w:cs="Arial"/>
                      <w:b/>
                      <w:sz w:val="20"/>
                      <w:u w:val="single"/>
                      <w:lang w:val="es-ES"/>
                    </w:rPr>
                    <w:t>VIGENCIA 2021</w:t>
                  </w:r>
                </w:p>
                <w:p w14:paraId="499D4AF5" w14:textId="77777777" w:rsidR="005838C3" w:rsidRDefault="005838C3" w:rsidP="005838C3">
                  <w:pPr>
                    <w:ind w:left="360"/>
                    <w:rPr>
                      <w:rFonts w:cs="Arial"/>
                      <w:color w:val="FF0000"/>
                      <w:sz w:val="20"/>
                      <w:lang w:val="es-ES"/>
                    </w:rPr>
                  </w:pPr>
                </w:p>
                <w:p w14:paraId="325167CB" w14:textId="77777777" w:rsidR="00FC7545" w:rsidRPr="00C64FEF" w:rsidRDefault="00FC7545" w:rsidP="00FC7545">
                  <w:pPr>
                    <w:spacing w:before="100" w:beforeAutospacing="1" w:after="100" w:afterAutospacing="1"/>
                    <w:jc w:val="left"/>
                    <w:rPr>
                      <w:rFonts w:cs="Arial"/>
                      <w:b/>
                      <w:color w:val="000000"/>
                      <w:sz w:val="20"/>
                      <w:lang w:eastAsia="es-CO"/>
                    </w:rPr>
                  </w:pPr>
                  <w:r w:rsidRPr="00C64FEF">
                    <w:rPr>
                      <w:rFonts w:cs="Arial"/>
                      <w:b/>
                      <w:color w:val="000000"/>
                      <w:sz w:val="20"/>
                      <w:lang w:eastAsia="es-CO"/>
                    </w:rPr>
                    <w:t>Actividad 1. Contratación de Talento Humano</w:t>
                  </w:r>
                </w:p>
                <w:p w14:paraId="78079D2D" w14:textId="77777777" w:rsidR="00FC7545" w:rsidRDefault="00FC7545" w:rsidP="00FC7545">
                  <w:pPr>
                    <w:rPr>
                      <w:rFonts w:cs="Arial"/>
                      <w:color w:val="000000"/>
                      <w:sz w:val="20"/>
                      <w:lang w:eastAsia="es-CO"/>
                    </w:rPr>
                  </w:pPr>
                  <w:r w:rsidRPr="00C64FEF">
                    <w:rPr>
                      <w:rFonts w:cs="Arial"/>
                      <w:color w:val="000000"/>
                      <w:sz w:val="20"/>
                      <w:lang w:eastAsia="es-CO"/>
                    </w:rPr>
                    <w:t>Prestación de servicios prof</w:t>
                  </w:r>
                  <w:r>
                    <w:rPr>
                      <w:rFonts w:cs="Arial"/>
                      <w:color w:val="000000"/>
                      <w:sz w:val="20"/>
                      <w:lang w:eastAsia="es-CO"/>
                    </w:rPr>
                    <w:t>esionales y apoyo a la gestión para la c</w:t>
                  </w:r>
                  <w:r w:rsidRPr="00C64FEF">
                    <w:rPr>
                      <w:rFonts w:cs="Arial"/>
                      <w:color w:val="000000"/>
                      <w:sz w:val="20"/>
                      <w:lang w:eastAsia="es-CO"/>
                    </w:rPr>
                    <w:t>onformación del equipo de trabajo de la Alcaldía Local encargado de la formulación, ejecución, seguimiento y liquidación de</w:t>
                  </w:r>
                  <w:r>
                    <w:rPr>
                      <w:rFonts w:cs="Arial"/>
                      <w:color w:val="000000"/>
                      <w:sz w:val="20"/>
                      <w:lang w:eastAsia="es-CO"/>
                    </w:rPr>
                    <w:t xml:space="preserve"> los</w:t>
                  </w:r>
                  <w:r w:rsidRPr="00C64FEF">
                    <w:rPr>
                      <w:rFonts w:cs="Arial"/>
                      <w:color w:val="000000"/>
                      <w:sz w:val="20"/>
                      <w:lang w:eastAsia="es-CO"/>
                    </w:rPr>
                    <w:t xml:space="preserve"> proyecto</w:t>
                  </w:r>
                  <w:r>
                    <w:rPr>
                      <w:rFonts w:cs="Arial"/>
                      <w:color w:val="000000"/>
                      <w:sz w:val="20"/>
                      <w:lang w:eastAsia="es-CO"/>
                    </w:rPr>
                    <w:t>s</w:t>
                  </w:r>
                  <w:r w:rsidRPr="00C64FEF">
                    <w:rPr>
                      <w:rFonts w:cs="Arial"/>
                      <w:color w:val="000000"/>
                      <w:sz w:val="20"/>
                      <w:lang w:eastAsia="es-CO"/>
                    </w:rPr>
                    <w:t xml:space="preserve"> de inversión y de los procesos contractuales a los que haya lugar</w:t>
                  </w:r>
                  <w:r>
                    <w:rPr>
                      <w:rFonts w:cs="Arial"/>
                      <w:color w:val="000000"/>
                      <w:sz w:val="20"/>
                      <w:lang w:eastAsia="es-CO"/>
                    </w:rPr>
                    <w:t xml:space="preserve">. </w:t>
                  </w:r>
                </w:p>
                <w:p w14:paraId="5725BDA9" w14:textId="77777777" w:rsidR="00FC7545" w:rsidRDefault="00FC7545" w:rsidP="00FC7545">
                  <w:pPr>
                    <w:rPr>
                      <w:rFonts w:cs="Arial"/>
                      <w:color w:val="FF0000"/>
                      <w:sz w:val="20"/>
                      <w:lang w:val="es-ES"/>
                    </w:rPr>
                  </w:pPr>
                </w:p>
                <w:p w14:paraId="5DE9CF0A" w14:textId="77777777" w:rsidR="00FC7545" w:rsidRPr="00FC7545" w:rsidRDefault="00FC7545" w:rsidP="00FC7545">
                  <w:pPr>
                    <w:rPr>
                      <w:rFonts w:cs="Arial"/>
                      <w:color w:val="FF0000"/>
                      <w:sz w:val="20"/>
                      <w:lang w:val="es-ES"/>
                    </w:rPr>
                  </w:pPr>
                  <w:r w:rsidRPr="00C64FEF">
                    <w:rPr>
                      <w:rFonts w:cs="Arial"/>
                      <w:b/>
                      <w:color w:val="000000"/>
                      <w:sz w:val="20"/>
                      <w:lang w:eastAsia="es-CO"/>
                    </w:rPr>
                    <w:t xml:space="preserve">Actividad </w:t>
                  </w:r>
                  <w:r>
                    <w:rPr>
                      <w:rFonts w:cs="Arial"/>
                      <w:b/>
                      <w:color w:val="000000"/>
                      <w:sz w:val="20"/>
                      <w:lang w:eastAsia="es-CO"/>
                    </w:rPr>
                    <w:t>2</w:t>
                  </w:r>
                  <w:r w:rsidRPr="00C64FEF">
                    <w:rPr>
                      <w:rFonts w:cs="Arial"/>
                      <w:b/>
                      <w:color w:val="000000"/>
                      <w:sz w:val="20"/>
                      <w:lang w:eastAsia="es-CO"/>
                    </w:rPr>
                    <w:t xml:space="preserve">. </w:t>
                  </w:r>
                  <w:r w:rsidRPr="00FC7545">
                    <w:rPr>
                      <w:rFonts w:cs="Arial"/>
                      <w:b/>
                      <w:bCs/>
                      <w:sz w:val="20"/>
                      <w:lang w:val="es-ES"/>
                    </w:rPr>
                    <w:t>Apoyo a las mujeres Productoras</w:t>
                  </w:r>
                  <w:r w:rsidRPr="00FC7545">
                    <w:rPr>
                      <w:rFonts w:cs="Arial"/>
                      <w:color w:val="FF0000"/>
                      <w:sz w:val="20"/>
                      <w:lang w:val="es-ES"/>
                    </w:rPr>
                    <w:t xml:space="preserve"> </w:t>
                  </w:r>
                </w:p>
                <w:p w14:paraId="6DB899E2" w14:textId="77777777" w:rsidR="00FC7545" w:rsidRPr="00FC7545" w:rsidRDefault="00FC7545" w:rsidP="00FC7545">
                  <w:pPr>
                    <w:rPr>
                      <w:rFonts w:cs="Arial"/>
                      <w:color w:val="FF0000"/>
                      <w:sz w:val="20"/>
                      <w:lang w:val="es-ES"/>
                    </w:rPr>
                  </w:pPr>
                </w:p>
                <w:p w14:paraId="5DF4587A" w14:textId="77777777" w:rsidR="00FC7545" w:rsidRPr="007B0032" w:rsidRDefault="007B0032" w:rsidP="00FC7545">
                  <w:pPr>
                    <w:rPr>
                      <w:rFonts w:cs="Arial"/>
                      <w:sz w:val="20"/>
                      <w:lang w:val="es-ES"/>
                    </w:rPr>
                  </w:pPr>
                  <w:r w:rsidRPr="007B0032">
                    <w:rPr>
                      <w:rFonts w:cs="Arial"/>
                      <w:sz w:val="20"/>
                      <w:lang w:val="es-ES"/>
                    </w:rPr>
                    <w:t>Apoyo a mujeres Cabeza de hogar que no han tenido oportunidades a través de capacitaciones y espacios de comercialización.</w:t>
                  </w:r>
                </w:p>
                <w:p w14:paraId="01F33763" w14:textId="77777777" w:rsidR="00FC7545" w:rsidRPr="007B0032" w:rsidRDefault="00FC7545" w:rsidP="00FC7545">
                  <w:pPr>
                    <w:rPr>
                      <w:rFonts w:cs="Arial"/>
                      <w:sz w:val="20"/>
                      <w:lang w:val="es-ES"/>
                    </w:rPr>
                  </w:pPr>
                </w:p>
                <w:p w14:paraId="6AA07621" w14:textId="77777777" w:rsidR="00FC7545" w:rsidRPr="007B0032" w:rsidRDefault="00FC7545" w:rsidP="00FC7545">
                  <w:pPr>
                    <w:rPr>
                      <w:rFonts w:cs="Arial"/>
                      <w:sz w:val="20"/>
                      <w:lang w:val="es-ES"/>
                    </w:rPr>
                  </w:pPr>
                  <w:r w:rsidRPr="007B0032">
                    <w:rPr>
                      <w:rFonts w:cs="Arial"/>
                      <w:b/>
                      <w:sz w:val="20"/>
                      <w:lang w:eastAsia="es-CO"/>
                    </w:rPr>
                    <w:t xml:space="preserve">Actividad 3. </w:t>
                  </w:r>
                  <w:r w:rsidRPr="007B0032">
                    <w:rPr>
                      <w:rFonts w:cs="Arial"/>
                      <w:b/>
                      <w:bCs/>
                      <w:sz w:val="20"/>
                      <w:lang w:val="es-ES"/>
                    </w:rPr>
                    <w:t>Capacitación en generación de negocios y/o emprendimiento</w:t>
                  </w:r>
                </w:p>
                <w:p w14:paraId="28E0AD6E" w14:textId="77777777" w:rsidR="00FC7545" w:rsidRPr="007B0032" w:rsidRDefault="00FC7545" w:rsidP="005838C3">
                  <w:pPr>
                    <w:ind w:left="360"/>
                    <w:rPr>
                      <w:rFonts w:cs="Arial"/>
                      <w:sz w:val="20"/>
                      <w:lang w:val="es-ES"/>
                    </w:rPr>
                  </w:pPr>
                </w:p>
                <w:p w14:paraId="4E6A0C7B" w14:textId="77777777" w:rsidR="00FC7545" w:rsidRDefault="00EE1E00" w:rsidP="00075730">
                  <w:pPr>
                    <w:rPr>
                      <w:rFonts w:cs="Arial"/>
                      <w:sz w:val="20"/>
                      <w:lang w:val="es-ES"/>
                    </w:rPr>
                  </w:pPr>
                  <w:r>
                    <w:rPr>
                      <w:rFonts w:cs="Arial"/>
                      <w:sz w:val="20"/>
                      <w:lang w:val="es-ES"/>
                    </w:rPr>
                    <w:t>Aprovechar el poder de</w:t>
                  </w:r>
                  <w:r w:rsidRPr="00EE1E00">
                    <w:rPr>
                      <w:rFonts w:cs="Arial"/>
                      <w:sz w:val="20"/>
                      <w:lang w:val="es-ES"/>
                    </w:rPr>
                    <w:t xml:space="preserve"> las universidades dispuestas a vincular a los residentes para brindarles capacitación en la generación de negocios, emprendimiento y contar con las casas comunitarias para invitar al Sena y las Cajas de compensación </w:t>
                  </w:r>
                  <w:r>
                    <w:rPr>
                      <w:rFonts w:cs="Arial"/>
                      <w:sz w:val="20"/>
                      <w:lang w:val="es-ES"/>
                    </w:rPr>
                    <w:t>con el fin de obtener</w:t>
                  </w:r>
                  <w:r w:rsidRPr="00EE1E00">
                    <w:rPr>
                      <w:rFonts w:cs="Arial"/>
                      <w:sz w:val="20"/>
                      <w:lang w:val="es-ES"/>
                    </w:rPr>
                    <w:t xml:space="preserve"> </w:t>
                  </w:r>
                  <w:r>
                    <w:rPr>
                      <w:rFonts w:cs="Arial"/>
                      <w:sz w:val="20"/>
                      <w:lang w:val="es-ES"/>
                    </w:rPr>
                    <w:t>procesos de formación requeridos</w:t>
                  </w:r>
                  <w:r w:rsidRPr="00EE1E00">
                    <w:rPr>
                      <w:rFonts w:cs="Arial"/>
                      <w:sz w:val="20"/>
                      <w:lang w:val="es-ES"/>
                    </w:rPr>
                    <w:t>.</w:t>
                  </w:r>
                </w:p>
                <w:p w14:paraId="556DBB60" w14:textId="77777777" w:rsidR="00A14C1C" w:rsidRDefault="00A14C1C" w:rsidP="00075730">
                  <w:pPr>
                    <w:rPr>
                      <w:rFonts w:cs="Arial"/>
                      <w:sz w:val="20"/>
                      <w:lang w:val="es-ES"/>
                    </w:rPr>
                  </w:pPr>
                </w:p>
                <w:p w14:paraId="6DBA32E8" w14:textId="77777777" w:rsidR="00A14C1C" w:rsidRDefault="00A14C1C" w:rsidP="00075730">
                  <w:pPr>
                    <w:rPr>
                      <w:rFonts w:cs="Arial"/>
                      <w:sz w:val="20"/>
                      <w:lang w:val="es-ES"/>
                    </w:rPr>
                  </w:pPr>
                </w:p>
                <w:p w14:paraId="1B3FD0BD" w14:textId="77777777" w:rsidR="00A14C1C" w:rsidRDefault="00A14C1C" w:rsidP="00A14C1C">
                  <w:pPr>
                    <w:rPr>
                      <w:rFonts w:cs="Arial"/>
                      <w:b/>
                      <w:bCs/>
                      <w:sz w:val="20"/>
                      <w:lang w:val="es-ES"/>
                    </w:rPr>
                  </w:pPr>
                  <w:r w:rsidRPr="00A14C1C">
                    <w:rPr>
                      <w:rFonts w:cs="Arial"/>
                      <w:b/>
                      <w:bCs/>
                      <w:sz w:val="20"/>
                      <w:lang w:val="es-ES"/>
                    </w:rPr>
                    <w:t xml:space="preserve">Actividad </w:t>
                  </w:r>
                  <w:r>
                    <w:rPr>
                      <w:rFonts w:cs="Arial"/>
                      <w:b/>
                      <w:bCs/>
                      <w:sz w:val="20"/>
                      <w:lang w:val="es-ES"/>
                    </w:rPr>
                    <w:t>4</w:t>
                  </w:r>
                  <w:r w:rsidRPr="00A14C1C">
                    <w:rPr>
                      <w:rFonts w:cs="Arial"/>
                      <w:b/>
                      <w:bCs/>
                      <w:sz w:val="20"/>
                      <w:lang w:val="es-ES"/>
                    </w:rPr>
                    <w:t>. Formalización y Fortalecimiento</w:t>
                  </w:r>
                </w:p>
                <w:p w14:paraId="7A37B035" w14:textId="77777777" w:rsidR="00A14C1C" w:rsidRPr="00A14C1C" w:rsidRDefault="00A14C1C" w:rsidP="00A14C1C">
                  <w:pPr>
                    <w:rPr>
                      <w:rFonts w:cs="Arial"/>
                      <w:sz w:val="20"/>
                      <w:lang w:val="es-ES"/>
                    </w:rPr>
                  </w:pPr>
                </w:p>
                <w:p w14:paraId="456FE162" w14:textId="77777777" w:rsidR="00916F28" w:rsidRDefault="00916F28" w:rsidP="00916F28">
                  <w:pPr>
                    <w:rPr>
                      <w:rFonts w:cs="Arial"/>
                      <w:sz w:val="20"/>
                      <w:lang w:val="es-ES"/>
                    </w:rPr>
                  </w:pPr>
                  <w:r>
                    <w:rPr>
                      <w:rFonts w:cs="Arial"/>
                      <w:sz w:val="20"/>
                      <w:lang w:val="es-ES"/>
                    </w:rPr>
                    <w:t>Promover acciones para la formalización y/o el fortalecimiento de emprendimientos y/o mipymes, que revitalicen el tejido empresarial mediante un metodologías empresariales</w:t>
                  </w:r>
                  <w:r w:rsidRPr="00F20157">
                    <w:rPr>
                      <w:rFonts w:cs="Arial"/>
                      <w:sz w:val="20"/>
                      <w:lang w:val="es-ES"/>
                    </w:rPr>
                    <w:t>, que busque fomentar el emprendimiento y</w:t>
                  </w:r>
                  <w:r>
                    <w:rPr>
                      <w:rFonts w:cs="Arial"/>
                      <w:sz w:val="20"/>
                      <w:lang w:val="es-ES"/>
                    </w:rPr>
                    <w:t xml:space="preserve">/o fortalecer </w:t>
                  </w:r>
                  <w:r w:rsidRPr="00F20157">
                    <w:rPr>
                      <w:rFonts w:cs="Arial"/>
                      <w:sz w:val="20"/>
                      <w:lang w:val="es-ES"/>
                    </w:rPr>
                    <w:t xml:space="preserve"> </w:t>
                  </w:r>
                  <w:r>
                    <w:rPr>
                      <w:rFonts w:cs="Arial"/>
                      <w:sz w:val="20"/>
                      <w:lang w:val="es-ES"/>
                    </w:rPr>
                    <w:t>mipymes</w:t>
                  </w:r>
                  <w:r w:rsidRPr="00F20157">
                    <w:rPr>
                      <w:rFonts w:cs="Arial"/>
                      <w:sz w:val="20"/>
                      <w:lang w:val="es-ES"/>
                    </w:rPr>
                    <w:t xml:space="preserve"> que estas sean más productivas y competitivas a través de la implementación de tácticas empresariales</w:t>
                  </w:r>
                  <w:r>
                    <w:rPr>
                      <w:rFonts w:cs="Arial"/>
                      <w:sz w:val="20"/>
                      <w:lang w:val="es-ES"/>
                    </w:rPr>
                    <w:t xml:space="preserve"> que faciliten la </w:t>
                  </w:r>
                  <w:r w:rsidRPr="00F20157">
                    <w:rPr>
                      <w:rFonts w:cs="Arial"/>
                      <w:sz w:val="20"/>
                      <w:lang w:val="es-ES"/>
                    </w:rPr>
                    <w:t>reactivación económica del tejido empresarial y el empleo</w:t>
                  </w:r>
                  <w:r>
                    <w:rPr>
                      <w:rFonts w:cs="Arial"/>
                      <w:sz w:val="20"/>
                      <w:lang w:val="es-ES"/>
                    </w:rPr>
                    <w:t xml:space="preserve"> de la localidad.</w:t>
                  </w:r>
                </w:p>
                <w:p w14:paraId="70263774" w14:textId="77777777" w:rsidR="00916F28" w:rsidRDefault="00916F28" w:rsidP="00916F28">
                  <w:pPr>
                    <w:rPr>
                      <w:rFonts w:cs="Arial"/>
                      <w:sz w:val="20"/>
                      <w:lang w:val="es-ES"/>
                    </w:rPr>
                  </w:pPr>
                </w:p>
                <w:p w14:paraId="052A4897" w14:textId="77777777" w:rsidR="00A14C1C" w:rsidRPr="00A14C1C" w:rsidRDefault="00A14C1C" w:rsidP="00A14C1C">
                  <w:pPr>
                    <w:rPr>
                      <w:rFonts w:cs="Arial"/>
                      <w:sz w:val="20"/>
                      <w:lang w:val="es-ES"/>
                    </w:rPr>
                  </w:pPr>
                  <w:r w:rsidRPr="00A14C1C">
                    <w:rPr>
                      <w:rFonts w:cs="Arial"/>
                      <w:sz w:val="20"/>
                      <w:lang w:val="es-ES"/>
                    </w:rPr>
                    <w:t>Esta actividad contendrá procesos de formación y consultoría a los emprendimientos, nano empresas y mipymes, adicionalmente deberá culminar con el espacio de comercialización (ferias, ruedas de negocio u otros que sean efectivos para para dicho fin).</w:t>
                  </w:r>
                </w:p>
                <w:p w14:paraId="422F8E9D" w14:textId="77777777" w:rsidR="00A14C1C" w:rsidRPr="00A14C1C" w:rsidRDefault="00A14C1C" w:rsidP="00A14C1C">
                  <w:pPr>
                    <w:rPr>
                      <w:rFonts w:cs="Arial"/>
                      <w:sz w:val="20"/>
                      <w:lang w:val="es-ES"/>
                    </w:rPr>
                  </w:pPr>
                </w:p>
                <w:p w14:paraId="357EFAFF" w14:textId="77777777" w:rsidR="00A14C1C" w:rsidRDefault="00A14C1C" w:rsidP="00A14C1C">
                  <w:pPr>
                    <w:rPr>
                      <w:rFonts w:cs="Arial"/>
                      <w:sz w:val="20"/>
                      <w:lang w:val="es-ES"/>
                    </w:rPr>
                  </w:pPr>
                  <w:r w:rsidRPr="00A14C1C">
                    <w:rPr>
                      <w:rFonts w:cs="Arial"/>
                      <w:sz w:val="20"/>
                      <w:lang w:val="es-ES"/>
                    </w:rPr>
                    <w:t xml:space="preserve">Por </w:t>
                  </w:r>
                  <w:r w:rsidR="001C605D" w:rsidRPr="00A14C1C">
                    <w:rPr>
                      <w:rFonts w:cs="Arial"/>
                      <w:sz w:val="20"/>
                      <w:lang w:val="es-ES"/>
                    </w:rPr>
                    <w:t>último,</w:t>
                  </w:r>
                  <w:r w:rsidRPr="00A14C1C">
                    <w:rPr>
                      <w:rFonts w:cs="Arial"/>
                      <w:sz w:val="20"/>
                      <w:lang w:val="es-ES"/>
                    </w:rPr>
                    <w:t xml:space="preserve"> esta actividad deberá integrar las actividades 2 a </w:t>
                  </w:r>
                  <w:r>
                    <w:rPr>
                      <w:rFonts w:cs="Arial"/>
                      <w:sz w:val="20"/>
                      <w:lang w:val="es-ES"/>
                    </w:rPr>
                    <w:t>3</w:t>
                  </w:r>
                  <w:r w:rsidRPr="00A14C1C">
                    <w:rPr>
                      <w:rFonts w:cs="Arial"/>
                      <w:sz w:val="20"/>
                      <w:lang w:val="es-ES"/>
                    </w:rPr>
                    <w:t xml:space="preserve"> del presente componente.</w:t>
                  </w:r>
                </w:p>
                <w:p w14:paraId="636FD9EF" w14:textId="77777777" w:rsidR="00A14C1C" w:rsidRDefault="00A14C1C" w:rsidP="00075730">
                  <w:pPr>
                    <w:rPr>
                      <w:rFonts w:cs="Arial"/>
                      <w:sz w:val="20"/>
                      <w:lang w:val="es-ES"/>
                    </w:rPr>
                  </w:pPr>
                </w:p>
                <w:p w14:paraId="550882BC" w14:textId="77777777" w:rsidR="00EE1E00" w:rsidRDefault="00EE1E00" w:rsidP="00075730">
                  <w:pPr>
                    <w:rPr>
                      <w:rFonts w:cs="Arial"/>
                      <w:sz w:val="20"/>
                      <w:lang w:val="es-ES"/>
                    </w:rPr>
                  </w:pPr>
                </w:p>
                <w:p w14:paraId="428C4921" w14:textId="77777777" w:rsidR="00EE1E00" w:rsidRDefault="00EE1E00" w:rsidP="00075730">
                  <w:pPr>
                    <w:rPr>
                      <w:rFonts w:cs="Arial"/>
                      <w:color w:val="FF0000"/>
                      <w:sz w:val="20"/>
                      <w:lang w:val="es-ES"/>
                    </w:rPr>
                  </w:pPr>
                </w:p>
                <w:p w14:paraId="1ADE40DF" w14:textId="77777777" w:rsidR="00075730" w:rsidRDefault="00075730" w:rsidP="00075730">
                  <w:pPr>
                    <w:rPr>
                      <w:rFonts w:cs="Arial"/>
                      <w:b/>
                      <w:bCs/>
                      <w:sz w:val="20"/>
                      <w:lang w:val="es-ES"/>
                    </w:rPr>
                  </w:pPr>
                  <w:r w:rsidRPr="00CB1B26">
                    <w:rPr>
                      <w:rFonts w:cs="Arial"/>
                      <w:b/>
                      <w:bCs/>
                      <w:sz w:val="20"/>
                      <w:lang w:val="es-ES"/>
                    </w:rPr>
                    <w:t>PROPUESTAS DE PRESUPUESTOS PARTICIPATIVOS PRIORIZADAS ASOCIADAS AL COMPONENTE</w:t>
                  </w:r>
                </w:p>
                <w:p w14:paraId="5B6B623C" w14:textId="77777777" w:rsidR="00075730" w:rsidRDefault="00075730" w:rsidP="00075730">
                  <w:pPr>
                    <w:rPr>
                      <w:rFonts w:cs="Arial"/>
                      <w:b/>
                      <w:bCs/>
                      <w:sz w:val="20"/>
                      <w:lang w:val="es-ES"/>
                    </w:rPr>
                  </w:pPr>
                </w:p>
                <w:tbl>
                  <w:tblPr>
                    <w:tblW w:w="8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4"/>
                    <w:gridCol w:w="2057"/>
                    <w:gridCol w:w="6378"/>
                  </w:tblGrid>
                  <w:tr w:rsidR="00075730" w:rsidRPr="00CB1B26" w14:paraId="078ACE34" w14:textId="77777777" w:rsidTr="00514BA6">
                    <w:trPr>
                      <w:trHeight w:val="493"/>
                    </w:trPr>
                    <w:tc>
                      <w:tcPr>
                        <w:tcW w:w="544" w:type="dxa"/>
                        <w:vAlign w:val="center"/>
                      </w:tcPr>
                      <w:p w14:paraId="41A46C9E" w14:textId="77777777" w:rsidR="00075730" w:rsidRPr="00CB1B26" w:rsidRDefault="00075730" w:rsidP="001232AD">
                        <w:pPr>
                          <w:ind w:hanging="2"/>
                          <w:jc w:val="center"/>
                          <w:rPr>
                            <w:b/>
                            <w:bCs/>
                            <w:sz w:val="20"/>
                          </w:rPr>
                        </w:pPr>
                        <w:r w:rsidRPr="00CB1B26">
                          <w:rPr>
                            <w:b/>
                            <w:bCs/>
                            <w:sz w:val="20"/>
                          </w:rPr>
                          <w:t>No.</w:t>
                        </w:r>
                      </w:p>
                    </w:tc>
                    <w:tc>
                      <w:tcPr>
                        <w:tcW w:w="2057" w:type="dxa"/>
                        <w:vAlign w:val="center"/>
                      </w:tcPr>
                      <w:p w14:paraId="5BE7B48D" w14:textId="77777777" w:rsidR="00075730" w:rsidRPr="00CB1B26" w:rsidRDefault="00075730" w:rsidP="001232AD">
                        <w:pPr>
                          <w:ind w:hanging="2"/>
                          <w:jc w:val="center"/>
                          <w:rPr>
                            <w:b/>
                            <w:bCs/>
                            <w:sz w:val="20"/>
                          </w:rPr>
                        </w:pPr>
                        <w:r w:rsidRPr="00CB1B26">
                          <w:rPr>
                            <w:b/>
                            <w:bCs/>
                            <w:sz w:val="20"/>
                          </w:rPr>
                          <w:t>Título de la propuesta</w:t>
                        </w:r>
                      </w:p>
                    </w:tc>
                    <w:tc>
                      <w:tcPr>
                        <w:tcW w:w="6378" w:type="dxa"/>
                        <w:vAlign w:val="center"/>
                      </w:tcPr>
                      <w:p w14:paraId="6306662E" w14:textId="77777777" w:rsidR="00075730" w:rsidRPr="00CB1B26" w:rsidRDefault="00075730" w:rsidP="001232AD">
                        <w:pPr>
                          <w:ind w:hanging="2"/>
                          <w:jc w:val="center"/>
                          <w:rPr>
                            <w:b/>
                            <w:bCs/>
                            <w:sz w:val="20"/>
                          </w:rPr>
                        </w:pPr>
                        <w:r w:rsidRPr="00CB1B26">
                          <w:rPr>
                            <w:b/>
                            <w:bCs/>
                            <w:sz w:val="20"/>
                          </w:rPr>
                          <w:t>Descripción de la propuesta</w:t>
                        </w:r>
                      </w:p>
                    </w:tc>
                  </w:tr>
                  <w:tr w:rsidR="00075730" w:rsidRPr="00CB1B26" w14:paraId="22EC2BA7" w14:textId="77777777" w:rsidTr="00514BA6">
                    <w:trPr>
                      <w:trHeight w:val="1515"/>
                    </w:trPr>
                    <w:tc>
                      <w:tcPr>
                        <w:tcW w:w="544" w:type="dxa"/>
                        <w:vAlign w:val="center"/>
                      </w:tcPr>
                      <w:p w14:paraId="73154C0C" w14:textId="77777777" w:rsidR="00075730" w:rsidRPr="00CB1B26" w:rsidRDefault="00075730" w:rsidP="00E00AC4">
                        <w:pPr>
                          <w:ind w:hanging="2"/>
                          <w:jc w:val="left"/>
                          <w:rPr>
                            <w:rFonts w:cs="Arial"/>
                            <w:sz w:val="20"/>
                          </w:rPr>
                        </w:pPr>
                        <w:r w:rsidRPr="00CB1B26">
                          <w:rPr>
                            <w:rFonts w:cs="Arial"/>
                            <w:sz w:val="20"/>
                          </w:rPr>
                          <w:t>1</w:t>
                        </w:r>
                      </w:p>
                    </w:tc>
                    <w:tc>
                      <w:tcPr>
                        <w:tcW w:w="205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3135A2E" w14:textId="77777777" w:rsidR="00075730" w:rsidRPr="00CB1B26" w:rsidRDefault="00075730" w:rsidP="00EE07C2">
                        <w:pPr>
                          <w:widowControl w:val="0"/>
                          <w:spacing w:line="276" w:lineRule="auto"/>
                          <w:ind w:hanging="2"/>
                          <w:jc w:val="center"/>
                          <w:rPr>
                            <w:rFonts w:eastAsia="Calibri" w:cs="Arial"/>
                            <w:sz w:val="20"/>
                          </w:rPr>
                        </w:pPr>
                        <w:r w:rsidRPr="00075730">
                          <w:rPr>
                            <w:rFonts w:eastAsia="Calibri" w:cs="Arial"/>
                            <w:sz w:val="20"/>
                          </w:rPr>
                          <w:t>Apoyo a las mujeres Productoras</w:t>
                        </w:r>
                      </w:p>
                    </w:tc>
                    <w:tc>
                      <w:tcPr>
                        <w:tcW w:w="6378" w:type="dxa"/>
                      </w:tcPr>
                      <w:p w14:paraId="687746E3" w14:textId="77777777" w:rsidR="00075730" w:rsidRDefault="00E00AC4" w:rsidP="00075730">
                        <w:pPr>
                          <w:ind w:hanging="2"/>
                          <w:rPr>
                            <w:sz w:val="20"/>
                          </w:rPr>
                        </w:pPr>
                        <w:r w:rsidRPr="00E00AC4">
                          <w:rPr>
                            <w:sz w:val="20"/>
                          </w:rPr>
                          <w:t>-</w:t>
                        </w:r>
                        <w:r>
                          <w:rPr>
                            <w:sz w:val="20"/>
                          </w:rPr>
                          <w:t xml:space="preserve"> </w:t>
                        </w:r>
                        <w:r w:rsidRPr="00E00AC4">
                          <w:rPr>
                            <w:sz w:val="20"/>
                          </w:rPr>
                          <w:t>Capacita</w:t>
                        </w:r>
                        <w:r>
                          <w:rPr>
                            <w:sz w:val="20"/>
                          </w:rPr>
                          <w:t xml:space="preserve">r en </w:t>
                        </w:r>
                        <w:r w:rsidRPr="00E00AC4">
                          <w:rPr>
                            <w:sz w:val="20"/>
                          </w:rPr>
                          <w:t>competencias productivas</w:t>
                        </w:r>
                        <w:r>
                          <w:rPr>
                            <w:sz w:val="20"/>
                          </w:rPr>
                          <w:t xml:space="preserve"> de las mujeres cabeza de hogar</w:t>
                        </w:r>
                      </w:p>
                      <w:p w14:paraId="42E76ACD" w14:textId="77777777" w:rsidR="00E00AC4" w:rsidRDefault="00E00AC4" w:rsidP="00075730">
                        <w:pPr>
                          <w:ind w:hanging="2"/>
                          <w:rPr>
                            <w:sz w:val="20"/>
                          </w:rPr>
                        </w:pPr>
                        <w:r>
                          <w:rPr>
                            <w:sz w:val="20"/>
                          </w:rPr>
                          <w:t>- Dar a</w:t>
                        </w:r>
                        <w:r w:rsidRPr="00E00AC4">
                          <w:rPr>
                            <w:sz w:val="20"/>
                          </w:rPr>
                          <w:t xml:space="preserve">pertura </w:t>
                        </w:r>
                        <w:r>
                          <w:rPr>
                            <w:sz w:val="20"/>
                          </w:rPr>
                          <w:t>de espacios de comercialización</w:t>
                        </w:r>
                      </w:p>
                      <w:p w14:paraId="42F9095F" w14:textId="77777777" w:rsidR="00E00AC4" w:rsidRDefault="00E00AC4" w:rsidP="00075730">
                        <w:pPr>
                          <w:ind w:hanging="2"/>
                          <w:rPr>
                            <w:sz w:val="20"/>
                          </w:rPr>
                        </w:pPr>
                        <w:r>
                          <w:rPr>
                            <w:sz w:val="20"/>
                          </w:rPr>
                          <w:t xml:space="preserve">- </w:t>
                        </w:r>
                        <w:r w:rsidRPr="00E00AC4">
                          <w:rPr>
                            <w:sz w:val="20"/>
                          </w:rPr>
                          <w:t>Dota</w:t>
                        </w:r>
                        <w:r>
                          <w:rPr>
                            <w:sz w:val="20"/>
                          </w:rPr>
                          <w:t>r con</w:t>
                        </w:r>
                        <w:r w:rsidRPr="00E00AC4">
                          <w:rPr>
                            <w:sz w:val="20"/>
                          </w:rPr>
                          <w:t xml:space="preserve"> insumos para iniciar un negocio</w:t>
                        </w:r>
                      </w:p>
                      <w:p w14:paraId="66E9659D" w14:textId="77777777" w:rsidR="00E00AC4" w:rsidRPr="00CB1B26" w:rsidRDefault="00E00AC4" w:rsidP="00E00AC4">
                        <w:pPr>
                          <w:ind w:hanging="2"/>
                          <w:rPr>
                            <w:sz w:val="20"/>
                          </w:rPr>
                        </w:pPr>
                        <w:r>
                          <w:rPr>
                            <w:sz w:val="20"/>
                          </w:rPr>
                          <w:t>-</w:t>
                        </w:r>
                        <w:r w:rsidR="00B44E79">
                          <w:rPr>
                            <w:sz w:val="20"/>
                          </w:rPr>
                          <w:t xml:space="preserve"> </w:t>
                        </w:r>
                        <w:r>
                          <w:rPr>
                            <w:sz w:val="20"/>
                          </w:rPr>
                          <w:t>Generar e</w:t>
                        </w:r>
                        <w:r w:rsidRPr="00E00AC4">
                          <w:rPr>
                            <w:sz w:val="20"/>
                          </w:rPr>
                          <w:t>spacios de réplica de lo aprendido por las mujeres cabeza de hogar.</w:t>
                        </w:r>
                      </w:p>
                    </w:tc>
                  </w:tr>
                  <w:tr w:rsidR="00075730" w:rsidRPr="00CB1B26" w14:paraId="5EB2E932" w14:textId="77777777" w:rsidTr="00514BA6">
                    <w:trPr>
                      <w:trHeight w:val="1169"/>
                    </w:trPr>
                    <w:tc>
                      <w:tcPr>
                        <w:tcW w:w="544" w:type="dxa"/>
                        <w:vAlign w:val="center"/>
                      </w:tcPr>
                      <w:p w14:paraId="5953638F" w14:textId="77777777" w:rsidR="00075730" w:rsidRPr="00CB1B26" w:rsidRDefault="00075730" w:rsidP="00E00AC4">
                        <w:pPr>
                          <w:ind w:hanging="2"/>
                          <w:jc w:val="left"/>
                          <w:rPr>
                            <w:rFonts w:cs="Arial"/>
                            <w:sz w:val="20"/>
                          </w:rPr>
                        </w:pPr>
                        <w:r w:rsidRPr="00CB1B26">
                          <w:rPr>
                            <w:rFonts w:cs="Arial"/>
                            <w:sz w:val="20"/>
                          </w:rPr>
                          <w:t>2</w:t>
                        </w:r>
                      </w:p>
                    </w:tc>
                    <w:tc>
                      <w:tcPr>
                        <w:tcW w:w="2057"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F1F4022" w14:textId="77777777" w:rsidR="00075730" w:rsidRPr="00CB1B26" w:rsidRDefault="00075730" w:rsidP="00EE07C2">
                        <w:pPr>
                          <w:widowControl w:val="0"/>
                          <w:spacing w:line="276" w:lineRule="auto"/>
                          <w:ind w:hanging="2"/>
                          <w:jc w:val="center"/>
                          <w:rPr>
                            <w:rFonts w:eastAsia="Calibri" w:cs="Arial"/>
                            <w:sz w:val="20"/>
                          </w:rPr>
                        </w:pPr>
                        <w:r w:rsidRPr="00075730">
                          <w:rPr>
                            <w:rFonts w:eastAsia="Calibri" w:cs="Arial"/>
                            <w:sz w:val="20"/>
                          </w:rPr>
                          <w:t>Capacitación en generación de negocios y/o emprendimiento</w:t>
                        </w:r>
                      </w:p>
                    </w:tc>
                    <w:tc>
                      <w:tcPr>
                        <w:tcW w:w="6378" w:type="dxa"/>
                      </w:tcPr>
                      <w:p w14:paraId="1CEC5ABB" w14:textId="77777777" w:rsidR="00EE1E00" w:rsidRDefault="00EE1E00" w:rsidP="00EE1E00">
                        <w:pPr>
                          <w:ind w:hanging="2"/>
                          <w:rPr>
                            <w:sz w:val="20"/>
                          </w:rPr>
                        </w:pPr>
                      </w:p>
                      <w:p w14:paraId="32616D82" w14:textId="77777777" w:rsidR="00075730" w:rsidRPr="00CB1B26" w:rsidRDefault="00EE1E00" w:rsidP="00EE1E00">
                        <w:pPr>
                          <w:ind w:hanging="2"/>
                          <w:rPr>
                            <w:sz w:val="20"/>
                          </w:rPr>
                        </w:pPr>
                        <w:r>
                          <w:rPr>
                            <w:sz w:val="20"/>
                          </w:rPr>
                          <w:t>- V</w:t>
                        </w:r>
                        <w:r w:rsidR="00917A6A" w:rsidRPr="00917A6A">
                          <w:rPr>
                            <w:sz w:val="20"/>
                          </w:rPr>
                          <w:t xml:space="preserve">incular a los residentes para brindarles capacitación en la generación de negocios, emprendimiento </w:t>
                        </w:r>
                        <w:r>
                          <w:rPr>
                            <w:sz w:val="20"/>
                          </w:rPr>
                          <w:t>contando</w:t>
                        </w:r>
                        <w:r w:rsidR="00917A6A" w:rsidRPr="00917A6A">
                          <w:rPr>
                            <w:sz w:val="20"/>
                          </w:rPr>
                          <w:t xml:space="preserve"> con </w:t>
                        </w:r>
                        <w:r>
                          <w:rPr>
                            <w:sz w:val="20"/>
                          </w:rPr>
                          <w:t>la participación del</w:t>
                        </w:r>
                        <w:r w:rsidR="00917A6A" w:rsidRPr="00917A6A">
                          <w:rPr>
                            <w:sz w:val="20"/>
                          </w:rPr>
                          <w:t xml:space="preserve"> Sena y las Cajas de compensación</w:t>
                        </w:r>
                        <w:r>
                          <w:rPr>
                            <w:sz w:val="20"/>
                          </w:rPr>
                          <w:t>.</w:t>
                        </w:r>
                      </w:p>
                    </w:tc>
                  </w:tr>
                </w:tbl>
                <w:p w14:paraId="10A8FC42" w14:textId="77777777" w:rsidR="005838C3" w:rsidRPr="00B37DA8" w:rsidRDefault="005838C3" w:rsidP="00075730">
                  <w:pPr>
                    <w:rPr>
                      <w:rFonts w:cs="Arial"/>
                      <w:color w:val="FF0000"/>
                      <w:sz w:val="20"/>
                      <w:lang w:val="es-ES"/>
                    </w:rPr>
                  </w:pPr>
                </w:p>
                <w:p w14:paraId="3DE22254" w14:textId="77777777" w:rsidR="005838C3" w:rsidRPr="00B37DA8" w:rsidRDefault="005838C3" w:rsidP="00075730">
                  <w:pPr>
                    <w:rPr>
                      <w:rFonts w:cs="Arial"/>
                      <w:b/>
                      <w:sz w:val="20"/>
                    </w:rPr>
                  </w:pPr>
                  <w:r w:rsidRPr="00B37DA8">
                    <w:rPr>
                      <w:rFonts w:cs="Arial"/>
                      <w:b/>
                      <w:sz w:val="20"/>
                    </w:rPr>
                    <w:t>Tiempo de ejecución</w:t>
                  </w:r>
                </w:p>
                <w:p w14:paraId="274BCCC1" w14:textId="77777777" w:rsidR="005838C3" w:rsidRDefault="005838C3" w:rsidP="005838C3">
                  <w:pPr>
                    <w:ind w:left="360"/>
                    <w:rPr>
                      <w:rFonts w:cs="Arial"/>
                      <w:b/>
                      <w:color w:val="FF0000"/>
                      <w:sz w:val="20"/>
                    </w:rPr>
                  </w:pPr>
                </w:p>
                <w:p w14:paraId="21FAD298" w14:textId="77777777" w:rsidR="00B44E79" w:rsidRPr="009A7855" w:rsidRDefault="00B44E79" w:rsidP="009A7855">
                  <w:pPr>
                    <w:ind w:left="360"/>
                    <w:rPr>
                      <w:rFonts w:cs="Arial"/>
                      <w:sz w:val="20"/>
                    </w:rPr>
                  </w:pPr>
                  <w:r w:rsidRPr="00B44E79">
                    <w:rPr>
                      <w:rFonts w:cs="Arial"/>
                      <w:sz w:val="20"/>
                    </w:rPr>
                    <w:lastRenderedPageBreak/>
                    <w:t>2021, 2022 y 2023</w:t>
                  </w:r>
                </w:p>
              </w:tc>
            </w:tr>
            <w:tr w:rsidR="005838C3" w:rsidRPr="00B37DA8" w14:paraId="18C37C42" w14:textId="77777777" w:rsidTr="00514BA6">
              <w:trPr>
                <w:trHeight w:val="248"/>
                <w:tblHeader/>
                <w:jc w:val="center"/>
              </w:trPr>
              <w:tc>
                <w:tcPr>
                  <w:tcW w:w="5360" w:type="dxa"/>
                  <w:gridSpan w:val="3"/>
                  <w:vMerge w:val="restart"/>
                  <w:tcBorders>
                    <w:bottom w:val="single" w:sz="4" w:space="0" w:color="auto"/>
                  </w:tcBorders>
                  <w:shd w:val="clear" w:color="auto" w:fill="D9D9D9"/>
                  <w:vAlign w:val="center"/>
                </w:tcPr>
                <w:p w14:paraId="474A4DDE" w14:textId="77777777" w:rsidR="005838C3" w:rsidRPr="00B37DA8" w:rsidRDefault="005838C3" w:rsidP="005838C3">
                  <w:pPr>
                    <w:autoSpaceDE w:val="0"/>
                    <w:autoSpaceDN w:val="0"/>
                    <w:adjustRightInd w:val="0"/>
                    <w:jc w:val="center"/>
                    <w:rPr>
                      <w:rFonts w:cs="Arial"/>
                      <w:sz w:val="20"/>
                      <w:lang w:val="es-ES"/>
                    </w:rPr>
                  </w:pPr>
                  <w:r w:rsidRPr="00B37DA8">
                    <w:rPr>
                      <w:rFonts w:cs="Arial"/>
                      <w:b/>
                      <w:sz w:val="20"/>
                      <w:lang w:val="es-ES"/>
                    </w:rPr>
                    <w:lastRenderedPageBreak/>
                    <w:t>DESCRIPCIÓN DE LA POBLACIÓN</w:t>
                  </w:r>
                </w:p>
              </w:tc>
              <w:tc>
                <w:tcPr>
                  <w:tcW w:w="4297" w:type="dxa"/>
                  <w:gridSpan w:val="5"/>
                  <w:tcBorders>
                    <w:bottom w:val="single" w:sz="4" w:space="0" w:color="auto"/>
                  </w:tcBorders>
                  <w:shd w:val="clear" w:color="auto" w:fill="D9D9D9"/>
                  <w:vAlign w:val="center"/>
                </w:tcPr>
                <w:p w14:paraId="089A0BCD" w14:textId="77777777" w:rsidR="005838C3" w:rsidRPr="00B37DA8" w:rsidRDefault="005838C3" w:rsidP="005838C3">
                  <w:pPr>
                    <w:autoSpaceDE w:val="0"/>
                    <w:autoSpaceDN w:val="0"/>
                    <w:adjustRightInd w:val="0"/>
                    <w:jc w:val="center"/>
                    <w:rPr>
                      <w:rFonts w:cs="Arial"/>
                      <w:b/>
                      <w:sz w:val="20"/>
                      <w:lang w:val="es-ES"/>
                    </w:rPr>
                  </w:pPr>
                  <w:r w:rsidRPr="00B37DA8">
                    <w:rPr>
                      <w:rFonts w:cs="Arial"/>
                      <w:b/>
                      <w:sz w:val="20"/>
                      <w:lang w:val="es-ES"/>
                    </w:rPr>
                    <w:t>VIGENCIAS</w:t>
                  </w:r>
                </w:p>
              </w:tc>
            </w:tr>
            <w:tr w:rsidR="005838C3" w:rsidRPr="00B37DA8" w14:paraId="21C664A9" w14:textId="77777777" w:rsidTr="00514BA6">
              <w:trPr>
                <w:trHeight w:val="248"/>
                <w:tblHeader/>
                <w:jc w:val="center"/>
              </w:trPr>
              <w:tc>
                <w:tcPr>
                  <w:tcW w:w="5360" w:type="dxa"/>
                  <w:gridSpan w:val="3"/>
                  <w:vMerge/>
                  <w:tcBorders>
                    <w:bottom w:val="single" w:sz="4" w:space="0" w:color="auto"/>
                  </w:tcBorders>
                  <w:shd w:val="clear" w:color="auto" w:fill="D9D9D9"/>
                  <w:vAlign w:val="center"/>
                </w:tcPr>
                <w:p w14:paraId="1E82C014" w14:textId="77777777" w:rsidR="005838C3" w:rsidRPr="00B37DA8" w:rsidRDefault="005838C3" w:rsidP="005838C3">
                  <w:pPr>
                    <w:autoSpaceDE w:val="0"/>
                    <w:autoSpaceDN w:val="0"/>
                    <w:adjustRightInd w:val="0"/>
                    <w:jc w:val="center"/>
                    <w:rPr>
                      <w:rFonts w:cs="Arial"/>
                      <w:sz w:val="20"/>
                      <w:lang w:val="es-ES"/>
                    </w:rPr>
                  </w:pPr>
                </w:p>
              </w:tc>
              <w:tc>
                <w:tcPr>
                  <w:tcW w:w="1186" w:type="dxa"/>
                  <w:tcBorders>
                    <w:bottom w:val="single" w:sz="4" w:space="0" w:color="auto"/>
                  </w:tcBorders>
                  <w:shd w:val="clear" w:color="auto" w:fill="D9D9D9"/>
                  <w:vAlign w:val="center"/>
                </w:tcPr>
                <w:p w14:paraId="190F796A" w14:textId="77777777" w:rsidR="005838C3" w:rsidRPr="00B37DA8" w:rsidRDefault="005838C3" w:rsidP="005838C3">
                  <w:pPr>
                    <w:autoSpaceDE w:val="0"/>
                    <w:autoSpaceDN w:val="0"/>
                    <w:adjustRightInd w:val="0"/>
                    <w:jc w:val="center"/>
                    <w:rPr>
                      <w:rFonts w:cs="Arial"/>
                      <w:b/>
                      <w:sz w:val="20"/>
                      <w:lang w:val="es-ES"/>
                    </w:rPr>
                  </w:pPr>
                  <w:r w:rsidRPr="00B37DA8">
                    <w:rPr>
                      <w:rFonts w:cs="Arial"/>
                      <w:b/>
                      <w:sz w:val="20"/>
                      <w:lang w:val="es-ES"/>
                    </w:rPr>
                    <w:t>2021</w:t>
                  </w:r>
                </w:p>
              </w:tc>
              <w:tc>
                <w:tcPr>
                  <w:tcW w:w="733" w:type="dxa"/>
                  <w:tcBorders>
                    <w:bottom w:val="single" w:sz="4" w:space="0" w:color="auto"/>
                  </w:tcBorders>
                  <w:shd w:val="clear" w:color="auto" w:fill="D9D9D9"/>
                  <w:vAlign w:val="center"/>
                </w:tcPr>
                <w:p w14:paraId="01B18930" w14:textId="77777777" w:rsidR="005838C3" w:rsidRPr="00B37DA8" w:rsidRDefault="005838C3" w:rsidP="005838C3">
                  <w:pPr>
                    <w:autoSpaceDE w:val="0"/>
                    <w:autoSpaceDN w:val="0"/>
                    <w:adjustRightInd w:val="0"/>
                    <w:jc w:val="center"/>
                    <w:rPr>
                      <w:rFonts w:cs="Arial"/>
                      <w:b/>
                      <w:sz w:val="20"/>
                      <w:lang w:val="es-ES"/>
                    </w:rPr>
                  </w:pPr>
                  <w:r w:rsidRPr="00B37DA8">
                    <w:rPr>
                      <w:rFonts w:cs="Arial"/>
                      <w:b/>
                      <w:sz w:val="20"/>
                      <w:lang w:val="es-ES"/>
                    </w:rPr>
                    <w:t>2022</w:t>
                  </w:r>
                </w:p>
              </w:tc>
              <w:tc>
                <w:tcPr>
                  <w:tcW w:w="1186" w:type="dxa"/>
                  <w:gridSpan w:val="2"/>
                  <w:tcBorders>
                    <w:bottom w:val="single" w:sz="4" w:space="0" w:color="auto"/>
                  </w:tcBorders>
                  <w:shd w:val="clear" w:color="auto" w:fill="D9D9D9"/>
                  <w:vAlign w:val="center"/>
                </w:tcPr>
                <w:p w14:paraId="12E8BA53" w14:textId="77777777" w:rsidR="005838C3" w:rsidRPr="00B37DA8" w:rsidRDefault="005838C3" w:rsidP="005838C3">
                  <w:pPr>
                    <w:autoSpaceDE w:val="0"/>
                    <w:autoSpaceDN w:val="0"/>
                    <w:adjustRightInd w:val="0"/>
                    <w:jc w:val="center"/>
                    <w:rPr>
                      <w:rFonts w:cs="Arial"/>
                      <w:b/>
                      <w:sz w:val="20"/>
                      <w:lang w:val="es-ES"/>
                    </w:rPr>
                  </w:pPr>
                  <w:r w:rsidRPr="00B37DA8">
                    <w:rPr>
                      <w:rFonts w:cs="Arial"/>
                      <w:b/>
                      <w:sz w:val="20"/>
                      <w:lang w:val="es-ES"/>
                    </w:rPr>
                    <w:t>2023</w:t>
                  </w:r>
                </w:p>
              </w:tc>
              <w:tc>
                <w:tcPr>
                  <w:tcW w:w="1192" w:type="dxa"/>
                  <w:tcBorders>
                    <w:bottom w:val="single" w:sz="4" w:space="0" w:color="auto"/>
                  </w:tcBorders>
                  <w:shd w:val="clear" w:color="auto" w:fill="D9D9D9"/>
                  <w:vAlign w:val="center"/>
                </w:tcPr>
                <w:p w14:paraId="0540CB5D" w14:textId="77777777" w:rsidR="005838C3" w:rsidRPr="00B37DA8" w:rsidRDefault="005838C3" w:rsidP="005838C3">
                  <w:pPr>
                    <w:autoSpaceDE w:val="0"/>
                    <w:autoSpaceDN w:val="0"/>
                    <w:adjustRightInd w:val="0"/>
                    <w:jc w:val="center"/>
                    <w:rPr>
                      <w:rFonts w:cs="Arial"/>
                      <w:b/>
                      <w:sz w:val="20"/>
                      <w:lang w:val="es-ES"/>
                    </w:rPr>
                  </w:pPr>
                  <w:r w:rsidRPr="00B37DA8">
                    <w:rPr>
                      <w:rFonts w:cs="Arial"/>
                      <w:b/>
                      <w:sz w:val="20"/>
                      <w:lang w:val="es-ES"/>
                    </w:rPr>
                    <w:t>2024</w:t>
                  </w:r>
                </w:p>
              </w:tc>
            </w:tr>
            <w:tr w:rsidR="005838C3" w:rsidRPr="00B37DA8" w14:paraId="7B7015BA" w14:textId="77777777" w:rsidTr="00514BA6">
              <w:trPr>
                <w:trHeight w:val="1063"/>
                <w:tblHeader/>
                <w:jc w:val="center"/>
              </w:trPr>
              <w:tc>
                <w:tcPr>
                  <w:tcW w:w="5360" w:type="dxa"/>
                  <w:gridSpan w:val="3"/>
                  <w:shd w:val="clear" w:color="auto" w:fill="FFFFFF"/>
                  <w:vAlign w:val="center"/>
                </w:tcPr>
                <w:p w14:paraId="531071DF" w14:textId="77777777" w:rsidR="005838C3" w:rsidRPr="00B37DA8" w:rsidRDefault="001232AD" w:rsidP="001232AD">
                  <w:pPr>
                    <w:autoSpaceDE w:val="0"/>
                    <w:autoSpaceDN w:val="0"/>
                    <w:adjustRightInd w:val="0"/>
                    <w:rPr>
                      <w:rFonts w:cs="Arial"/>
                      <w:sz w:val="20"/>
                      <w:lang w:val="es-ES"/>
                    </w:rPr>
                  </w:pPr>
                  <w:r>
                    <w:rPr>
                      <w:rFonts w:cs="Arial"/>
                      <w:sz w:val="20"/>
                      <w:lang w:val="es-ES"/>
                    </w:rPr>
                    <w:t xml:space="preserve">Jóvenes emprendedores, Mipymes y/o emprendimientos, vendedores informales, mujeres cabeza de hogar, recicladores, artesanos </w:t>
                  </w:r>
                </w:p>
              </w:tc>
              <w:tc>
                <w:tcPr>
                  <w:tcW w:w="1186" w:type="dxa"/>
                  <w:shd w:val="clear" w:color="auto" w:fill="FFFFFF"/>
                  <w:vAlign w:val="center"/>
                </w:tcPr>
                <w:p w14:paraId="38ED66FB" w14:textId="77777777" w:rsidR="005838C3" w:rsidRPr="00B44E79" w:rsidRDefault="00B44E79" w:rsidP="005838C3">
                  <w:pPr>
                    <w:autoSpaceDE w:val="0"/>
                    <w:autoSpaceDN w:val="0"/>
                    <w:adjustRightInd w:val="0"/>
                    <w:jc w:val="center"/>
                    <w:rPr>
                      <w:rFonts w:cs="Arial"/>
                      <w:sz w:val="20"/>
                      <w:lang w:val="es-ES"/>
                    </w:rPr>
                  </w:pPr>
                  <w:r w:rsidRPr="00B44E79">
                    <w:rPr>
                      <w:rFonts w:cs="Arial"/>
                      <w:sz w:val="20"/>
                      <w:lang w:val="es-ES"/>
                    </w:rPr>
                    <w:t>30</w:t>
                  </w:r>
                </w:p>
              </w:tc>
              <w:tc>
                <w:tcPr>
                  <w:tcW w:w="733" w:type="dxa"/>
                  <w:shd w:val="clear" w:color="auto" w:fill="FFFFFF"/>
                  <w:vAlign w:val="center"/>
                </w:tcPr>
                <w:p w14:paraId="06948567" w14:textId="77777777" w:rsidR="005838C3" w:rsidRPr="00B44E79" w:rsidRDefault="00B44E79" w:rsidP="005838C3">
                  <w:pPr>
                    <w:autoSpaceDE w:val="0"/>
                    <w:autoSpaceDN w:val="0"/>
                    <w:adjustRightInd w:val="0"/>
                    <w:jc w:val="center"/>
                    <w:rPr>
                      <w:rFonts w:cs="Arial"/>
                      <w:sz w:val="20"/>
                      <w:lang w:val="es-ES"/>
                    </w:rPr>
                  </w:pPr>
                  <w:r w:rsidRPr="00B44E79">
                    <w:rPr>
                      <w:rFonts w:cs="Arial"/>
                      <w:sz w:val="20"/>
                      <w:lang w:val="es-ES"/>
                    </w:rPr>
                    <w:t>35</w:t>
                  </w:r>
                </w:p>
              </w:tc>
              <w:tc>
                <w:tcPr>
                  <w:tcW w:w="1186" w:type="dxa"/>
                  <w:gridSpan w:val="2"/>
                  <w:shd w:val="clear" w:color="auto" w:fill="FFFFFF"/>
                  <w:vAlign w:val="center"/>
                </w:tcPr>
                <w:p w14:paraId="0ACE6835" w14:textId="77777777" w:rsidR="005838C3" w:rsidRPr="00B44E79" w:rsidRDefault="00B44E79" w:rsidP="005838C3">
                  <w:pPr>
                    <w:autoSpaceDE w:val="0"/>
                    <w:autoSpaceDN w:val="0"/>
                    <w:adjustRightInd w:val="0"/>
                    <w:jc w:val="center"/>
                    <w:rPr>
                      <w:rFonts w:cs="Arial"/>
                      <w:sz w:val="20"/>
                      <w:lang w:val="es-ES"/>
                    </w:rPr>
                  </w:pPr>
                  <w:r w:rsidRPr="00B44E79">
                    <w:rPr>
                      <w:rFonts w:cs="Arial"/>
                      <w:sz w:val="20"/>
                      <w:lang w:val="es-ES"/>
                    </w:rPr>
                    <w:t>35</w:t>
                  </w:r>
                </w:p>
              </w:tc>
              <w:tc>
                <w:tcPr>
                  <w:tcW w:w="1192" w:type="dxa"/>
                  <w:shd w:val="clear" w:color="auto" w:fill="FFFFFF"/>
                  <w:vAlign w:val="center"/>
                </w:tcPr>
                <w:p w14:paraId="2B807E0A" w14:textId="77777777" w:rsidR="005838C3" w:rsidRPr="00B44E79" w:rsidRDefault="00B44E79" w:rsidP="005838C3">
                  <w:pPr>
                    <w:autoSpaceDE w:val="0"/>
                    <w:autoSpaceDN w:val="0"/>
                    <w:adjustRightInd w:val="0"/>
                    <w:jc w:val="center"/>
                    <w:rPr>
                      <w:rFonts w:cs="Arial"/>
                      <w:sz w:val="20"/>
                      <w:lang w:val="es-ES"/>
                    </w:rPr>
                  </w:pPr>
                  <w:r w:rsidRPr="00B44E79">
                    <w:rPr>
                      <w:rFonts w:cs="Arial"/>
                      <w:sz w:val="20"/>
                      <w:lang w:val="es-ES"/>
                    </w:rPr>
                    <w:t>-</w:t>
                  </w:r>
                </w:p>
              </w:tc>
            </w:tr>
            <w:tr w:rsidR="005838C3" w:rsidRPr="00B37DA8" w14:paraId="4AAD7FB0" w14:textId="77777777" w:rsidTr="001C605D">
              <w:trPr>
                <w:trHeight w:val="2244"/>
                <w:tblHeader/>
                <w:jc w:val="center"/>
              </w:trPr>
              <w:tc>
                <w:tcPr>
                  <w:tcW w:w="9657" w:type="dxa"/>
                  <w:gridSpan w:val="8"/>
                  <w:shd w:val="clear" w:color="auto" w:fill="FFFFFF"/>
                  <w:vAlign w:val="center"/>
                </w:tcPr>
                <w:p w14:paraId="15FE8772" w14:textId="77777777" w:rsidR="001C605D" w:rsidRDefault="001C605D" w:rsidP="001C605D">
                  <w:pPr>
                    <w:rPr>
                      <w:rFonts w:cs="Arial"/>
                      <w:b/>
                      <w:sz w:val="20"/>
                    </w:rPr>
                  </w:pPr>
                </w:p>
                <w:p w14:paraId="609ED217" w14:textId="77777777" w:rsidR="005838C3" w:rsidRPr="00B37DA8" w:rsidRDefault="005838C3" w:rsidP="001C605D">
                  <w:pPr>
                    <w:rPr>
                      <w:rFonts w:cs="Arial"/>
                      <w:b/>
                      <w:sz w:val="20"/>
                    </w:rPr>
                  </w:pPr>
                  <w:r w:rsidRPr="00B37DA8">
                    <w:rPr>
                      <w:rFonts w:cs="Arial"/>
                      <w:b/>
                      <w:sz w:val="20"/>
                    </w:rPr>
                    <w:t>Selección de beneficiarios</w:t>
                  </w:r>
                </w:p>
                <w:p w14:paraId="47EEA69B" w14:textId="77777777" w:rsidR="005838C3" w:rsidRPr="00B37DA8" w:rsidRDefault="005838C3" w:rsidP="005838C3">
                  <w:pPr>
                    <w:ind w:left="360"/>
                    <w:jc w:val="left"/>
                    <w:rPr>
                      <w:rFonts w:cs="Arial"/>
                      <w:i/>
                      <w:sz w:val="20"/>
                    </w:rPr>
                  </w:pPr>
                </w:p>
                <w:p w14:paraId="297A5184" w14:textId="77777777" w:rsidR="005838C3" w:rsidRPr="00B37DA8" w:rsidRDefault="005838C3" w:rsidP="005838C3">
                  <w:pPr>
                    <w:ind w:left="360"/>
                    <w:rPr>
                      <w:rFonts w:cs="Arial"/>
                      <w:i/>
                      <w:sz w:val="20"/>
                    </w:rPr>
                  </w:pPr>
                  <w:r w:rsidRPr="00B37DA8">
                    <w:rPr>
                      <w:rFonts w:cs="Arial"/>
                      <w:i/>
                      <w:sz w:val="20"/>
                    </w:rPr>
                    <w:t>Indique cuáles son los criterios (enmarcados en reglas de justicia claras y públicas) que serán empleados para seleccionar año a año quiénes serán los beneficiarios de este proyecto.</w:t>
                  </w:r>
                </w:p>
                <w:p w14:paraId="5495FA30" w14:textId="77777777" w:rsidR="005838C3" w:rsidRPr="00B37DA8" w:rsidRDefault="005838C3" w:rsidP="005838C3">
                  <w:pPr>
                    <w:ind w:left="360"/>
                    <w:rPr>
                      <w:rFonts w:cs="Arial"/>
                      <w:b/>
                      <w:sz w:val="20"/>
                    </w:rPr>
                  </w:pPr>
                </w:p>
                <w:p w14:paraId="18ABD6FC" w14:textId="77777777" w:rsidR="007E2214" w:rsidRPr="00B44E79" w:rsidRDefault="007E2214" w:rsidP="005D1B88">
                  <w:pPr>
                    <w:numPr>
                      <w:ilvl w:val="0"/>
                      <w:numId w:val="11"/>
                    </w:numPr>
                    <w:rPr>
                      <w:rFonts w:cs="Arial"/>
                      <w:sz w:val="20"/>
                    </w:rPr>
                  </w:pPr>
                  <w:r w:rsidRPr="00B44E79">
                    <w:rPr>
                      <w:rFonts w:cs="Arial"/>
                      <w:sz w:val="20"/>
                    </w:rPr>
                    <w:t>Jóvenes emprendedores y/o microempresarios de la localidad entre los 18 y 28 años</w:t>
                  </w:r>
                </w:p>
                <w:p w14:paraId="13634955" w14:textId="77777777" w:rsidR="007E2214" w:rsidRPr="00B44E79" w:rsidRDefault="007E2214" w:rsidP="005D1B88">
                  <w:pPr>
                    <w:numPr>
                      <w:ilvl w:val="0"/>
                      <w:numId w:val="11"/>
                    </w:numPr>
                    <w:rPr>
                      <w:rFonts w:cs="Arial"/>
                      <w:sz w:val="20"/>
                    </w:rPr>
                  </w:pPr>
                  <w:r w:rsidRPr="00B44E79">
                    <w:rPr>
                      <w:rFonts w:cs="Arial"/>
                      <w:sz w:val="20"/>
                    </w:rPr>
                    <w:t>Hombres y Mujeres emprendedores y/o microempresarios de la localidad.</w:t>
                  </w:r>
                </w:p>
                <w:p w14:paraId="6300F5CD" w14:textId="77777777" w:rsidR="007E2214" w:rsidRPr="00B44E79" w:rsidRDefault="007E2214" w:rsidP="005D1B88">
                  <w:pPr>
                    <w:numPr>
                      <w:ilvl w:val="0"/>
                      <w:numId w:val="11"/>
                    </w:numPr>
                    <w:rPr>
                      <w:rFonts w:cs="Arial"/>
                      <w:sz w:val="20"/>
                      <w:lang w:val="es-ES"/>
                    </w:rPr>
                  </w:pPr>
                  <w:r w:rsidRPr="00B44E79">
                    <w:rPr>
                      <w:rFonts w:cs="Arial"/>
                      <w:sz w:val="20"/>
                      <w:lang w:val="es-ES"/>
                    </w:rPr>
                    <w:t>vendedores informales con arraigo en la localidad</w:t>
                  </w:r>
                </w:p>
                <w:p w14:paraId="36E2B4F5" w14:textId="77777777" w:rsidR="007E2214" w:rsidRPr="00B44E79" w:rsidRDefault="007E2214" w:rsidP="005D1B88">
                  <w:pPr>
                    <w:numPr>
                      <w:ilvl w:val="0"/>
                      <w:numId w:val="11"/>
                    </w:numPr>
                    <w:rPr>
                      <w:rFonts w:cs="Arial"/>
                      <w:sz w:val="20"/>
                    </w:rPr>
                  </w:pPr>
                  <w:r w:rsidRPr="00B44E79">
                    <w:rPr>
                      <w:rFonts w:cs="Arial"/>
                      <w:sz w:val="20"/>
                      <w:lang w:val="es-ES"/>
                    </w:rPr>
                    <w:t xml:space="preserve">Recicladores y artesanos de la localidad </w:t>
                  </w:r>
                </w:p>
                <w:p w14:paraId="3244DBAB" w14:textId="77777777" w:rsidR="007E2214" w:rsidRPr="00B44E79" w:rsidRDefault="007E2214" w:rsidP="005D1B88">
                  <w:pPr>
                    <w:numPr>
                      <w:ilvl w:val="0"/>
                      <w:numId w:val="11"/>
                    </w:numPr>
                    <w:rPr>
                      <w:rFonts w:cs="Arial"/>
                      <w:sz w:val="20"/>
                    </w:rPr>
                  </w:pPr>
                  <w:r w:rsidRPr="00B44E79">
                    <w:rPr>
                      <w:rFonts w:cs="Arial"/>
                      <w:sz w:val="20"/>
                    </w:rPr>
                    <w:t>Mujeres de todas las edades que sean madres cabeza de hogar</w:t>
                  </w:r>
                </w:p>
                <w:p w14:paraId="16ABFF99" w14:textId="77777777" w:rsidR="005838C3" w:rsidRPr="00B44E79" w:rsidRDefault="007E2214" w:rsidP="005D1B88">
                  <w:pPr>
                    <w:numPr>
                      <w:ilvl w:val="0"/>
                      <w:numId w:val="11"/>
                    </w:numPr>
                    <w:rPr>
                      <w:rFonts w:cs="Arial"/>
                      <w:sz w:val="20"/>
                    </w:rPr>
                  </w:pPr>
                  <w:r w:rsidRPr="00B44E79">
                    <w:rPr>
                      <w:rFonts w:cs="Arial"/>
                      <w:sz w:val="20"/>
                    </w:rPr>
                    <w:t>Microempresarios y prestadores de servicios turísticos</w:t>
                  </w:r>
                </w:p>
                <w:p w14:paraId="5F794734" w14:textId="77777777" w:rsidR="005838C3" w:rsidRPr="00B37DA8" w:rsidRDefault="005838C3" w:rsidP="005838C3">
                  <w:pPr>
                    <w:autoSpaceDE w:val="0"/>
                    <w:autoSpaceDN w:val="0"/>
                    <w:adjustRightInd w:val="0"/>
                    <w:jc w:val="center"/>
                    <w:rPr>
                      <w:rFonts w:cs="Arial"/>
                      <w:b/>
                      <w:sz w:val="20"/>
                      <w:lang w:val="es-ES"/>
                    </w:rPr>
                  </w:pPr>
                </w:p>
              </w:tc>
            </w:tr>
            <w:tr w:rsidR="005838C3" w:rsidRPr="00B37DA8" w14:paraId="647A3D97" w14:textId="77777777" w:rsidTr="00514BA6">
              <w:tblPrEx>
                <w:tblLook w:val="00A0" w:firstRow="1" w:lastRow="0" w:firstColumn="1" w:lastColumn="0" w:noHBand="0" w:noVBand="0"/>
              </w:tblPrEx>
              <w:trPr>
                <w:trHeight w:val="604"/>
                <w:jc w:val="center"/>
              </w:trPr>
              <w:tc>
                <w:tcPr>
                  <w:tcW w:w="9657" w:type="dxa"/>
                  <w:gridSpan w:val="8"/>
                  <w:shd w:val="clear" w:color="auto" w:fill="D9D9D9"/>
                  <w:vAlign w:val="center"/>
                </w:tcPr>
                <w:p w14:paraId="7D086F0E" w14:textId="77777777" w:rsidR="005838C3" w:rsidRPr="00B37DA8" w:rsidRDefault="005838C3" w:rsidP="005838C3">
                  <w:pPr>
                    <w:pStyle w:val="Subttulo"/>
                    <w:numPr>
                      <w:ilvl w:val="0"/>
                      <w:numId w:val="0"/>
                    </w:numPr>
                    <w:ind w:left="720" w:hanging="720"/>
                    <w:rPr>
                      <w:rFonts w:ascii="Arial" w:hAnsi="Arial" w:cs="Arial"/>
                      <w:sz w:val="20"/>
                      <w:szCs w:val="20"/>
                    </w:rPr>
                  </w:pPr>
                  <w:r w:rsidRPr="00B37DA8">
                    <w:rPr>
                      <w:rFonts w:ascii="Arial" w:hAnsi="Arial" w:cs="Arial"/>
                      <w:sz w:val="20"/>
                      <w:szCs w:val="20"/>
                    </w:rPr>
                    <w:t>LOCALIZACION</w:t>
                  </w:r>
                </w:p>
                <w:p w14:paraId="47997069" w14:textId="77777777" w:rsidR="005838C3" w:rsidRPr="00B37DA8" w:rsidRDefault="005838C3" w:rsidP="005838C3">
                  <w:pPr>
                    <w:pStyle w:val="Default"/>
                    <w:rPr>
                      <w:rFonts w:eastAsia="Times New Roman"/>
                      <w:i/>
                      <w:color w:val="auto"/>
                      <w:sz w:val="20"/>
                      <w:szCs w:val="20"/>
                      <w:lang w:val="es-MX" w:eastAsia="es-ES"/>
                    </w:rPr>
                  </w:pPr>
                  <w:r w:rsidRPr="00B37DA8">
                    <w:rPr>
                      <w:bCs/>
                      <w:i/>
                      <w:color w:val="auto"/>
                      <w:sz w:val="20"/>
                      <w:szCs w:val="20"/>
                      <w:lang w:val="es-MX"/>
                    </w:rPr>
                    <w:t>Identifique el espacio donde se adelantará la inversión.</w:t>
                  </w:r>
                </w:p>
              </w:tc>
            </w:tr>
            <w:tr w:rsidR="005838C3" w:rsidRPr="00B37DA8" w14:paraId="0E7E89C9" w14:textId="77777777" w:rsidTr="00514BA6">
              <w:tblPrEx>
                <w:tblLook w:val="00A0" w:firstRow="1" w:lastRow="0" w:firstColumn="1" w:lastColumn="0" w:noHBand="0" w:noVBand="0"/>
              </w:tblPrEx>
              <w:trPr>
                <w:trHeight w:val="310"/>
                <w:jc w:val="center"/>
              </w:trPr>
              <w:tc>
                <w:tcPr>
                  <w:tcW w:w="1100" w:type="dxa"/>
                  <w:shd w:val="clear" w:color="auto" w:fill="D9D9D9"/>
                  <w:vAlign w:val="center"/>
                </w:tcPr>
                <w:p w14:paraId="4099B4B4" w14:textId="77777777" w:rsidR="005838C3" w:rsidRPr="00B37DA8" w:rsidRDefault="005838C3" w:rsidP="005838C3">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Año</w:t>
                  </w:r>
                </w:p>
              </w:tc>
              <w:tc>
                <w:tcPr>
                  <w:tcW w:w="2037" w:type="dxa"/>
                  <w:shd w:val="clear" w:color="auto" w:fill="D9D9D9"/>
                  <w:vAlign w:val="center"/>
                </w:tcPr>
                <w:p w14:paraId="63B637FA" w14:textId="77777777" w:rsidR="005838C3" w:rsidRPr="00B37DA8" w:rsidRDefault="005838C3" w:rsidP="005838C3">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UPZ/UPR/área rural de la localidad</w:t>
                  </w:r>
                </w:p>
              </w:tc>
              <w:tc>
                <w:tcPr>
                  <w:tcW w:w="4452" w:type="dxa"/>
                  <w:gridSpan w:val="4"/>
                  <w:shd w:val="clear" w:color="auto" w:fill="D9D9D9"/>
                  <w:vAlign w:val="center"/>
                </w:tcPr>
                <w:p w14:paraId="608E62CF" w14:textId="77777777" w:rsidR="005838C3" w:rsidRPr="00B37DA8" w:rsidRDefault="005838C3" w:rsidP="005838C3">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Barrio/vereda</w:t>
                  </w:r>
                </w:p>
              </w:tc>
              <w:tc>
                <w:tcPr>
                  <w:tcW w:w="2067" w:type="dxa"/>
                  <w:gridSpan w:val="2"/>
                  <w:shd w:val="clear" w:color="auto" w:fill="D9D9D9"/>
                  <w:vAlign w:val="center"/>
                </w:tcPr>
                <w:p w14:paraId="51719C1B" w14:textId="77777777" w:rsidR="005838C3" w:rsidRPr="00B37DA8" w:rsidRDefault="005838C3" w:rsidP="005838C3">
                  <w:pPr>
                    <w:pStyle w:val="Default"/>
                    <w:jc w:val="center"/>
                    <w:rPr>
                      <w:rFonts w:eastAsia="Times New Roman"/>
                      <w:i/>
                      <w:color w:val="auto"/>
                      <w:sz w:val="20"/>
                      <w:szCs w:val="20"/>
                      <w:lang w:val="es-CO" w:eastAsia="es-ES"/>
                    </w:rPr>
                  </w:pPr>
                  <w:r w:rsidRPr="00B37DA8">
                    <w:rPr>
                      <w:rFonts w:eastAsia="Times New Roman"/>
                      <w:b/>
                      <w:color w:val="auto"/>
                      <w:sz w:val="20"/>
                      <w:szCs w:val="20"/>
                      <w:lang w:val="es-CO" w:eastAsia="es-ES"/>
                    </w:rPr>
                    <w:t>Localización específica</w:t>
                  </w:r>
                </w:p>
              </w:tc>
            </w:tr>
            <w:tr w:rsidR="005838C3" w:rsidRPr="00B37DA8" w14:paraId="644710FA" w14:textId="77777777" w:rsidTr="00514BA6">
              <w:tblPrEx>
                <w:tblLook w:val="00A0" w:firstRow="1" w:lastRow="0" w:firstColumn="1" w:lastColumn="0" w:noHBand="0" w:noVBand="0"/>
              </w:tblPrEx>
              <w:trPr>
                <w:trHeight w:val="310"/>
                <w:jc w:val="center"/>
              </w:trPr>
              <w:tc>
                <w:tcPr>
                  <w:tcW w:w="1100" w:type="dxa"/>
                  <w:shd w:val="clear" w:color="auto" w:fill="auto"/>
                  <w:vAlign w:val="center"/>
                </w:tcPr>
                <w:p w14:paraId="27788C8F" w14:textId="77777777" w:rsidR="005838C3" w:rsidRPr="00B37DA8" w:rsidRDefault="005838C3" w:rsidP="005838C3">
                  <w:pPr>
                    <w:jc w:val="center"/>
                    <w:rPr>
                      <w:rFonts w:cs="Arial"/>
                      <w:b/>
                      <w:sz w:val="20"/>
                    </w:rPr>
                  </w:pPr>
                  <w:r w:rsidRPr="00B37DA8">
                    <w:rPr>
                      <w:rFonts w:cs="Arial"/>
                      <w:b/>
                      <w:sz w:val="20"/>
                    </w:rPr>
                    <w:t>2021</w:t>
                  </w:r>
                </w:p>
              </w:tc>
              <w:tc>
                <w:tcPr>
                  <w:tcW w:w="2037" w:type="dxa"/>
                  <w:shd w:val="clear" w:color="auto" w:fill="auto"/>
                  <w:vAlign w:val="center"/>
                </w:tcPr>
                <w:p w14:paraId="56B507B0" w14:textId="77777777" w:rsidR="005838C3" w:rsidRPr="00E12CF7" w:rsidRDefault="005838C3" w:rsidP="005838C3">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UPZ 94</w:t>
                  </w:r>
                </w:p>
              </w:tc>
              <w:tc>
                <w:tcPr>
                  <w:tcW w:w="4452" w:type="dxa"/>
                  <w:gridSpan w:val="4"/>
                  <w:shd w:val="clear" w:color="auto" w:fill="auto"/>
                  <w:vAlign w:val="center"/>
                </w:tcPr>
                <w:p w14:paraId="79F4DE8C" w14:textId="77777777" w:rsidR="005838C3" w:rsidRPr="00E12CF7" w:rsidRDefault="005838C3" w:rsidP="00514BA6">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420AAB7A" w14:textId="77777777" w:rsidR="005838C3" w:rsidRPr="00E12CF7" w:rsidRDefault="005838C3" w:rsidP="00514BA6">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067" w:type="dxa"/>
                  <w:gridSpan w:val="2"/>
                  <w:vAlign w:val="center"/>
                </w:tcPr>
                <w:p w14:paraId="2E6142A9" w14:textId="77777777" w:rsidR="005838C3" w:rsidRPr="00E12CF7" w:rsidRDefault="005838C3" w:rsidP="005838C3">
                  <w:pPr>
                    <w:pStyle w:val="Default"/>
                    <w:rPr>
                      <w:rFonts w:eastAsia="Times New Roman"/>
                      <w:color w:val="auto"/>
                      <w:sz w:val="20"/>
                      <w:szCs w:val="20"/>
                      <w:lang w:val="es-CO" w:eastAsia="es-ES"/>
                    </w:rPr>
                  </w:pPr>
                  <w:r w:rsidRPr="00E12CF7">
                    <w:rPr>
                      <w:rFonts w:eastAsia="Times New Roman"/>
                      <w:color w:val="auto"/>
                      <w:sz w:val="20"/>
                      <w:szCs w:val="20"/>
                      <w:lang w:val="es-CO" w:eastAsia="es-ES"/>
                    </w:rPr>
                    <w:t>LOCALIDAD DE LA CANDELARIA</w:t>
                  </w:r>
                </w:p>
              </w:tc>
            </w:tr>
            <w:tr w:rsidR="007B0032" w:rsidRPr="00B37DA8" w14:paraId="2DBFAF3C" w14:textId="77777777" w:rsidTr="00514BA6">
              <w:tblPrEx>
                <w:tblLook w:val="00A0" w:firstRow="1" w:lastRow="0" w:firstColumn="1" w:lastColumn="0" w:noHBand="0" w:noVBand="0"/>
              </w:tblPrEx>
              <w:trPr>
                <w:trHeight w:val="310"/>
                <w:jc w:val="center"/>
              </w:trPr>
              <w:tc>
                <w:tcPr>
                  <w:tcW w:w="1100" w:type="dxa"/>
                  <w:shd w:val="clear" w:color="auto" w:fill="auto"/>
                  <w:vAlign w:val="center"/>
                </w:tcPr>
                <w:p w14:paraId="156340E2" w14:textId="77777777" w:rsidR="007B0032" w:rsidRPr="00B37DA8" w:rsidRDefault="007B0032" w:rsidP="007B0032">
                  <w:pPr>
                    <w:jc w:val="center"/>
                    <w:rPr>
                      <w:rFonts w:cs="Arial"/>
                      <w:b/>
                      <w:sz w:val="20"/>
                    </w:rPr>
                  </w:pPr>
                  <w:r w:rsidRPr="00B37DA8">
                    <w:rPr>
                      <w:rFonts w:cs="Arial"/>
                      <w:b/>
                      <w:sz w:val="20"/>
                    </w:rPr>
                    <w:t>2022</w:t>
                  </w:r>
                </w:p>
              </w:tc>
              <w:tc>
                <w:tcPr>
                  <w:tcW w:w="2037" w:type="dxa"/>
                  <w:shd w:val="clear" w:color="auto" w:fill="auto"/>
                  <w:vAlign w:val="center"/>
                </w:tcPr>
                <w:p w14:paraId="1BBCCD75" w14:textId="77777777" w:rsidR="007B0032" w:rsidRPr="00B37DA8" w:rsidRDefault="007B0032" w:rsidP="007B0032">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UPZ 94</w:t>
                  </w:r>
                </w:p>
              </w:tc>
              <w:tc>
                <w:tcPr>
                  <w:tcW w:w="4452" w:type="dxa"/>
                  <w:gridSpan w:val="4"/>
                  <w:shd w:val="clear" w:color="auto" w:fill="auto"/>
                  <w:vAlign w:val="center"/>
                </w:tcPr>
                <w:p w14:paraId="3522D38D" w14:textId="77777777" w:rsidR="007B0032" w:rsidRPr="00E12CF7" w:rsidRDefault="007B0032" w:rsidP="00514BA6">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141A9E18" w14:textId="77777777" w:rsidR="007B0032" w:rsidRPr="00B37DA8" w:rsidRDefault="007B0032" w:rsidP="00514BA6">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067" w:type="dxa"/>
                  <w:gridSpan w:val="2"/>
                  <w:vAlign w:val="center"/>
                </w:tcPr>
                <w:p w14:paraId="5C2FB856" w14:textId="77777777" w:rsidR="007B0032" w:rsidRPr="00B37DA8" w:rsidRDefault="007B0032" w:rsidP="007B0032">
                  <w:pPr>
                    <w:pStyle w:val="Default"/>
                    <w:rPr>
                      <w:rFonts w:eastAsia="Times New Roman"/>
                      <w:color w:val="FF0000"/>
                      <w:sz w:val="20"/>
                      <w:szCs w:val="20"/>
                      <w:lang w:val="es-CO" w:eastAsia="es-ES"/>
                    </w:rPr>
                  </w:pPr>
                  <w:r w:rsidRPr="00E12CF7">
                    <w:rPr>
                      <w:rFonts w:eastAsia="Times New Roman"/>
                      <w:color w:val="auto"/>
                      <w:sz w:val="20"/>
                      <w:szCs w:val="20"/>
                      <w:lang w:val="es-CO" w:eastAsia="es-ES"/>
                    </w:rPr>
                    <w:t>LOCALIDAD DE LA CANDELARIA</w:t>
                  </w:r>
                </w:p>
              </w:tc>
            </w:tr>
            <w:tr w:rsidR="007B0032" w:rsidRPr="00B37DA8" w14:paraId="47DC9D34" w14:textId="77777777" w:rsidTr="00514BA6">
              <w:tblPrEx>
                <w:tblLook w:val="00A0" w:firstRow="1" w:lastRow="0" w:firstColumn="1" w:lastColumn="0" w:noHBand="0" w:noVBand="0"/>
              </w:tblPrEx>
              <w:trPr>
                <w:trHeight w:val="310"/>
                <w:jc w:val="center"/>
              </w:trPr>
              <w:tc>
                <w:tcPr>
                  <w:tcW w:w="1100" w:type="dxa"/>
                  <w:shd w:val="clear" w:color="auto" w:fill="auto"/>
                  <w:vAlign w:val="center"/>
                </w:tcPr>
                <w:p w14:paraId="2DB24B2B" w14:textId="77777777" w:rsidR="007B0032" w:rsidRPr="00B37DA8" w:rsidRDefault="007B0032" w:rsidP="007B0032">
                  <w:pPr>
                    <w:jc w:val="center"/>
                    <w:rPr>
                      <w:rFonts w:cs="Arial"/>
                      <w:b/>
                      <w:sz w:val="20"/>
                    </w:rPr>
                  </w:pPr>
                  <w:r w:rsidRPr="00B37DA8">
                    <w:rPr>
                      <w:rFonts w:cs="Arial"/>
                      <w:b/>
                      <w:sz w:val="20"/>
                    </w:rPr>
                    <w:t>2023</w:t>
                  </w:r>
                </w:p>
              </w:tc>
              <w:tc>
                <w:tcPr>
                  <w:tcW w:w="2037" w:type="dxa"/>
                  <w:shd w:val="clear" w:color="auto" w:fill="auto"/>
                  <w:vAlign w:val="center"/>
                </w:tcPr>
                <w:p w14:paraId="2BFA7735" w14:textId="77777777" w:rsidR="007B0032" w:rsidRPr="00B37DA8" w:rsidRDefault="007B0032" w:rsidP="007B0032">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UPZ 94</w:t>
                  </w:r>
                </w:p>
              </w:tc>
              <w:tc>
                <w:tcPr>
                  <w:tcW w:w="4452" w:type="dxa"/>
                  <w:gridSpan w:val="4"/>
                  <w:shd w:val="clear" w:color="auto" w:fill="auto"/>
                  <w:vAlign w:val="center"/>
                </w:tcPr>
                <w:p w14:paraId="42BBE3C7" w14:textId="77777777" w:rsidR="007B0032" w:rsidRPr="00E12CF7" w:rsidRDefault="007B0032" w:rsidP="00514BA6">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3D1E139F" w14:textId="77777777" w:rsidR="007B0032" w:rsidRPr="00B37DA8" w:rsidRDefault="007B0032" w:rsidP="00514BA6">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067" w:type="dxa"/>
                  <w:gridSpan w:val="2"/>
                  <w:vAlign w:val="center"/>
                </w:tcPr>
                <w:p w14:paraId="45E39BCB" w14:textId="77777777" w:rsidR="007B0032" w:rsidRPr="00B37DA8" w:rsidRDefault="007B0032" w:rsidP="007B0032">
                  <w:pPr>
                    <w:pStyle w:val="Default"/>
                    <w:rPr>
                      <w:rFonts w:eastAsia="Times New Roman"/>
                      <w:color w:val="FF0000"/>
                      <w:sz w:val="20"/>
                      <w:szCs w:val="20"/>
                      <w:lang w:val="es-CO" w:eastAsia="es-ES"/>
                    </w:rPr>
                  </w:pPr>
                  <w:r w:rsidRPr="00E12CF7">
                    <w:rPr>
                      <w:rFonts w:eastAsia="Times New Roman"/>
                      <w:color w:val="auto"/>
                      <w:sz w:val="20"/>
                      <w:szCs w:val="20"/>
                      <w:lang w:val="es-CO" w:eastAsia="es-ES"/>
                    </w:rPr>
                    <w:t>LOCALIDAD DE LA CANDELARIA</w:t>
                  </w:r>
                </w:p>
              </w:tc>
            </w:tr>
          </w:tbl>
          <w:p w14:paraId="7587A14A" w14:textId="77777777" w:rsidR="00075730" w:rsidRDefault="00075730" w:rsidP="001232AD">
            <w:pPr>
              <w:rPr>
                <w:rFonts w:cs="Arial"/>
                <w:b/>
                <w:sz w:val="20"/>
                <w:u w:val="single"/>
                <w:lang w:val="es-ES"/>
              </w:rPr>
            </w:pPr>
          </w:p>
          <w:p w14:paraId="6F438612" w14:textId="77777777" w:rsidR="005D37E4" w:rsidRPr="00B37DA8" w:rsidRDefault="005D37E4" w:rsidP="005D37E4">
            <w:pPr>
              <w:ind w:left="708"/>
              <w:rPr>
                <w:rFonts w:cs="Arial"/>
                <w:b/>
                <w:sz w:val="20"/>
                <w:u w:val="single"/>
                <w:lang w:val="es-ES"/>
              </w:rPr>
            </w:pPr>
            <w:r w:rsidRPr="00B37DA8">
              <w:rPr>
                <w:rFonts w:cs="Arial"/>
                <w:b/>
                <w:sz w:val="20"/>
                <w:u w:val="single"/>
                <w:lang w:val="es-ES"/>
              </w:rPr>
              <w:t xml:space="preserve">COMPONENTE 4. </w:t>
            </w:r>
            <w:r w:rsidR="006C2249" w:rsidRPr="00B37DA8">
              <w:rPr>
                <w:rFonts w:cs="Arial"/>
                <w:b/>
                <w:sz w:val="20"/>
                <w:u w:val="single"/>
                <w:lang w:val="es-ES"/>
              </w:rPr>
              <w:t>TRANSFORMACIÓN PRODUCTIVA</w:t>
            </w:r>
          </w:p>
          <w:p w14:paraId="0C7B59DA" w14:textId="77777777" w:rsidR="005D37E4" w:rsidRPr="00B37DA8" w:rsidRDefault="005D37E4" w:rsidP="005D37E4">
            <w:pPr>
              <w:ind w:left="708"/>
              <w:rPr>
                <w:rFonts w:cs="Arial"/>
                <w:color w:val="FF0000"/>
                <w:sz w:val="20"/>
                <w:lang w:val="es-ES"/>
              </w:rPr>
            </w:pPr>
          </w:p>
          <w:p w14:paraId="7332B6AA" w14:textId="77777777" w:rsidR="00426946" w:rsidRPr="005C69AD" w:rsidRDefault="005C69AD" w:rsidP="005C69AD">
            <w:pPr>
              <w:autoSpaceDE w:val="0"/>
              <w:autoSpaceDN w:val="0"/>
              <w:adjustRightInd w:val="0"/>
              <w:rPr>
                <w:rFonts w:cs="Arial"/>
                <w:sz w:val="20"/>
              </w:rPr>
            </w:pPr>
            <w:r>
              <w:rPr>
                <w:rFonts w:cs="Arial"/>
                <w:sz w:val="20"/>
                <w:lang w:eastAsia="es-CO"/>
              </w:rPr>
              <w:t xml:space="preserve">Comprende las actividades para la promoción de la transformación empresarial y/o productiva en las Mipymes y/o emprendimientos incluyendo la asesoría, acompañamiento técnico y/o apoyo económico. </w:t>
            </w:r>
            <w:r w:rsidR="00426946" w:rsidRPr="000603C6">
              <w:rPr>
                <w:sz w:val="20"/>
              </w:rPr>
              <w:t xml:space="preserve">Conforme al mandato ciudadano resultado de la fase 2 de presupuestos participativos, las acciones estarán centradas en la realización de procesos </w:t>
            </w:r>
            <w:r w:rsidR="009C5166">
              <w:rPr>
                <w:sz w:val="20"/>
              </w:rPr>
              <w:t>para fortalecer capacidades de microempresarios en manejo del idioma inglés, en la organización de vendedores y vendedoras en el espacio público, el fortalecimiento empresarial de pueblos indígenas y de comunidad afrocolombiana.</w:t>
            </w:r>
          </w:p>
          <w:p w14:paraId="7B9699FB" w14:textId="77777777" w:rsidR="007B0032" w:rsidRDefault="007B0032" w:rsidP="00075730">
            <w:pPr>
              <w:ind w:right="417"/>
              <w:rPr>
                <w:rFonts w:cs="Arial"/>
                <w:sz w:val="20"/>
              </w:rPr>
            </w:pPr>
          </w:p>
          <w:p w14:paraId="5B9E26B2" w14:textId="77777777" w:rsidR="00F61345" w:rsidRDefault="00F61345" w:rsidP="00075730">
            <w:pPr>
              <w:ind w:right="417"/>
              <w:rPr>
                <w:rFonts w:cs="Arial"/>
                <w:sz w:val="20"/>
              </w:rPr>
            </w:pPr>
          </w:p>
          <w:p w14:paraId="5D3F65E3" w14:textId="77777777" w:rsidR="00F61345" w:rsidRDefault="00F61345" w:rsidP="00F61345">
            <w:pPr>
              <w:rPr>
                <w:rFonts w:cs="Arial"/>
                <w:sz w:val="20"/>
                <w:lang w:val="es-ES"/>
              </w:rPr>
            </w:pPr>
            <w:r>
              <w:rPr>
                <w:rFonts w:cs="Arial"/>
                <w:b/>
                <w:bCs/>
                <w:sz w:val="20"/>
                <w:lang w:val="es-ES"/>
              </w:rPr>
              <w:t xml:space="preserve">Nota: </w:t>
            </w:r>
            <w:r w:rsidRPr="00F61345">
              <w:rPr>
                <w:rFonts w:cs="Arial"/>
                <w:sz w:val="20"/>
                <w:lang w:val="es-ES"/>
              </w:rPr>
              <w:t>cada una de las actividades</w:t>
            </w:r>
            <w:r>
              <w:rPr>
                <w:rFonts w:cs="Arial"/>
                <w:sz w:val="20"/>
                <w:lang w:val="es-ES"/>
              </w:rPr>
              <w:t xml:space="preserve"> debe contener plan de negocio ó plan de fortalecimiento según sea el caso, acompañamiento a la implementación y apoyo a insumos o formalización.</w:t>
            </w:r>
          </w:p>
          <w:p w14:paraId="64348C88" w14:textId="77777777" w:rsidR="00F61345" w:rsidRDefault="00F61345" w:rsidP="00F61345">
            <w:pPr>
              <w:rPr>
                <w:rFonts w:cs="Arial"/>
                <w:sz w:val="20"/>
                <w:lang w:val="es-ES"/>
              </w:rPr>
            </w:pPr>
          </w:p>
          <w:p w14:paraId="4F0019CB" w14:textId="77777777" w:rsidR="00F61345" w:rsidRPr="00E12CF7" w:rsidRDefault="00F61345" w:rsidP="00075730">
            <w:pPr>
              <w:ind w:right="417"/>
              <w:rPr>
                <w:rFonts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1561"/>
              <w:gridCol w:w="2812"/>
              <w:gridCol w:w="748"/>
              <w:gridCol w:w="1209"/>
              <w:gridCol w:w="33"/>
              <w:gridCol w:w="1142"/>
              <w:gridCol w:w="1213"/>
            </w:tblGrid>
            <w:tr w:rsidR="005D37E4" w:rsidRPr="00B37DA8" w14:paraId="266B60A0" w14:textId="77777777" w:rsidTr="003D4FF0">
              <w:trPr>
                <w:trHeight w:val="313"/>
                <w:jc w:val="center"/>
              </w:trPr>
              <w:tc>
                <w:tcPr>
                  <w:tcW w:w="9839" w:type="dxa"/>
                  <w:gridSpan w:val="8"/>
                  <w:shd w:val="clear" w:color="auto" w:fill="D9D9D9"/>
                  <w:vAlign w:val="center"/>
                </w:tcPr>
                <w:p w14:paraId="51EA5929" w14:textId="77777777" w:rsidR="005D37E4" w:rsidRPr="00B37DA8" w:rsidRDefault="005D37E4" w:rsidP="005D37E4">
                  <w:pPr>
                    <w:autoSpaceDE w:val="0"/>
                    <w:autoSpaceDN w:val="0"/>
                    <w:adjustRightInd w:val="0"/>
                    <w:jc w:val="center"/>
                    <w:rPr>
                      <w:rFonts w:cs="Arial"/>
                      <w:b/>
                      <w:sz w:val="20"/>
                      <w:lang w:val="es-ES"/>
                    </w:rPr>
                  </w:pPr>
                  <w:r w:rsidRPr="00B37DA8">
                    <w:rPr>
                      <w:rFonts w:cs="Arial"/>
                      <w:b/>
                      <w:sz w:val="20"/>
                      <w:lang w:val="es-ES"/>
                    </w:rPr>
                    <w:t>DESCRIPCIÓN DE ACTIVIDADES</w:t>
                  </w:r>
                </w:p>
              </w:tc>
            </w:tr>
            <w:tr w:rsidR="005D37E4" w:rsidRPr="00B37DA8" w14:paraId="3A878574" w14:textId="77777777" w:rsidTr="00F61345">
              <w:trPr>
                <w:trHeight w:val="969"/>
                <w:jc w:val="center"/>
              </w:trPr>
              <w:tc>
                <w:tcPr>
                  <w:tcW w:w="9839" w:type="dxa"/>
                  <w:gridSpan w:val="8"/>
                </w:tcPr>
                <w:p w14:paraId="00668EBB" w14:textId="77777777" w:rsidR="005D37E4" w:rsidRPr="00B37DA8" w:rsidRDefault="005D37E4" w:rsidP="005D37E4">
                  <w:pPr>
                    <w:ind w:left="360"/>
                    <w:rPr>
                      <w:rFonts w:cs="Arial"/>
                      <w:i/>
                      <w:sz w:val="20"/>
                      <w:lang w:val="es-ES"/>
                    </w:rPr>
                  </w:pPr>
                </w:p>
                <w:p w14:paraId="797E3CAD" w14:textId="77777777" w:rsidR="005D37E4" w:rsidRPr="00B37DA8" w:rsidRDefault="005D37E4" w:rsidP="005D37E4">
                  <w:pPr>
                    <w:ind w:left="360"/>
                    <w:rPr>
                      <w:rFonts w:cs="Arial"/>
                      <w:b/>
                      <w:sz w:val="20"/>
                      <w:u w:val="single"/>
                      <w:lang w:val="es-ES"/>
                    </w:rPr>
                  </w:pPr>
                  <w:r w:rsidRPr="00B37DA8">
                    <w:rPr>
                      <w:rFonts w:cs="Arial"/>
                      <w:b/>
                      <w:sz w:val="20"/>
                      <w:u w:val="single"/>
                      <w:lang w:val="es-ES"/>
                    </w:rPr>
                    <w:t>VIGENCIA 2021</w:t>
                  </w:r>
                </w:p>
                <w:p w14:paraId="7AEAA125" w14:textId="77777777" w:rsidR="005D37E4" w:rsidRDefault="005D37E4" w:rsidP="005D37E4">
                  <w:pPr>
                    <w:ind w:left="360"/>
                    <w:rPr>
                      <w:rFonts w:cs="Arial"/>
                      <w:color w:val="FF0000"/>
                      <w:sz w:val="20"/>
                      <w:lang w:val="es-ES"/>
                    </w:rPr>
                  </w:pPr>
                </w:p>
                <w:p w14:paraId="1635110A" w14:textId="77777777" w:rsidR="00630412" w:rsidRPr="00C64FEF" w:rsidRDefault="00630412" w:rsidP="00630412">
                  <w:pPr>
                    <w:spacing w:before="100" w:beforeAutospacing="1" w:after="100" w:afterAutospacing="1"/>
                    <w:jc w:val="left"/>
                    <w:rPr>
                      <w:rFonts w:cs="Arial"/>
                      <w:b/>
                      <w:color w:val="000000"/>
                      <w:sz w:val="20"/>
                      <w:lang w:eastAsia="es-CO"/>
                    </w:rPr>
                  </w:pPr>
                  <w:r w:rsidRPr="00C64FEF">
                    <w:rPr>
                      <w:rFonts w:cs="Arial"/>
                      <w:b/>
                      <w:color w:val="000000"/>
                      <w:sz w:val="20"/>
                      <w:lang w:eastAsia="es-CO"/>
                    </w:rPr>
                    <w:t>Actividad 1. Contratación de Talento Humano</w:t>
                  </w:r>
                </w:p>
                <w:p w14:paraId="0CDB6535" w14:textId="77777777" w:rsidR="00630412" w:rsidRDefault="00630412" w:rsidP="00630412">
                  <w:pPr>
                    <w:rPr>
                      <w:rFonts w:cs="Arial"/>
                      <w:color w:val="000000"/>
                      <w:sz w:val="20"/>
                      <w:lang w:eastAsia="es-CO"/>
                    </w:rPr>
                  </w:pPr>
                  <w:r w:rsidRPr="00C64FEF">
                    <w:rPr>
                      <w:rFonts w:cs="Arial"/>
                      <w:color w:val="000000"/>
                      <w:sz w:val="20"/>
                      <w:lang w:eastAsia="es-CO"/>
                    </w:rPr>
                    <w:t>Prestación de servicios prof</w:t>
                  </w:r>
                  <w:r>
                    <w:rPr>
                      <w:rFonts w:cs="Arial"/>
                      <w:color w:val="000000"/>
                      <w:sz w:val="20"/>
                      <w:lang w:eastAsia="es-CO"/>
                    </w:rPr>
                    <w:t>esionales y apoyo a la gestión para la c</w:t>
                  </w:r>
                  <w:r w:rsidRPr="00C64FEF">
                    <w:rPr>
                      <w:rFonts w:cs="Arial"/>
                      <w:color w:val="000000"/>
                      <w:sz w:val="20"/>
                      <w:lang w:eastAsia="es-CO"/>
                    </w:rPr>
                    <w:t>onformación del equipo de trabajo de la Alcaldía Local encargado de la formulación, ejecución, seguimiento y liquidación de</w:t>
                  </w:r>
                  <w:r>
                    <w:rPr>
                      <w:rFonts w:cs="Arial"/>
                      <w:color w:val="000000"/>
                      <w:sz w:val="20"/>
                      <w:lang w:eastAsia="es-CO"/>
                    </w:rPr>
                    <w:t xml:space="preserve"> los</w:t>
                  </w:r>
                  <w:r w:rsidRPr="00C64FEF">
                    <w:rPr>
                      <w:rFonts w:cs="Arial"/>
                      <w:color w:val="000000"/>
                      <w:sz w:val="20"/>
                      <w:lang w:eastAsia="es-CO"/>
                    </w:rPr>
                    <w:t xml:space="preserve"> proyecto</w:t>
                  </w:r>
                  <w:r>
                    <w:rPr>
                      <w:rFonts w:cs="Arial"/>
                      <w:color w:val="000000"/>
                      <w:sz w:val="20"/>
                      <w:lang w:eastAsia="es-CO"/>
                    </w:rPr>
                    <w:t>s</w:t>
                  </w:r>
                  <w:r w:rsidRPr="00C64FEF">
                    <w:rPr>
                      <w:rFonts w:cs="Arial"/>
                      <w:color w:val="000000"/>
                      <w:sz w:val="20"/>
                      <w:lang w:eastAsia="es-CO"/>
                    </w:rPr>
                    <w:t xml:space="preserve"> de inversión y de los procesos contractuales a los que haya lugar</w:t>
                  </w:r>
                  <w:r>
                    <w:rPr>
                      <w:rFonts w:cs="Arial"/>
                      <w:color w:val="000000"/>
                      <w:sz w:val="20"/>
                      <w:lang w:eastAsia="es-CO"/>
                    </w:rPr>
                    <w:t xml:space="preserve">. </w:t>
                  </w:r>
                </w:p>
                <w:p w14:paraId="57C65B0C" w14:textId="77777777" w:rsidR="00630412" w:rsidRPr="00B37DA8" w:rsidRDefault="00630412" w:rsidP="00630412">
                  <w:pPr>
                    <w:rPr>
                      <w:rFonts w:cs="Arial"/>
                      <w:color w:val="FF0000"/>
                      <w:sz w:val="20"/>
                      <w:lang w:val="es-ES"/>
                    </w:rPr>
                  </w:pPr>
                </w:p>
                <w:p w14:paraId="6F9FCF6C" w14:textId="77777777" w:rsidR="00630412" w:rsidRDefault="00630412" w:rsidP="00630412">
                  <w:pPr>
                    <w:rPr>
                      <w:rFonts w:cs="Arial"/>
                      <w:sz w:val="20"/>
                      <w:lang w:val="es-ES"/>
                    </w:rPr>
                  </w:pPr>
                  <w:r w:rsidRPr="00C64FEF">
                    <w:rPr>
                      <w:rFonts w:cs="Arial"/>
                      <w:b/>
                      <w:color w:val="000000"/>
                      <w:sz w:val="20"/>
                      <w:lang w:eastAsia="es-CO"/>
                    </w:rPr>
                    <w:t xml:space="preserve">Actividad </w:t>
                  </w:r>
                  <w:r>
                    <w:rPr>
                      <w:rFonts w:cs="Arial"/>
                      <w:b/>
                      <w:color w:val="000000"/>
                      <w:sz w:val="20"/>
                      <w:lang w:eastAsia="es-CO"/>
                    </w:rPr>
                    <w:t>2</w:t>
                  </w:r>
                  <w:r w:rsidR="00EC6819">
                    <w:rPr>
                      <w:rFonts w:cs="Arial"/>
                      <w:b/>
                      <w:color w:val="000000"/>
                      <w:sz w:val="20"/>
                      <w:lang w:eastAsia="es-CO"/>
                    </w:rPr>
                    <w:t>.</w:t>
                  </w:r>
                  <w:r>
                    <w:rPr>
                      <w:rFonts w:cs="Arial"/>
                      <w:b/>
                      <w:color w:val="000000"/>
                      <w:sz w:val="20"/>
                      <w:lang w:eastAsia="es-CO"/>
                    </w:rPr>
                    <w:t xml:space="preserve"> </w:t>
                  </w:r>
                  <w:r w:rsidR="00DF59BC" w:rsidRPr="00630412">
                    <w:rPr>
                      <w:rFonts w:cs="Arial"/>
                      <w:b/>
                      <w:bCs/>
                      <w:sz w:val="20"/>
                      <w:lang w:val="es-ES"/>
                    </w:rPr>
                    <w:t>Capacitación en generación de negocios y/o emprendimiento</w:t>
                  </w:r>
                  <w:r w:rsidR="00DF59BC" w:rsidRPr="00DF59BC">
                    <w:rPr>
                      <w:rFonts w:cs="Arial"/>
                      <w:sz w:val="20"/>
                      <w:lang w:val="es-ES"/>
                    </w:rPr>
                    <w:t xml:space="preserve"> </w:t>
                  </w:r>
                </w:p>
                <w:p w14:paraId="60E549EF" w14:textId="77777777" w:rsidR="00EC6819" w:rsidRPr="006C1348" w:rsidRDefault="00EC6819" w:rsidP="00630412">
                  <w:pPr>
                    <w:rPr>
                      <w:rFonts w:cs="Arial"/>
                      <w:sz w:val="20"/>
                      <w:lang w:val="es-ES"/>
                    </w:rPr>
                  </w:pPr>
                </w:p>
                <w:p w14:paraId="57523EA6" w14:textId="77777777" w:rsidR="00630412" w:rsidRDefault="00630412" w:rsidP="00630412">
                  <w:pPr>
                    <w:rPr>
                      <w:rFonts w:cs="Arial"/>
                      <w:bCs/>
                      <w:color w:val="000000"/>
                      <w:sz w:val="20"/>
                      <w:lang w:eastAsia="es-CO"/>
                    </w:rPr>
                  </w:pPr>
                  <w:r w:rsidRPr="00630412">
                    <w:rPr>
                      <w:rFonts w:cs="Arial"/>
                      <w:bCs/>
                      <w:color w:val="000000"/>
                      <w:sz w:val="20"/>
                      <w:lang w:eastAsia="es-CO"/>
                    </w:rPr>
                    <w:t>Mejorar las capacidades de los microempresarios en la atención a los turistas, en el manejo del idioma inglés como segunda lengua, ya sea para empleados de establecimientos de servicios turísticos, o microempresarios en general.</w:t>
                  </w:r>
                </w:p>
                <w:p w14:paraId="093A4491" w14:textId="77777777" w:rsidR="00630412" w:rsidRPr="00630412" w:rsidRDefault="00630412" w:rsidP="00630412">
                  <w:pPr>
                    <w:rPr>
                      <w:rFonts w:cs="Arial"/>
                      <w:bCs/>
                      <w:color w:val="000000"/>
                      <w:sz w:val="20"/>
                      <w:lang w:eastAsia="es-CO"/>
                    </w:rPr>
                  </w:pPr>
                </w:p>
                <w:p w14:paraId="1B65357C" w14:textId="77777777" w:rsidR="00630412" w:rsidRDefault="00630412" w:rsidP="00630412">
                  <w:pPr>
                    <w:rPr>
                      <w:rFonts w:cs="Arial"/>
                      <w:b/>
                      <w:sz w:val="20"/>
                      <w:lang w:val="es-ES"/>
                    </w:rPr>
                  </w:pPr>
                  <w:r w:rsidRPr="00630412">
                    <w:rPr>
                      <w:rFonts w:cs="Arial"/>
                      <w:b/>
                      <w:color w:val="000000"/>
                      <w:sz w:val="20"/>
                      <w:lang w:eastAsia="es-CO"/>
                    </w:rPr>
                    <w:t>Actividad 3</w:t>
                  </w:r>
                  <w:r w:rsidR="00EC6819">
                    <w:rPr>
                      <w:rFonts w:cs="Arial"/>
                      <w:b/>
                      <w:color w:val="000000"/>
                      <w:sz w:val="20"/>
                      <w:lang w:eastAsia="es-CO"/>
                    </w:rPr>
                    <w:t>.</w:t>
                  </w:r>
                  <w:r w:rsidRPr="00630412">
                    <w:rPr>
                      <w:rFonts w:cs="Arial"/>
                      <w:b/>
                      <w:color w:val="000000"/>
                      <w:sz w:val="20"/>
                      <w:lang w:eastAsia="es-CO"/>
                    </w:rPr>
                    <w:t xml:space="preserve"> </w:t>
                  </w:r>
                  <w:r w:rsidR="00DF59BC" w:rsidRPr="00630412">
                    <w:rPr>
                      <w:rFonts w:cs="Arial"/>
                      <w:b/>
                      <w:sz w:val="20"/>
                      <w:lang w:val="es-ES"/>
                    </w:rPr>
                    <w:t>Compromiso social</w:t>
                  </w:r>
                  <w:r w:rsidRPr="00630412">
                    <w:rPr>
                      <w:rFonts w:cs="Arial"/>
                      <w:b/>
                      <w:sz w:val="20"/>
                      <w:lang w:val="es-ES"/>
                    </w:rPr>
                    <w:t xml:space="preserve"> </w:t>
                  </w:r>
                </w:p>
                <w:p w14:paraId="14C1A27A" w14:textId="77777777" w:rsidR="00EC6819" w:rsidRDefault="00EC6819" w:rsidP="00630412">
                  <w:pPr>
                    <w:rPr>
                      <w:rFonts w:cs="Arial"/>
                      <w:b/>
                      <w:sz w:val="20"/>
                      <w:lang w:val="es-ES"/>
                    </w:rPr>
                  </w:pPr>
                </w:p>
                <w:p w14:paraId="6382E049" w14:textId="77777777" w:rsidR="00630412" w:rsidRPr="00630412" w:rsidRDefault="00630412" w:rsidP="00630412">
                  <w:pPr>
                    <w:rPr>
                      <w:rFonts w:cs="Arial"/>
                      <w:bCs/>
                      <w:sz w:val="20"/>
                      <w:lang w:val="es-ES"/>
                    </w:rPr>
                  </w:pPr>
                  <w:r w:rsidRPr="00630412">
                    <w:rPr>
                      <w:rFonts w:cs="Arial"/>
                      <w:bCs/>
                      <w:sz w:val="20"/>
                      <w:lang w:val="es-ES"/>
                    </w:rPr>
                    <w:t>Organizar el sector de vendedores en el espacio público con protocolos de seguridad y vida productiva en toda la Localidad</w:t>
                  </w:r>
                  <w:r w:rsidR="001C605D">
                    <w:rPr>
                      <w:rFonts w:cs="Arial"/>
                      <w:bCs/>
                      <w:sz w:val="20"/>
                      <w:lang w:val="es-ES"/>
                    </w:rPr>
                    <w:t>.</w:t>
                  </w:r>
                </w:p>
                <w:p w14:paraId="2EE332AD" w14:textId="77777777" w:rsidR="00630412" w:rsidRDefault="00630412" w:rsidP="00630412">
                  <w:pPr>
                    <w:rPr>
                      <w:rFonts w:cs="Arial"/>
                      <w:sz w:val="20"/>
                      <w:lang w:val="es-ES"/>
                    </w:rPr>
                  </w:pPr>
                </w:p>
                <w:p w14:paraId="5D1BEEBD" w14:textId="77777777" w:rsidR="00630412" w:rsidRDefault="00630412" w:rsidP="00630412">
                  <w:pPr>
                    <w:rPr>
                      <w:rFonts w:cs="Arial"/>
                      <w:b/>
                      <w:bCs/>
                      <w:sz w:val="20"/>
                      <w:lang w:val="es-ES"/>
                    </w:rPr>
                  </w:pPr>
                  <w:r w:rsidRPr="00C64FEF">
                    <w:rPr>
                      <w:rFonts w:cs="Arial"/>
                      <w:b/>
                      <w:color w:val="000000"/>
                      <w:sz w:val="20"/>
                      <w:lang w:eastAsia="es-CO"/>
                    </w:rPr>
                    <w:t>Actividad</w:t>
                  </w:r>
                  <w:r>
                    <w:rPr>
                      <w:rFonts w:cs="Arial"/>
                      <w:b/>
                      <w:color w:val="000000"/>
                      <w:sz w:val="20"/>
                      <w:lang w:eastAsia="es-CO"/>
                    </w:rPr>
                    <w:t xml:space="preserve"> 4</w:t>
                  </w:r>
                  <w:r w:rsidR="00EC6819">
                    <w:rPr>
                      <w:rFonts w:cs="Arial"/>
                      <w:b/>
                      <w:color w:val="000000"/>
                      <w:sz w:val="20"/>
                      <w:lang w:eastAsia="es-CO"/>
                    </w:rPr>
                    <w:t>.</w:t>
                  </w:r>
                  <w:r>
                    <w:rPr>
                      <w:rFonts w:cs="Arial"/>
                      <w:b/>
                      <w:color w:val="000000"/>
                      <w:sz w:val="20"/>
                      <w:lang w:eastAsia="es-CO"/>
                    </w:rPr>
                    <w:t xml:space="preserve"> </w:t>
                  </w:r>
                  <w:r w:rsidR="00DF59BC" w:rsidRPr="00630412">
                    <w:rPr>
                      <w:rFonts w:cs="Arial"/>
                      <w:b/>
                      <w:bCs/>
                      <w:sz w:val="20"/>
                      <w:lang w:val="es-ES"/>
                    </w:rPr>
                    <w:t>Fortalecimiento empresarial para la Transformación Productiva de los emprendimientos de los pueblos indígenas.</w:t>
                  </w:r>
                </w:p>
                <w:p w14:paraId="13A2A4FA" w14:textId="77777777" w:rsidR="00EC6819" w:rsidRPr="006C1348" w:rsidRDefault="00EC6819" w:rsidP="00630412">
                  <w:pPr>
                    <w:rPr>
                      <w:rFonts w:cs="Arial"/>
                      <w:b/>
                      <w:bCs/>
                      <w:sz w:val="20"/>
                      <w:lang w:val="es-ES"/>
                    </w:rPr>
                  </w:pPr>
                </w:p>
                <w:p w14:paraId="619FB5E7" w14:textId="77777777" w:rsidR="00630412" w:rsidRPr="00630412" w:rsidRDefault="00630412" w:rsidP="00630412">
                  <w:pPr>
                    <w:rPr>
                      <w:rFonts w:cs="Arial"/>
                      <w:sz w:val="20"/>
                      <w:lang w:val="es-ES"/>
                    </w:rPr>
                  </w:pPr>
                  <w:r w:rsidRPr="00630412">
                    <w:rPr>
                      <w:rFonts w:cs="Arial"/>
                      <w:sz w:val="20"/>
                      <w:lang w:val="es-ES"/>
                    </w:rPr>
                    <w:t>Generar soluciones productivas para pueblos indígenas de</w:t>
                  </w:r>
                  <w:r w:rsidR="00E35B87">
                    <w:rPr>
                      <w:rFonts w:cs="Arial"/>
                      <w:sz w:val="20"/>
                      <w:lang w:val="es-ES"/>
                    </w:rPr>
                    <w:t xml:space="preserve"> </w:t>
                  </w:r>
                  <w:r w:rsidRPr="00630412">
                    <w:rPr>
                      <w:rFonts w:cs="Arial"/>
                      <w:sz w:val="20"/>
                      <w:lang w:val="es-ES"/>
                    </w:rPr>
                    <w:t>la candelaria a través del fortalecimiento empresarial.</w:t>
                  </w:r>
                </w:p>
                <w:p w14:paraId="471249C4" w14:textId="77777777" w:rsidR="00630412" w:rsidRDefault="00630412" w:rsidP="00630412">
                  <w:pPr>
                    <w:rPr>
                      <w:rFonts w:cs="Arial"/>
                      <w:sz w:val="20"/>
                      <w:lang w:val="es-ES"/>
                    </w:rPr>
                  </w:pPr>
                </w:p>
                <w:p w14:paraId="23A4BECB" w14:textId="77777777" w:rsidR="00630412" w:rsidRDefault="00630412" w:rsidP="006C1348">
                  <w:pPr>
                    <w:rPr>
                      <w:rFonts w:cs="Arial"/>
                      <w:b/>
                      <w:bCs/>
                      <w:sz w:val="20"/>
                      <w:lang w:val="es-ES"/>
                    </w:rPr>
                  </w:pPr>
                  <w:r w:rsidRPr="00C64FEF">
                    <w:rPr>
                      <w:rFonts w:cs="Arial"/>
                      <w:b/>
                      <w:color w:val="000000"/>
                      <w:sz w:val="20"/>
                      <w:lang w:eastAsia="es-CO"/>
                    </w:rPr>
                    <w:t xml:space="preserve">Actividad </w:t>
                  </w:r>
                  <w:r>
                    <w:rPr>
                      <w:rFonts w:cs="Arial"/>
                      <w:b/>
                      <w:color w:val="000000"/>
                      <w:sz w:val="20"/>
                      <w:lang w:eastAsia="es-CO"/>
                    </w:rPr>
                    <w:t>5</w:t>
                  </w:r>
                  <w:r w:rsidR="00EC6819">
                    <w:rPr>
                      <w:rFonts w:cs="Arial"/>
                      <w:b/>
                      <w:color w:val="000000"/>
                      <w:sz w:val="20"/>
                      <w:lang w:eastAsia="es-CO"/>
                    </w:rPr>
                    <w:t>.</w:t>
                  </w:r>
                  <w:r>
                    <w:rPr>
                      <w:rFonts w:cs="Arial"/>
                      <w:b/>
                      <w:color w:val="000000"/>
                      <w:sz w:val="20"/>
                      <w:lang w:eastAsia="es-CO"/>
                    </w:rPr>
                    <w:t xml:space="preserve"> </w:t>
                  </w:r>
                  <w:r w:rsidR="009A7855">
                    <w:rPr>
                      <w:rFonts w:cs="Arial"/>
                      <w:b/>
                      <w:bCs/>
                      <w:sz w:val="20"/>
                      <w:lang w:val="es-ES"/>
                    </w:rPr>
                    <w:t xml:space="preserve">fortalecimiento de los emprendimientos de la comunidad afro </w:t>
                  </w:r>
                </w:p>
                <w:p w14:paraId="02383C61" w14:textId="77777777" w:rsidR="00EC6819" w:rsidRPr="006C1348" w:rsidRDefault="00EC6819" w:rsidP="006C1348">
                  <w:pPr>
                    <w:rPr>
                      <w:rFonts w:cs="Arial"/>
                      <w:sz w:val="20"/>
                      <w:lang w:val="es-ES"/>
                    </w:rPr>
                  </w:pPr>
                </w:p>
                <w:p w14:paraId="4271056B" w14:textId="77777777" w:rsidR="00630412" w:rsidRDefault="00E35B87" w:rsidP="00630412">
                  <w:pPr>
                    <w:rPr>
                      <w:rFonts w:cs="Arial"/>
                      <w:bCs/>
                      <w:sz w:val="20"/>
                    </w:rPr>
                  </w:pPr>
                  <w:r w:rsidRPr="00E35B87">
                    <w:rPr>
                      <w:rFonts w:cs="Arial"/>
                      <w:bCs/>
                      <w:sz w:val="20"/>
                    </w:rPr>
                    <w:t>Proceso de formación para la trascendencia de los productos relacionados con los emprendimientos de las comunidades afro especialmente a través de la difusión en los medios de comunicación digitales.</w:t>
                  </w:r>
                </w:p>
                <w:p w14:paraId="04E9ABD9" w14:textId="77777777" w:rsidR="001C605D" w:rsidRDefault="001C605D" w:rsidP="00630412">
                  <w:pPr>
                    <w:rPr>
                      <w:rFonts w:cs="Arial"/>
                      <w:bCs/>
                      <w:sz w:val="20"/>
                    </w:rPr>
                  </w:pPr>
                </w:p>
                <w:p w14:paraId="13726360" w14:textId="77777777" w:rsidR="001C605D" w:rsidRDefault="001C605D" w:rsidP="001C605D">
                  <w:pPr>
                    <w:rPr>
                      <w:rFonts w:cs="Arial"/>
                      <w:b/>
                      <w:bCs/>
                      <w:sz w:val="20"/>
                      <w:lang w:val="es-ES"/>
                    </w:rPr>
                  </w:pPr>
                  <w:r w:rsidRPr="00A14C1C">
                    <w:rPr>
                      <w:rFonts w:cs="Arial"/>
                      <w:b/>
                      <w:bCs/>
                      <w:sz w:val="20"/>
                      <w:lang w:val="es-ES"/>
                    </w:rPr>
                    <w:t xml:space="preserve">Actividad </w:t>
                  </w:r>
                  <w:r>
                    <w:rPr>
                      <w:rFonts w:cs="Arial"/>
                      <w:b/>
                      <w:bCs/>
                      <w:sz w:val="20"/>
                      <w:lang w:val="es-ES"/>
                    </w:rPr>
                    <w:t>6</w:t>
                  </w:r>
                  <w:r w:rsidRPr="00A14C1C">
                    <w:rPr>
                      <w:rFonts w:cs="Arial"/>
                      <w:b/>
                      <w:bCs/>
                      <w:sz w:val="20"/>
                      <w:lang w:val="es-ES"/>
                    </w:rPr>
                    <w:t>. Formalización y Fortalecimiento</w:t>
                  </w:r>
                </w:p>
                <w:p w14:paraId="265B0E8D" w14:textId="77777777" w:rsidR="001C605D" w:rsidRPr="00A14C1C" w:rsidRDefault="001C605D" w:rsidP="001C605D">
                  <w:pPr>
                    <w:rPr>
                      <w:rFonts w:cs="Arial"/>
                      <w:sz w:val="20"/>
                      <w:lang w:val="es-ES"/>
                    </w:rPr>
                  </w:pPr>
                </w:p>
                <w:p w14:paraId="0E4A054D" w14:textId="77777777" w:rsidR="00916F28" w:rsidRDefault="00916F28" w:rsidP="001C605D">
                  <w:pPr>
                    <w:rPr>
                      <w:rFonts w:cs="Arial"/>
                      <w:sz w:val="20"/>
                      <w:lang w:val="es-ES"/>
                    </w:rPr>
                  </w:pPr>
                </w:p>
                <w:p w14:paraId="48BA18CA" w14:textId="77777777" w:rsidR="00916F28" w:rsidRDefault="00916F28" w:rsidP="00916F28">
                  <w:pPr>
                    <w:rPr>
                      <w:rFonts w:cs="Arial"/>
                      <w:sz w:val="20"/>
                      <w:lang w:val="es-ES"/>
                    </w:rPr>
                  </w:pPr>
                  <w:r>
                    <w:rPr>
                      <w:rFonts w:cs="Arial"/>
                      <w:sz w:val="20"/>
                      <w:lang w:val="es-ES"/>
                    </w:rPr>
                    <w:t>Promover acciones para la formalización y/o el fortalecimiento de emprendimientos y/o mipymes, para la transformación productiva de sus modelos de negocio, mediante un metodologías empresariales</w:t>
                  </w:r>
                  <w:r w:rsidRPr="00F20157">
                    <w:rPr>
                      <w:rFonts w:cs="Arial"/>
                      <w:sz w:val="20"/>
                      <w:lang w:val="es-ES"/>
                    </w:rPr>
                    <w:t>, que busque fomentar el emprendimiento y</w:t>
                  </w:r>
                  <w:r>
                    <w:rPr>
                      <w:rFonts w:cs="Arial"/>
                      <w:sz w:val="20"/>
                      <w:lang w:val="es-ES"/>
                    </w:rPr>
                    <w:t xml:space="preserve">/o fortalecer </w:t>
                  </w:r>
                  <w:r w:rsidRPr="00F20157">
                    <w:rPr>
                      <w:rFonts w:cs="Arial"/>
                      <w:sz w:val="20"/>
                      <w:lang w:val="es-ES"/>
                    </w:rPr>
                    <w:t xml:space="preserve"> </w:t>
                  </w:r>
                  <w:r>
                    <w:rPr>
                      <w:rFonts w:cs="Arial"/>
                      <w:sz w:val="20"/>
                      <w:lang w:val="es-ES"/>
                    </w:rPr>
                    <w:t>mipymes</w:t>
                  </w:r>
                  <w:r w:rsidRPr="00F20157">
                    <w:rPr>
                      <w:rFonts w:cs="Arial"/>
                      <w:sz w:val="20"/>
                      <w:lang w:val="es-ES"/>
                    </w:rPr>
                    <w:t xml:space="preserve"> que estas sean más productivas y competitivas a través de la implementación de tácticas empresariales</w:t>
                  </w:r>
                  <w:r>
                    <w:rPr>
                      <w:rFonts w:cs="Arial"/>
                      <w:sz w:val="20"/>
                      <w:lang w:val="es-ES"/>
                    </w:rPr>
                    <w:t xml:space="preserve"> que faciliten la </w:t>
                  </w:r>
                  <w:r w:rsidRPr="00F20157">
                    <w:rPr>
                      <w:rFonts w:cs="Arial"/>
                      <w:sz w:val="20"/>
                      <w:lang w:val="es-ES"/>
                    </w:rPr>
                    <w:t>reactivación económica del tejido empresarial y el empleo</w:t>
                  </w:r>
                  <w:r>
                    <w:rPr>
                      <w:rFonts w:cs="Arial"/>
                      <w:sz w:val="20"/>
                      <w:lang w:val="es-ES"/>
                    </w:rPr>
                    <w:t xml:space="preserve"> de la localidad.</w:t>
                  </w:r>
                </w:p>
                <w:p w14:paraId="2655D19B" w14:textId="77777777" w:rsidR="00916F28" w:rsidRDefault="00916F28" w:rsidP="00916F28">
                  <w:pPr>
                    <w:rPr>
                      <w:rFonts w:cs="Arial"/>
                      <w:sz w:val="20"/>
                      <w:lang w:val="es-ES"/>
                    </w:rPr>
                  </w:pPr>
                </w:p>
                <w:p w14:paraId="4556E114" w14:textId="77777777" w:rsidR="00916F28" w:rsidRPr="00A14C1C" w:rsidRDefault="00916F28" w:rsidP="00916F28">
                  <w:pPr>
                    <w:rPr>
                      <w:rFonts w:cs="Arial"/>
                      <w:sz w:val="20"/>
                      <w:lang w:val="es-ES"/>
                    </w:rPr>
                  </w:pPr>
                  <w:r w:rsidRPr="00A14C1C">
                    <w:rPr>
                      <w:rFonts w:cs="Arial"/>
                      <w:sz w:val="20"/>
                      <w:lang w:val="es-ES"/>
                    </w:rPr>
                    <w:t>Esta actividad contendrá procesos de formación y consultoría a los emprendimientos, nano empresas y mipymes, adicionalmente deberá culminar con el espacio de comercialización (ferias, ruedas de negocio u otros que sean efectivos para para dicho fin).</w:t>
                  </w:r>
                </w:p>
                <w:p w14:paraId="310597D4" w14:textId="77777777" w:rsidR="00916F28" w:rsidRDefault="00916F28" w:rsidP="001C605D">
                  <w:pPr>
                    <w:rPr>
                      <w:rFonts w:cs="Arial"/>
                      <w:sz w:val="20"/>
                      <w:lang w:val="es-ES"/>
                    </w:rPr>
                  </w:pPr>
                </w:p>
                <w:p w14:paraId="3E9E7882" w14:textId="77777777" w:rsidR="001C605D" w:rsidRDefault="001C605D" w:rsidP="001C605D">
                  <w:pPr>
                    <w:rPr>
                      <w:rFonts w:cs="Arial"/>
                      <w:sz w:val="20"/>
                      <w:lang w:val="es-ES"/>
                    </w:rPr>
                  </w:pPr>
                  <w:r w:rsidRPr="00A14C1C">
                    <w:rPr>
                      <w:rFonts w:cs="Arial"/>
                      <w:sz w:val="20"/>
                      <w:lang w:val="es-ES"/>
                    </w:rPr>
                    <w:t xml:space="preserve">Por último, esta actividad deberá integrar las actividades 2 a </w:t>
                  </w:r>
                  <w:r>
                    <w:rPr>
                      <w:rFonts w:cs="Arial"/>
                      <w:sz w:val="20"/>
                      <w:lang w:val="es-ES"/>
                    </w:rPr>
                    <w:t>5</w:t>
                  </w:r>
                  <w:r w:rsidRPr="00A14C1C">
                    <w:rPr>
                      <w:rFonts w:cs="Arial"/>
                      <w:sz w:val="20"/>
                      <w:lang w:val="es-ES"/>
                    </w:rPr>
                    <w:t xml:space="preserve"> del presente componente.</w:t>
                  </w:r>
                </w:p>
                <w:p w14:paraId="6081DA8E" w14:textId="77777777" w:rsidR="001C605D" w:rsidRDefault="001C605D" w:rsidP="00630412">
                  <w:pPr>
                    <w:rPr>
                      <w:rFonts w:cs="Arial"/>
                      <w:bCs/>
                      <w:sz w:val="20"/>
                    </w:rPr>
                  </w:pPr>
                </w:p>
                <w:p w14:paraId="70AA76CA" w14:textId="77777777" w:rsidR="00EC6819" w:rsidRPr="00E35B87" w:rsidRDefault="00EC6819" w:rsidP="00630412">
                  <w:pPr>
                    <w:rPr>
                      <w:rFonts w:cs="Arial"/>
                      <w:bCs/>
                      <w:sz w:val="20"/>
                    </w:rPr>
                  </w:pPr>
                </w:p>
                <w:p w14:paraId="569C113A" w14:textId="77777777" w:rsidR="00630412" w:rsidRDefault="00630412" w:rsidP="00630412">
                  <w:pPr>
                    <w:rPr>
                      <w:rFonts w:cs="Arial"/>
                      <w:b/>
                      <w:sz w:val="20"/>
                    </w:rPr>
                  </w:pPr>
                </w:p>
                <w:p w14:paraId="3C4DC300" w14:textId="77777777" w:rsidR="00075730" w:rsidRDefault="00075730" w:rsidP="00075730">
                  <w:pPr>
                    <w:rPr>
                      <w:rFonts w:cs="Arial"/>
                      <w:b/>
                      <w:bCs/>
                      <w:sz w:val="20"/>
                      <w:lang w:val="es-ES"/>
                    </w:rPr>
                  </w:pPr>
                  <w:r w:rsidRPr="00CB1B26">
                    <w:rPr>
                      <w:rFonts w:cs="Arial"/>
                      <w:b/>
                      <w:bCs/>
                      <w:sz w:val="20"/>
                      <w:lang w:val="es-ES"/>
                    </w:rPr>
                    <w:t>PROPUESTAS DE PRESUPUESTOS PARTICIPATIVOS PRIORIZADAS ASOCIADAS AL COMPONENTE</w:t>
                  </w:r>
                </w:p>
                <w:p w14:paraId="0E3EA42E" w14:textId="77777777" w:rsidR="00075730" w:rsidRDefault="00075730" w:rsidP="00075730">
                  <w:pPr>
                    <w:rPr>
                      <w:rFonts w:cs="Arial"/>
                      <w:b/>
                      <w:bCs/>
                      <w:sz w:val="20"/>
                      <w:lang w:val="es-ES"/>
                    </w:rPr>
                  </w:pP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3373"/>
                    <w:gridCol w:w="5222"/>
                  </w:tblGrid>
                  <w:tr w:rsidR="00075730" w:rsidRPr="00CB1B26" w14:paraId="48DB01DD" w14:textId="77777777" w:rsidTr="00EE07C2">
                    <w:tc>
                      <w:tcPr>
                        <w:tcW w:w="555" w:type="dxa"/>
                        <w:vAlign w:val="center"/>
                      </w:tcPr>
                      <w:p w14:paraId="142D2FA3" w14:textId="77777777" w:rsidR="00075730" w:rsidRPr="00CB1B26" w:rsidRDefault="00075730" w:rsidP="00EE07C2">
                        <w:pPr>
                          <w:ind w:hanging="2"/>
                          <w:jc w:val="center"/>
                          <w:rPr>
                            <w:b/>
                            <w:bCs/>
                            <w:sz w:val="20"/>
                          </w:rPr>
                        </w:pPr>
                        <w:r w:rsidRPr="00CB1B26">
                          <w:rPr>
                            <w:b/>
                            <w:bCs/>
                            <w:sz w:val="20"/>
                          </w:rPr>
                          <w:t>No.</w:t>
                        </w:r>
                      </w:p>
                    </w:tc>
                    <w:tc>
                      <w:tcPr>
                        <w:tcW w:w="3373" w:type="dxa"/>
                        <w:vAlign w:val="center"/>
                      </w:tcPr>
                      <w:p w14:paraId="2489392A" w14:textId="77777777" w:rsidR="00075730" w:rsidRPr="00CB1B26" w:rsidRDefault="00075730" w:rsidP="00EE07C2">
                        <w:pPr>
                          <w:ind w:hanging="2"/>
                          <w:jc w:val="center"/>
                          <w:rPr>
                            <w:b/>
                            <w:bCs/>
                            <w:sz w:val="20"/>
                          </w:rPr>
                        </w:pPr>
                        <w:r w:rsidRPr="00CB1B26">
                          <w:rPr>
                            <w:b/>
                            <w:bCs/>
                            <w:sz w:val="20"/>
                          </w:rPr>
                          <w:t>Título de la propuesta</w:t>
                        </w:r>
                      </w:p>
                    </w:tc>
                    <w:tc>
                      <w:tcPr>
                        <w:tcW w:w="5222" w:type="dxa"/>
                        <w:vAlign w:val="center"/>
                      </w:tcPr>
                      <w:p w14:paraId="3F62B588" w14:textId="77777777" w:rsidR="00075730" w:rsidRPr="00CB1B26" w:rsidRDefault="00075730" w:rsidP="00EE07C2">
                        <w:pPr>
                          <w:ind w:hanging="2"/>
                          <w:jc w:val="center"/>
                          <w:rPr>
                            <w:b/>
                            <w:bCs/>
                            <w:sz w:val="20"/>
                          </w:rPr>
                        </w:pPr>
                        <w:r w:rsidRPr="00CB1B26">
                          <w:rPr>
                            <w:b/>
                            <w:bCs/>
                            <w:sz w:val="20"/>
                          </w:rPr>
                          <w:t>Descripción de la propuesta</w:t>
                        </w:r>
                      </w:p>
                    </w:tc>
                  </w:tr>
                  <w:tr w:rsidR="00075730" w:rsidRPr="00CB1B26" w14:paraId="3718AFE2" w14:textId="77777777" w:rsidTr="005F545F">
                    <w:tc>
                      <w:tcPr>
                        <w:tcW w:w="555" w:type="dxa"/>
                        <w:vAlign w:val="center"/>
                      </w:tcPr>
                      <w:p w14:paraId="14E364DD" w14:textId="77777777" w:rsidR="00075730" w:rsidRPr="00CB1B26" w:rsidRDefault="00075730" w:rsidP="005F545F">
                        <w:pPr>
                          <w:ind w:hanging="2"/>
                          <w:jc w:val="left"/>
                          <w:rPr>
                            <w:rFonts w:cs="Arial"/>
                            <w:sz w:val="20"/>
                          </w:rPr>
                        </w:pPr>
                        <w:r w:rsidRPr="00CB1B26">
                          <w:rPr>
                            <w:rFonts w:cs="Arial"/>
                            <w:sz w:val="20"/>
                          </w:rPr>
                          <w:t>1</w:t>
                        </w:r>
                      </w:p>
                    </w:tc>
                    <w:tc>
                      <w:tcPr>
                        <w:tcW w:w="3373" w:type="dxa"/>
                        <w:tcMar>
                          <w:top w:w="0" w:type="dxa"/>
                          <w:left w:w="40" w:type="dxa"/>
                          <w:bottom w:w="0" w:type="dxa"/>
                          <w:right w:w="40" w:type="dxa"/>
                        </w:tcMar>
                        <w:vAlign w:val="center"/>
                      </w:tcPr>
                      <w:p w14:paraId="72A12323" w14:textId="77777777" w:rsidR="003D4FF0" w:rsidRPr="00075730" w:rsidRDefault="00075730" w:rsidP="005F545F">
                        <w:pPr>
                          <w:jc w:val="center"/>
                          <w:rPr>
                            <w:rFonts w:cs="Arial"/>
                            <w:bCs/>
                            <w:sz w:val="20"/>
                          </w:rPr>
                        </w:pPr>
                        <w:r w:rsidRPr="00075730">
                          <w:rPr>
                            <w:rFonts w:cs="Arial"/>
                            <w:bCs/>
                            <w:sz w:val="20"/>
                          </w:rPr>
                          <w:t>Capacitación en generación de negocios y/o emprendimiento</w:t>
                        </w:r>
                        <w:r w:rsidR="003D4FF0">
                          <w:rPr>
                            <w:rFonts w:cs="Arial"/>
                            <w:bCs/>
                            <w:sz w:val="20"/>
                          </w:rPr>
                          <w:t>.</w:t>
                        </w:r>
                      </w:p>
                    </w:tc>
                    <w:tc>
                      <w:tcPr>
                        <w:tcW w:w="5222" w:type="dxa"/>
                        <w:vAlign w:val="center"/>
                      </w:tcPr>
                      <w:p w14:paraId="2ACDE00A" w14:textId="77777777" w:rsidR="00075730" w:rsidRPr="00075730" w:rsidRDefault="00917A6A" w:rsidP="00917A6A">
                        <w:pPr>
                          <w:rPr>
                            <w:rFonts w:cs="Arial"/>
                            <w:bCs/>
                            <w:sz w:val="20"/>
                          </w:rPr>
                        </w:pPr>
                        <w:r>
                          <w:rPr>
                            <w:sz w:val="20"/>
                          </w:rPr>
                          <w:t>- S</w:t>
                        </w:r>
                        <w:r w:rsidRPr="00E00AC4">
                          <w:rPr>
                            <w:sz w:val="20"/>
                          </w:rPr>
                          <w:t xml:space="preserve">e busca que sean las personas de la comunidad que cuentan con las capacidades para enseñar el idioma extranjero, sean </w:t>
                        </w:r>
                        <w:r>
                          <w:rPr>
                            <w:sz w:val="20"/>
                          </w:rPr>
                          <w:t>vinculados</w:t>
                        </w:r>
                        <w:r w:rsidRPr="00E00AC4">
                          <w:rPr>
                            <w:sz w:val="20"/>
                          </w:rPr>
                          <w:t xml:space="preserve"> para brindar estas enseñanzas a los microempresarios y residentes en las casas comunitarias</w:t>
                        </w:r>
                        <w:r>
                          <w:rPr>
                            <w:sz w:val="20"/>
                          </w:rPr>
                          <w:t>.</w:t>
                        </w:r>
                      </w:p>
                    </w:tc>
                  </w:tr>
                  <w:tr w:rsidR="00075730" w:rsidRPr="00CB1B26" w14:paraId="0157BA41" w14:textId="77777777" w:rsidTr="005F545F">
                    <w:trPr>
                      <w:trHeight w:val="746"/>
                    </w:trPr>
                    <w:tc>
                      <w:tcPr>
                        <w:tcW w:w="555" w:type="dxa"/>
                        <w:vAlign w:val="center"/>
                      </w:tcPr>
                      <w:p w14:paraId="4920392F" w14:textId="77777777" w:rsidR="00075730" w:rsidRPr="00CB1B26" w:rsidRDefault="00075730" w:rsidP="005F545F">
                        <w:pPr>
                          <w:ind w:hanging="2"/>
                          <w:jc w:val="left"/>
                          <w:rPr>
                            <w:rFonts w:cs="Arial"/>
                            <w:sz w:val="20"/>
                          </w:rPr>
                        </w:pPr>
                        <w:r w:rsidRPr="00CB1B26">
                          <w:rPr>
                            <w:rFonts w:cs="Arial"/>
                            <w:sz w:val="20"/>
                          </w:rPr>
                          <w:lastRenderedPageBreak/>
                          <w:t>2</w:t>
                        </w:r>
                      </w:p>
                    </w:tc>
                    <w:tc>
                      <w:tcPr>
                        <w:tcW w:w="3373" w:type="dxa"/>
                        <w:tcMar>
                          <w:top w:w="0" w:type="dxa"/>
                          <w:left w:w="40" w:type="dxa"/>
                          <w:bottom w:w="0" w:type="dxa"/>
                          <w:right w:w="40" w:type="dxa"/>
                        </w:tcMar>
                        <w:vAlign w:val="center"/>
                      </w:tcPr>
                      <w:p w14:paraId="743E8FDF" w14:textId="77777777" w:rsidR="00075730" w:rsidRPr="00075730" w:rsidRDefault="00075730" w:rsidP="005F545F">
                        <w:pPr>
                          <w:jc w:val="center"/>
                          <w:rPr>
                            <w:rFonts w:cs="Arial"/>
                            <w:bCs/>
                            <w:sz w:val="20"/>
                          </w:rPr>
                        </w:pPr>
                        <w:r w:rsidRPr="00075730">
                          <w:rPr>
                            <w:rFonts w:cs="Arial"/>
                            <w:bCs/>
                            <w:sz w:val="20"/>
                          </w:rPr>
                          <w:t>Compromiso social</w:t>
                        </w:r>
                      </w:p>
                    </w:tc>
                    <w:tc>
                      <w:tcPr>
                        <w:tcW w:w="5222" w:type="dxa"/>
                        <w:vAlign w:val="center"/>
                      </w:tcPr>
                      <w:p w14:paraId="1F224903" w14:textId="77777777" w:rsidR="00075730" w:rsidRPr="00075730" w:rsidRDefault="00485406" w:rsidP="00485406">
                        <w:pPr>
                          <w:rPr>
                            <w:rFonts w:cs="Arial"/>
                            <w:bCs/>
                            <w:sz w:val="20"/>
                          </w:rPr>
                        </w:pPr>
                        <w:r>
                          <w:rPr>
                            <w:rFonts w:cs="Arial"/>
                            <w:bCs/>
                            <w:sz w:val="20"/>
                          </w:rPr>
                          <w:t xml:space="preserve">- </w:t>
                        </w:r>
                        <w:r w:rsidR="00917A6A">
                          <w:rPr>
                            <w:rFonts w:cs="Arial"/>
                            <w:bCs/>
                            <w:sz w:val="20"/>
                          </w:rPr>
                          <w:t xml:space="preserve">Realizar reuniones informativas, </w:t>
                        </w:r>
                        <w:r w:rsidR="00917A6A" w:rsidRPr="00917A6A">
                          <w:rPr>
                            <w:rFonts w:cs="Arial"/>
                            <w:bCs/>
                            <w:sz w:val="20"/>
                          </w:rPr>
                          <w:t>capacitación subs</w:t>
                        </w:r>
                        <w:r>
                          <w:rPr>
                            <w:rFonts w:cs="Arial"/>
                            <w:bCs/>
                            <w:sz w:val="20"/>
                          </w:rPr>
                          <w:t>idiada</w:t>
                        </w:r>
                        <w:r w:rsidR="00917A6A" w:rsidRPr="00917A6A">
                          <w:rPr>
                            <w:rFonts w:cs="Arial"/>
                            <w:bCs/>
                            <w:sz w:val="20"/>
                          </w:rPr>
                          <w:t>,</w:t>
                        </w:r>
                        <w:r w:rsidR="00917A6A">
                          <w:rPr>
                            <w:rFonts w:cs="Arial"/>
                            <w:bCs/>
                            <w:sz w:val="20"/>
                          </w:rPr>
                          <w:t xml:space="preserve"> </w:t>
                        </w:r>
                        <w:r w:rsidR="00917A6A" w:rsidRPr="00917A6A">
                          <w:rPr>
                            <w:rFonts w:cs="Arial"/>
                            <w:bCs/>
                            <w:sz w:val="20"/>
                          </w:rPr>
                          <w:t xml:space="preserve">facilitar </w:t>
                        </w:r>
                        <w:r>
                          <w:rPr>
                            <w:rFonts w:cs="Arial"/>
                            <w:bCs/>
                            <w:sz w:val="20"/>
                          </w:rPr>
                          <w:t xml:space="preserve">insumos como </w:t>
                        </w:r>
                        <w:r w:rsidR="00917A6A" w:rsidRPr="00917A6A">
                          <w:rPr>
                            <w:rFonts w:cs="Arial"/>
                            <w:bCs/>
                            <w:sz w:val="20"/>
                          </w:rPr>
                          <w:t xml:space="preserve">uniformes y </w:t>
                        </w:r>
                        <w:r w:rsidR="00EE1E00">
                          <w:rPr>
                            <w:rFonts w:cs="Arial"/>
                            <w:bCs/>
                            <w:sz w:val="20"/>
                          </w:rPr>
                          <w:t>evaluaci</w:t>
                        </w:r>
                        <w:r>
                          <w:rPr>
                            <w:rFonts w:cs="Arial"/>
                            <w:bCs/>
                            <w:sz w:val="20"/>
                          </w:rPr>
                          <w:t xml:space="preserve">ón </w:t>
                        </w:r>
                        <w:r w:rsidR="00EE1E00">
                          <w:rPr>
                            <w:rFonts w:cs="Arial"/>
                            <w:bCs/>
                            <w:sz w:val="20"/>
                          </w:rPr>
                          <w:t xml:space="preserve">del trabajo </w:t>
                        </w:r>
                        <w:r>
                          <w:rPr>
                            <w:rFonts w:cs="Arial"/>
                            <w:bCs/>
                            <w:sz w:val="20"/>
                          </w:rPr>
                          <w:t>realizado</w:t>
                        </w:r>
                        <w:r w:rsidR="00EE1E00">
                          <w:rPr>
                            <w:rFonts w:cs="Arial"/>
                            <w:bCs/>
                            <w:sz w:val="20"/>
                          </w:rPr>
                          <w:t xml:space="preserve"> por</w:t>
                        </w:r>
                        <w:r w:rsidR="00917A6A" w:rsidRPr="00917A6A">
                          <w:rPr>
                            <w:rFonts w:cs="Arial"/>
                            <w:bCs/>
                            <w:sz w:val="20"/>
                          </w:rPr>
                          <w:t xml:space="preserve"> los vendedores en el espacio público</w:t>
                        </w:r>
                        <w:r w:rsidR="00EE1E00">
                          <w:rPr>
                            <w:rFonts w:cs="Arial"/>
                            <w:bCs/>
                            <w:sz w:val="20"/>
                          </w:rPr>
                          <w:t>.</w:t>
                        </w:r>
                      </w:p>
                    </w:tc>
                  </w:tr>
                  <w:tr w:rsidR="00EC6819" w:rsidRPr="00CB1B26" w14:paraId="78948E2F" w14:textId="77777777" w:rsidTr="005F545F">
                    <w:tc>
                      <w:tcPr>
                        <w:tcW w:w="555" w:type="dxa"/>
                        <w:vAlign w:val="center"/>
                      </w:tcPr>
                      <w:p w14:paraId="1D911201" w14:textId="77777777" w:rsidR="00EC6819" w:rsidRPr="00CB1B26" w:rsidRDefault="005F545F" w:rsidP="005F545F">
                        <w:pPr>
                          <w:ind w:hanging="2"/>
                          <w:jc w:val="left"/>
                          <w:rPr>
                            <w:rFonts w:cs="Arial"/>
                            <w:sz w:val="20"/>
                          </w:rPr>
                        </w:pPr>
                        <w:r>
                          <w:rPr>
                            <w:rFonts w:cs="Arial"/>
                            <w:sz w:val="20"/>
                          </w:rPr>
                          <w:t>3</w:t>
                        </w:r>
                      </w:p>
                    </w:tc>
                    <w:tc>
                      <w:tcPr>
                        <w:tcW w:w="3373" w:type="dxa"/>
                        <w:tcMar>
                          <w:top w:w="0" w:type="dxa"/>
                          <w:left w:w="40" w:type="dxa"/>
                          <w:bottom w:w="0" w:type="dxa"/>
                          <w:right w:w="40" w:type="dxa"/>
                        </w:tcMar>
                        <w:vAlign w:val="center"/>
                      </w:tcPr>
                      <w:p w14:paraId="616C614A" w14:textId="77777777" w:rsidR="00EC6819" w:rsidRPr="00075730" w:rsidRDefault="005F545F" w:rsidP="005F545F">
                        <w:pPr>
                          <w:jc w:val="center"/>
                          <w:rPr>
                            <w:rFonts w:cs="Arial"/>
                            <w:bCs/>
                            <w:sz w:val="20"/>
                          </w:rPr>
                        </w:pPr>
                        <w:r w:rsidRPr="005F545F">
                          <w:rPr>
                            <w:rFonts w:cs="Arial"/>
                            <w:bCs/>
                            <w:sz w:val="20"/>
                          </w:rPr>
                          <w:t>Fortalecimiento empresarial para la Transformación Productiva de los emprendimientos de los pueblos</w:t>
                        </w:r>
                        <w:r>
                          <w:rPr>
                            <w:rFonts w:cs="Arial"/>
                            <w:bCs/>
                            <w:sz w:val="20"/>
                          </w:rPr>
                          <w:t xml:space="preserve"> indígenas</w:t>
                        </w:r>
                      </w:p>
                    </w:tc>
                    <w:tc>
                      <w:tcPr>
                        <w:tcW w:w="5222" w:type="dxa"/>
                        <w:vAlign w:val="center"/>
                      </w:tcPr>
                      <w:p w14:paraId="15DD50AE" w14:textId="77777777" w:rsidR="00EC6819" w:rsidRDefault="005F545F" w:rsidP="00075730">
                        <w:pPr>
                          <w:rPr>
                            <w:rFonts w:cs="Arial"/>
                            <w:bCs/>
                            <w:sz w:val="20"/>
                          </w:rPr>
                        </w:pPr>
                        <w:r>
                          <w:rPr>
                            <w:rFonts w:cs="Arial"/>
                            <w:bCs/>
                            <w:sz w:val="20"/>
                          </w:rPr>
                          <w:t xml:space="preserve">- </w:t>
                        </w:r>
                        <w:r w:rsidR="00467D6C">
                          <w:rPr>
                            <w:rFonts w:cs="Arial"/>
                            <w:bCs/>
                            <w:sz w:val="20"/>
                          </w:rPr>
                          <w:t xml:space="preserve"> </w:t>
                        </w:r>
                        <w:r w:rsidRPr="005F545F">
                          <w:rPr>
                            <w:rFonts w:cs="Arial"/>
                            <w:bCs/>
                            <w:sz w:val="20"/>
                          </w:rPr>
                          <w:t>Ferias itinerantes de arte propio.</w:t>
                        </w:r>
                      </w:p>
                      <w:p w14:paraId="666CD782" w14:textId="77777777" w:rsidR="005F545F" w:rsidRPr="00075730" w:rsidRDefault="005F545F" w:rsidP="00075730">
                        <w:pPr>
                          <w:rPr>
                            <w:rFonts w:cs="Arial"/>
                            <w:bCs/>
                            <w:sz w:val="20"/>
                          </w:rPr>
                        </w:pPr>
                        <w:r>
                          <w:rPr>
                            <w:rFonts w:cs="Arial"/>
                            <w:bCs/>
                            <w:sz w:val="20"/>
                          </w:rPr>
                          <w:t xml:space="preserve">- </w:t>
                        </w:r>
                        <w:r w:rsidRPr="005F545F">
                          <w:rPr>
                            <w:rFonts w:cs="Arial"/>
                            <w:bCs/>
                            <w:sz w:val="20"/>
                          </w:rPr>
                          <w:t>Capacitación sobre modelos de negocios, habilidades digitales, desarrollo de productos, mercadeo etc.</w:t>
                        </w:r>
                      </w:p>
                    </w:tc>
                  </w:tr>
                  <w:tr w:rsidR="00EC6819" w:rsidRPr="00CB1B26" w14:paraId="1C7DAB07" w14:textId="77777777" w:rsidTr="005F545F">
                    <w:tc>
                      <w:tcPr>
                        <w:tcW w:w="555" w:type="dxa"/>
                        <w:vAlign w:val="center"/>
                      </w:tcPr>
                      <w:p w14:paraId="761F99DB" w14:textId="77777777" w:rsidR="00EC6819" w:rsidRPr="00CB1B26" w:rsidRDefault="005F545F" w:rsidP="005F545F">
                        <w:pPr>
                          <w:ind w:hanging="2"/>
                          <w:jc w:val="left"/>
                          <w:rPr>
                            <w:rFonts w:cs="Arial"/>
                            <w:sz w:val="20"/>
                          </w:rPr>
                        </w:pPr>
                        <w:r>
                          <w:rPr>
                            <w:rFonts w:cs="Arial"/>
                            <w:sz w:val="20"/>
                          </w:rPr>
                          <w:t>4</w:t>
                        </w:r>
                      </w:p>
                    </w:tc>
                    <w:tc>
                      <w:tcPr>
                        <w:tcW w:w="3373" w:type="dxa"/>
                        <w:tcMar>
                          <w:top w:w="0" w:type="dxa"/>
                          <w:left w:w="40" w:type="dxa"/>
                          <w:bottom w:w="0" w:type="dxa"/>
                          <w:right w:w="40" w:type="dxa"/>
                        </w:tcMar>
                        <w:vAlign w:val="center"/>
                      </w:tcPr>
                      <w:p w14:paraId="355E5F45" w14:textId="77777777" w:rsidR="00EC6819" w:rsidRPr="00075730" w:rsidRDefault="005F545F" w:rsidP="005F545F">
                        <w:pPr>
                          <w:jc w:val="center"/>
                          <w:rPr>
                            <w:rFonts w:cs="Arial"/>
                            <w:bCs/>
                            <w:sz w:val="20"/>
                          </w:rPr>
                        </w:pPr>
                        <w:r w:rsidRPr="005F545F">
                          <w:rPr>
                            <w:rFonts w:cs="Arial"/>
                            <w:bCs/>
                            <w:sz w:val="20"/>
                          </w:rPr>
                          <w:t>Componente Afro</w:t>
                        </w:r>
                      </w:p>
                    </w:tc>
                    <w:tc>
                      <w:tcPr>
                        <w:tcW w:w="5222" w:type="dxa"/>
                        <w:vAlign w:val="center"/>
                      </w:tcPr>
                      <w:p w14:paraId="0079A586" w14:textId="77777777" w:rsidR="00EC6819" w:rsidRDefault="005F545F" w:rsidP="00075730">
                        <w:pPr>
                          <w:rPr>
                            <w:rFonts w:cs="Arial"/>
                            <w:bCs/>
                            <w:sz w:val="20"/>
                          </w:rPr>
                        </w:pPr>
                        <w:r>
                          <w:rPr>
                            <w:rFonts w:cs="Arial"/>
                            <w:bCs/>
                            <w:sz w:val="20"/>
                          </w:rPr>
                          <w:t xml:space="preserve">- </w:t>
                        </w:r>
                        <w:r w:rsidRPr="005F545F">
                          <w:rPr>
                            <w:rFonts w:cs="Arial"/>
                            <w:bCs/>
                            <w:sz w:val="20"/>
                          </w:rPr>
                          <w:t>Formación en financiamiento, formalización y emprendimiento.</w:t>
                        </w:r>
                      </w:p>
                      <w:p w14:paraId="55CFB5C8" w14:textId="77777777" w:rsidR="005F545F" w:rsidRPr="00075730" w:rsidRDefault="005F545F" w:rsidP="00075730">
                        <w:pPr>
                          <w:rPr>
                            <w:rFonts w:cs="Arial"/>
                            <w:bCs/>
                            <w:sz w:val="20"/>
                          </w:rPr>
                        </w:pPr>
                        <w:r>
                          <w:rPr>
                            <w:rFonts w:cs="Arial"/>
                            <w:bCs/>
                            <w:sz w:val="20"/>
                          </w:rPr>
                          <w:t xml:space="preserve">- </w:t>
                        </w:r>
                        <w:r w:rsidRPr="005F545F">
                          <w:rPr>
                            <w:rFonts w:cs="Arial"/>
                            <w:bCs/>
                            <w:sz w:val="20"/>
                          </w:rPr>
                          <w:t>Articulación con Cámara de Comercio y Sena.</w:t>
                        </w:r>
                      </w:p>
                    </w:tc>
                  </w:tr>
                </w:tbl>
                <w:p w14:paraId="1C16E3AB" w14:textId="77777777" w:rsidR="00075730" w:rsidRDefault="00075730" w:rsidP="00630412">
                  <w:pPr>
                    <w:rPr>
                      <w:rFonts w:cs="Arial"/>
                      <w:b/>
                      <w:sz w:val="20"/>
                    </w:rPr>
                  </w:pPr>
                </w:p>
                <w:p w14:paraId="3528CC79" w14:textId="77777777" w:rsidR="00F61345" w:rsidRDefault="00F61345" w:rsidP="00630412">
                  <w:pPr>
                    <w:rPr>
                      <w:rFonts w:cs="Arial"/>
                      <w:b/>
                      <w:sz w:val="20"/>
                    </w:rPr>
                  </w:pPr>
                </w:p>
                <w:p w14:paraId="7938FE04" w14:textId="77777777" w:rsidR="00F61345" w:rsidRDefault="00F61345" w:rsidP="00630412">
                  <w:pPr>
                    <w:rPr>
                      <w:rFonts w:cs="Arial"/>
                      <w:b/>
                      <w:sz w:val="20"/>
                    </w:rPr>
                  </w:pPr>
                </w:p>
                <w:p w14:paraId="1A75EB46" w14:textId="77777777" w:rsidR="00F61345" w:rsidRDefault="00F61345" w:rsidP="00630412">
                  <w:pPr>
                    <w:rPr>
                      <w:rFonts w:cs="Arial"/>
                      <w:b/>
                      <w:sz w:val="20"/>
                    </w:rPr>
                  </w:pPr>
                </w:p>
                <w:p w14:paraId="38CF8DCF" w14:textId="77777777" w:rsidR="005D37E4" w:rsidRDefault="005D37E4" w:rsidP="00630412">
                  <w:pPr>
                    <w:rPr>
                      <w:rFonts w:cs="Arial"/>
                      <w:b/>
                      <w:sz w:val="20"/>
                    </w:rPr>
                  </w:pPr>
                  <w:r w:rsidRPr="00B37DA8">
                    <w:rPr>
                      <w:rFonts w:cs="Arial"/>
                      <w:b/>
                      <w:sz w:val="20"/>
                    </w:rPr>
                    <w:t>Tiempo de ejecución</w:t>
                  </w:r>
                </w:p>
                <w:p w14:paraId="0D800C94" w14:textId="77777777" w:rsidR="00514BA6" w:rsidRPr="00514BA6" w:rsidRDefault="00514BA6" w:rsidP="00630412">
                  <w:pPr>
                    <w:rPr>
                      <w:rFonts w:cs="Arial"/>
                      <w:sz w:val="20"/>
                    </w:rPr>
                  </w:pPr>
                </w:p>
                <w:p w14:paraId="046F3D18" w14:textId="77777777" w:rsidR="005D37E4" w:rsidRPr="00F61345" w:rsidRDefault="00514BA6" w:rsidP="00F61345">
                  <w:pPr>
                    <w:ind w:left="360"/>
                    <w:rPr>
                      <w:rFonts w:cs="Arial"/>
                      <w:sz w:val="20"/>
                    </w:rPr>
                  </w:pPr>
                  <w:r w:rsidRPr="00514BA6">
                    <w:rPr>
                      <w:rFonts w:cs="Arial"/>
                      <w:sz w:val="20"/>
                    </w:rPr>
                    <w:t>2021, 2022 y 2023</w:t>
                  </w:r>
                </w:p>
              </w:tc>
            </w:tr>
            <w:tr w:rsidR="005D37E4" w:rsidRPr="00B37DA8" w14:paraId="0A4791BB" w14:textId="77777777" w:rsidTr="003D4FF0">
              <w:trPr>
                <w:trHeight w:val="227"/>
                <w:tblHeader/>
                <w:jc w:val="center"/>
              </w:trPr>
              <w:tc>
                <w:tcPr>
                  <w:tcW w:w="5460" w:type="dxa"/>
                  <w:gridSpan w:val="3"/>
                  <w:vMerge w:val="restart"/>
                  <w:tcBorders>
                    <w:bottom w:val="single" w:sz="4" w:space="0" w:color="auto"/>
                  </w:tcBorders>
                  <w:shd w:val="clear" w:color="auto" w:fill="D9D9D9"/>
                  <w:vAlign w:val="center"/>
                </w:tcPr>
                <w:p w14:paraId="7C1794C5" w14:textId="77777777" w:rsidR="005D37E4" w:rsidRPr="00B37DA8" w:rsidRDefault="005D37E4" w:rsidP="005D37E4">
                  <w:pPr>
                    <w:autoSpaceDE w:val="0"/>
                    <w:autoSpaceDN w:val="0"/>
                    <w:adjustRightInd w:val="0"/>
                    <w:jc w:val="center"/>
                    <w:rPr>
                      <w:rFonts w:cs="Arial"/>
                      <w:sz w:val="20"/>
                      <w:lang w:val="es-ES"/>
                    </w:rPr>
                  </w:pPr>
                  <w:r w:rsidRPr="00B37DA8">
                    <w:rPr>
                      <w:rFonts w:cs="Arial"/>
                      <w:b/>
                      <w:sz w:val="20"/>
                      <w:lang w:val="es-ES"/>
                    </w:rPr>
                    <w:lastRenderedPageBreak/>
                    <w:t>DESCRIPCIÓN DE LA POBLACIÓN</w:t>
                  </w:r>
                </w:p>
              </w:tc>
              <w:tc>
                <w:tcPr>
                  <w:tcW w:w="4379" w:type="dxa"/>
                  <w:gridSpan w:val="5"/>
                  <w:tcBorders>
                    <w:bottom w:val="single" w:sz="4" w:space="0" w:color="auto"/>
                  </w:tcBorders>
                  <w:shd w:val="clear" w:color="auto" w:fill="D9D9D9"/>
                  <w:vAlign w:val="center"/>
                </w:tcPr>
                <w:p w14:paraId="2FB33D68" w14:textId="77777777" w:rsidR="005D37E4" w:rsidRPr="00B37DA8" w:rsidRDefault="005D37E4" w:rsidP="005D37E4">
                  <w:pPr>
                    <w:autoSpaceDE w:val="0"/>
                    <w:autoSpaceDN w:val="0"/>
                    <w:adjustRightInd w:val="0"/>
                    <w:jc w:val="center"/>
                    <w:rPr>
                      <w:rFonts w:cs="Arial"/>
                      <w:b/>
                      <w:sz w:val="20"/>
                      <w:lang w:val="es-ES"/>
                    </w:rPr>
                  </w:pPr>
                  <w:r w:rsidRPr="00B37DA8">
                    <w:rPr>
                      <w:rFonts w:cs="Arial"/>
                      <w:b/>
                      <w:sz w:val="20"/>
                      <w:lang w:val="es-ES"/>
                    </w:rPr>
                    <w:t>VIGENCIAS</w:t>
                  </w:r>
                </w:p>
              </w:tc>
            </w:tr>
            <w:tr w:rsidR="005D37E4" w:rsidRPr="00B37DA8" w14:paraId="1F4461C5" w14:textId="77777777" w:rsidTr="003D4FF0">
              <w:trPr>
                <w:trHeight w:val="227"/>
                <w:tblHeader/>
                <w:jc w:val="center"/>
              </w:trPr>
              <w:tc>
                <w:tcPr>
                  <w:tcW w:w="5460" w:type="dxa"/>
                  <w:gridSpan w:val="3"/>
                  <w:vMerge/>
                  <w:tcBorders>
                    <w:bottom w:val="single" w:sz="4" w:space="0" w:color="auto"/>
                  </w:tcBorders>
                  <w:shd w:val="clear" w:color="auto" w:fill="D9D9D9"/>
                  <w:vAlign w:val="center"/>
                </w:tcPr>
                <w:p w14:paraId="76AE6954" w14:textId="77777777" w:rsidR="005D37E4" w:rsidRPr="00B37DA8" w:rsidRDefault="005D37E4" w:rsidP="005D37E4">
                  <w:pPr>
                    <w:autoSpaceDE w:val="0"/>
                    <w:autoSpaceDN w:val="0"/>
                    <w:adjustRightInd w:val="0"/>
                    <w:jc w:val="center"/>
                    <w:rPr>
                      <w:rFonts w:cs="Arial"/>
                      <w:sz w:val="20"/>
                      <w:lang w:val="es-ES"/>
                    </w:rPr>
                  </w:pPr>
                </w:p>
              </w:tc>
              <w:tc>
                <w:tcPr>
                  <w:tcW w:w="748" w:type="dxa"/>
                  <w:tcBorders>
                    <w:bottom w:val="single" w:sz="4" w:space="0" w:color="auto"/>
                  </w:tcBorders>
                  <w:shd w:val="clear" w:color="auto" w:fill="D9D9D9"/>
                  <w:vAlign w:val="center"/>
                </w:tcPr>
                <w:p w14:paraId="1C0BB6C6" w14:textId="77777777" w:rsidR="005D37E4" w:rsidRPr="00B37DA8" w:rsidRDefault="005D37E4" w:rsidP="005D37E4">
                  <w:pPr>
                    <w:autoSpaceDE w:val="0"/>
                    <w:autoSpaceDN w:val="0"/>
                    <w:adjustRightInd w:val="0"/>
                    <w:jc w:val="center"/>
                    <w:rPr>
                      <w:rFonts w:cs="Arial"/>
                      <w:b/>
                      <w:sz w:val="20"/>
                      <w:lang w:val="es-ES"/>
                    </w:rPr>
                  </w:pPr>
                  <w:r w:rsidRPr="00B37DA8">
                    <w:rPr>
                      <w:rFonts w:cs="Arial"/>
                      <w:b/>
                      <w:sz w:val="20"/>
                      <w:lang w:val="es-ES"/>
                    </w:rPr>
                    <w:t>2021</w:t>
                  </w:r>
                </w:p>
              </w:tc>
              <w:tc>
                <w:tcPr>
                  <w:tcW w:w="1209" w:type="dxa"/>
                  <w:tcBorders>
                    <w:bottom w:val="single" w:sz="4" w:space="0" w:color="auto"/>
                  </w:tcBorders>
                  <w:shd w:val="clear" w:color="auto" w:fill="D9D9D9"/>
                  <w:vAlign w:val="center"/>
                </w:tcPr>
                <w:p w14:paraId="086F9C21" w14:textId="77777777" w:rsidR="005D37E4" w:rsidRPr="00B37DA8" w:rsidRDefault="005D37E4" w:rsidP="005D37E4">
                  <w:pPr>
                    <w:autoSpaceDE w:val="0"/>
                    <w:autoSpaceDN w:val="0"/>
                    <w:adjustRightInd w:val="0"/>
                    <w:jc w:val="center"/>
                    <w:rPr>
                      <w:rFonts w:cs="Arial"/>
                      <w:b/>
                      <w:sz w:val="20"/>
                      <w:lang w:val="es-ES"/>
                    </w:rPr>
                  </w:pPr>
                  <w:r w:rsidRPr="00B37DA8">
                    <w:rPr>
                      <w:rFonts w:cs="Arial"/>
                      <w:b/>
                      <w:sz w:val="20"/>
                      <w:lang w:val="es-ES"/>
                    </w:rPr>
                    <w:t>2022</w:t>
                  </w:r>
                </w:p>
              </w:tc>
              <w:tc>
                <w:tcPr>
                  <w:tcW w:w="1209" w:type="dxa"/>
                  <w:gridSpan w:val="2"/>
                  <w:tcBorders>
                    <w:bottom w:val="single" w:sz="4" w:space="0" w:color="auto"/>
                  </w:tcBorders>
                  <w:shd w:val="clear" w:color="auto" w:fill="D9D9D9"/>
                  <w:vAlign w:val="center"/>
                </w:tcPr>
                <w:p w14:paraId="3CC55B6E" w14:textId="77777777" w:rsidR="005D37E4" w:rsidRPr="00B37DA8" w:rsidRDefault="005D37E4" w:rsidP="005D37E4">
                  <w:pPr>
                    <w:autoSpaceDE w:val="0"/>
                    <w:autoSpaceDN w:val="0"/>
                    <w:adjustRightInd w:val="0"/>
                    <w:jc w:val="center"/>
                    <w:rPr>
                      <w:rFonts w:cs="Arial"/>
                      <w:b/>
                      <w:sz w:val="20"/>
                      <w:lang w:val="es-ES"/>
                    </w:rPr>
                  </w:pPr>
                  <w:r w:rsidRPr="00B37DA8">
                    <w:rPr>
                      <w:rFonts w:cs="Arial"/>
                      <w:b/>
                      <w:sz w:val="20"/>
                      <w:lang w:val="es-ES"/>
                    </w:rPr>
                    <w:t>2023</w:t>
                  </w:r>
                </w:p>
              </w:tc>
              <w:tc>
                <w:tcPr>
                  <w:tcW w:w="1213" w:type="dxa"/>
                  <w:tcBorders>
                    <w:bottom w:val="single" w:sz="4" w:space="0" w:color="auto"/>
                  </w:tcBorders>
                  <w:shd w:val="clear" w:color="auto" w:fill="D9D9D9"/>
                  <w:vAlign w:val="center"/>
                </w:tcPr>
                <w:p w14:paraId="7A5162B3" w14:textId="77777777" w:rsidR="005D37E4" w:rsidRPr="00B37DA8" w:rsidRDefault="005D37E4" w:rsidP="005D37E4">
                  <w:pPr>
                    <w:autoSpaceDE w:val="0"/>
                    <w:autoSpaceDN w:val="0"/>
                    <w:adjustRightInd w:val="0"/>
                    <w:jc w:val="center"/>
                    <w:rPr>
                      <w:rFonts w:cs="Arial"/>
                      <w:b/>
                      <w:sz w:val="20"/>
                      <w:lang w:val="es-ES"/>
                    </w:rPr>
                  </w:pPr>
                  <w:r w:rsidRPr="00B37DA8">
                    <w:rPr>
                      <w:rFonts w:cs="Arial"/>
                      <w:b/>
                      <w:sz w:val="20"/>
                      <w:lang w:val="es-ES"/>
                    </w:rPr>
                    <w:t>2024</w:t>
                  </w:r>
                </w:p>
              </w:tc>
            </w:tr>
            <w:tr w:rsidR="005D37E4" w:rsidRPr="00B37DA8" w14:paraId="174E5131" w14:textId="77777777" w:rsidTr="003D4FF0">
              <w:trPr>
                <w:trHeight w:val="834"/>
                <w:tblHeader/>
                <w:jc w:val="center"/>
              </w:trPr>
              <w:tc>
                <w:tcPr>
                  <w:tcW w:w="5460" w:type="dxa"/>
                  <w:gridSpan w:val="3"/>
                  <w:shd w:val="clear" w:color="auto" w:fill="FFFFFF"/>
                  <w:vAlign w:val="center"/>
                </w:tcPr>
                <w:p w14:paraId="1D67760B" w14:textId="77777777" w:rsidR="005D37E4" w:rsidRPr="00B37DA8" w:rsidRDefault="005F545F" w:rsidP="005D37E4">
                  <w:pPr>
                    <w:autoSpaceDE w:val="0"/>
                    <w:autoSpaceDN w:val="0"/>
                    <w:adjustRightInd w:val="0"/>
                    <w:rPr>
                      <w:rFonts w:cs="Arial"/>
                      <w:sz w:val="20"/>
                      <w:lang w:val="es-ES"/>
                    </w:rPr>
                  </w:pPr>
                  <w:r>
                    <w:rPr>
                      <w:rFonts w:cs="Arial"/>
                      <w:sz w:val="20"/>
                      <w:lang w:val="es-ES"/>
                    </w:rPr>
                    <w:t xml:space="preserve">Jóvenes emprendedores, Mipymes y/o emprendimientos en especial de comunidades indígenas y población afrocolombiana, vendedores informales, mujeres cabeza de hogar, recicladores, artesanos </w:t>
                  </w:r>
                </w:p>
              </w:tc>
              <w:tc>
                <w:tcPr>
                  <w:tcW w:w="748" w:type="dxa"/>
                  <w:shd w:val="clear" w:color="auto" w:fill="FFFFFF"/>
                  <w:vAlign w:val="center"/>
                </w:tcPr>
                <w:p w14:paraId="252855AB" w14:textId="77777777" w:rsidR="005D37E4" w:rsidRPr="005F545F" w:rsidRDefault="005F545F" w:rsidP="005D37E4">
                  <w:pPr>
                    <w:autoSpaceDE w:val="0"/>
                    <w:autoSpaceDN w:val="0"/>
                    <w:adjustRightInd w:val="0"/>
                    <w:jc w:val="center"/>
                    <w:rPr>
                      <w:rFonts w:cs="Arial"/>
                      <w:sz w:val="20"/>
                      <w:lang w:val="es-ES"/>
                    </w:rPr>
                  </w:pPr>
                  <w:r w:rsidRPr="005F545F">
                    <w:rPr>
                      <w:rFonts w:cs="Arial"/>
                      <w:sz w:val="20"/>
                      <w:lang w:val="es-ES"/>
                    </w:rPr>
                    <w:t>40</w:t>
                  </w:r>
                </w:p>
              </w:tc>
              <w:tc>
                <w:tcPr>
                  <w:tcW w:w="1209" w:type="dxa"/>
                  <w:shd w:val="clear" w:color="auto" w:fill="FFFFFF"/>
                  <w:vAlign w:val="center"/>
                </w:tcPr>
                <w:p w14:paraId="176B5A83" w14:textId="77777777" w:rsidR="005D37E4" w:rsidRPr="005F545F" w:rsidRDefault="005F545F" w:rsidP="005D37E4">
                  <w:pPr>
                    <w:autoSpaceDE w:val="0"/>
                    <w:autoSpaceDN w:val="0"/>
                    <w:adjustRightInd w:val="0"/>
                    <w:jc w:val="center"/>
                    <w:rPr>
                      <w:rFonts w:cs="Arial"/>
                      <w:sz w:val="20"/>
                      <w:lang w:val="es-ES"/>
                    </w:rPr>
                  </w:pPr>
                  <w:r w:rsidRPr="005F545F">
                    <w:rPr>
                      <w:rFonts w:cs="Arial"/>
                      <w:sz w:val="20"/>
                      <w:lang w:val="es-ES"/>
                    </w:rPr>
                    <w:t>46</w:t>
                  </w:r>
                </w:p>
              </w:tc>
              <w:tc>
                <w:tcPr>
                  <w:tcW w:w="1209" w:type="dxa"/>
                  <w:gridSpan w:val="2"/>
                  <w:shd w:val="clear" w:color="auto" w:fill="FFFFFF"/>
                  <w:vAlign w:val="center"/>
                </w:tcPr>
                <w:p w14:paraId="0C7C21D2" w14:textId="77777777" w:rsidR="005D37E4" w:rsidRPr="005F545F" w:rsidRDefault="005F545F" w:rsidP="005D37E4">
                  <w:pPr>
                    <w:autoSpaceDE w:val="0"/>
                    <w:autoSpaceDN w:val="0"/>
                    <w:adjustRightInd w:val="0"/>
                    <w:jc w:val="center"/>
                    <w:rPr>
                      <w:rFonts w:cs="Arial"/>
                      <w:sz w:val="20"/>
                      <w:lang w:val="es-ES"/>
                    </w:rPr>
                  </w:pPr>
                  <w:r w:rsidRPr="005F545F">
                    <w:rPr>
                      <w:rFonts w:cs="Arial"/>
                      <w:sz w:val="20"/>
                      <w:lang w:val="es-ES"/>
                    </w:rPr>
                    <w:t>47</w:t>
                  </w:r>
                </w:p>
              </w:tc>
              <w:tc>
                <w:tcPr>
                  <w:tcW w:w="1213" w:type="dxa"/>
                  <w:shd w:val="clear" w:color="auto" w:fill="FFFFFF"/>
                  <w:vAlign w:val="center"/>
                </w:tcPr>
                <w:p w14:paraId="112A1AAE" w14:textId="77777777" w:rsidR="005D37E4" w:rsidRPr="005F545F" w:rsidRDefault="005F545F" w:rsidP="005D37E4">
                  <w:pPr>
                    <w:autoSpaceDE w:val="0"/>
                    <w:autoSpaceDN w:val="0"/>
                    <w:adjustRightInd w:val="0"/>
                    <w:jc w:val="center"/>
                    <w:rPr>
                      <w:rFonts w:cs="Arial"/>
                      <w:sz w:val="20"/>
                      <w:lang w:val="es-ES"/>
                    </w:rPr>
                  </w:pPr>
                  <w:r w:rsidRPr="005F545F">
                    <w:rPr>
                      <w:rFonts w:cs="Arial"/>
                      <w:sz w:val="20"/>
                      <w:lang w:val="es-ES"/>
                    </w:rPr>
                    <w:t>-</w:t>
                  </w:r>
                </w:p>
              </w:tc>
            </w:tr>
            <w:tr w:rsidR="005D37E4" w:rsidRPr="00B37DA8" w14:paraId="136C4C3D" w14:textId="77777777" w:rsidTr="003D4FF0">
              <w:trPr>
                <w:trHeight w:val="227"/>
                <w:tblHeader/>
                <w:jc w:val="center"/>
              </w:trPr>
              <w:tc>
                <w:tcPr>
                  <w:tcW w:w="9839" w:type="dxa"/>
                  <w:gridSpan w:val="8"/>
                  <w:shd w:val="clear" w:color="auto" w:fill="FFFFFF"/>
                  <w:vAlign w:val="center"/>
                </w:tcPr>
                <w:p w14:paraId="328D7F52" w14:textId="77777777" w:rsidR="005D37E4" w:rsidRPr="00B37DA8" w:rsidRDefault="005D37E4" w:rsidP="005D37E4">
                  <w:pPr>
                    <w:autoSpaceDE w:val="0"/>
                    <w:autoSpaceDN w:val="0"/>
                    <w:adjustRightInd w:val="0"/>
                    <w:jc w:val="center"/>
                    <w:rPr>
                      <w:rFonts w:cs="Arial"/>
                      <w:b/>
                      <w:sz w:val="20"/>
                      <w:lang w:val="es-ES"/>
                    </w:rPr>
                  </w:pPr>
                </w:p>
                <w:p w14:paraId="795A414E" w14:textId="77777777" w:rsidR="005D37E4" w:rsidRPr="00514BA6" w:rsidRDefault="005D37E4" w:rsidP="00514BA6">
                  <w:pPr>
                    <w:ind w:left="360"/>
                    <w:rPr>
                      <w:rFonts w:cs="Arial"/>
                      <w:b/>
                      <w:sz w:val="20"/>
                    </w:rPr>
                  </w:pPr>
                  <w:r w:rsidRPr="00B37DA8">
                    <w:rPr>
                      <w:rFonts w:cs="Arial"/>
                      <w:b/>
                      <w:sz w:val="20"/>
                    </w:rPr>
                    <w:t>Selección de beneficiarios</w:t>
                  </w:r>
                  <w:r w:rsidR="00514BA6">
                    <w:rPr>
                      <w:rFonts w:cs="Arial"/>
                      <w:b/>
                      <w:sz w:val="20"/>
                    </w:rPr>
                    <w:t xml:space="preserve"> </w:t>
                  </w:r>
                  <w:r w:rsidRPr="00514BA6">
                    <w:rPr>
                      <w:rFonts w:cs="Arial"/>
                      <w:i/>
                      <w:sz w:val="18"/>
                    </w:rPr>
                    <w:t>Indique cuáles son los criterios (enmarcados en reglas de justicia claras y públicas) que serán empleados para seleccionar año a año quiénes serán los beneficiarios de este proyecto.</w:t>
                  </w:r>
                </w:p>
                <w:p w14:paraId="16884958" w14:textId="77777777" w:rsidR="005D37E4" w:rsidRPr="00B37DA8" w:rsidRDefault="005D37E4" w:rsidP="005D37E4">
                  <w:pPr>
                    <w:ind w:left="360"/>
                    <w:rPr>
                      <w:rFonts w:cs="Arial"/>
                      <w:b/>
                      <w:sz w:val="20"/>
                    </w:rPr>
                  </w:pPr>
                </w:p>
                <w:p w14:paraId="05728020" w14:textId="77777777" w:rsidR="007E2214" w:rsidRPr="005F545F" w:rsidRDefault="007E2214" w:rsidP="005D1B88">
                  <w:pPr>
                    <w:numPr>
                      <w:ilvl w:val="0"/>
                      <w:numId w:val="11"/>
                    </w:numPr>
                    <w:rPr>
                      <w:rFonts w:cs="Arial"/>
                      <w:sz w:val="20"/>
                    </w:rPr>
                  </w:pPr>
                  <w:r w:rsidRPr="005F545F">
                    <w:rPr>
                      <w:rFonts w:cs="Arial"/>
                      <w:sz w:val="20"/>
                    </w:rPr>
                    <w:t>Jóvenes emprendedores y/o microempresarios de la localidad entre los 18 y 28 años</w:t>
                  </w:r>
                </w:p>
                <w:p w14:paraId="14AA0639" w14:textId="77777777" w:rsidR="007E2214" w:rsidRPr="005F545F" w:rsidRDefault="007E2214" w:rsidP="005D1B88">
                  <w:pPr>
                    <w:numPr>
                      <w:ilvl w:val="0"/>
                      <w:numId w:val="11"/>
                    </w:numPr>
                    <w:rPr>
                      <w:rFonts w:cs="Arial"/>
                      <w:sz w:val="20"/>
                    </w:rPr>
                  </w:pPr>
                  <w:r w:rsidRPr="005F545F">
                    <w:rPr>
                      <w:rFonts w:cs="Arial"/>
                      <w:sz w:val="20"/>
                    </w:rPr>
                    <w:t>Hombres y Mujeres emprendedores y/o microempresarios de la localidad.</w:t>
                  </w:r>
                </w:p>
                <w:p w14:paraId="59BD6DD4" w14:textId="77777777" w:rsidR="007E2214" w:rsidRPr="005F545F" w:rsidRDefault="005F545F" w:rsidP="005D1B88">
                  <w:pPr>
                    <w:numPr>
                      <w:ilvl w:val="0"/>
                      <w:numId w:val="11"/>
                    </w:numPr>
                    <w:rPr>
                      <w:rFonts w:cs="Arial"/>
                      <w:sz w:val="20"/>
                      <w:lang w:val="es-ES"/>
                    </w:rPr>
                  </w:pPr>
                  <w:r>
                    <w:rPr>
                      <w:rFonts w:cs="Arial"/>
                      <w:sz w:val="20"/>
                      <w:lang w:val="es-ES"/>
                    </w:rPr>
                    <w:t>V</w:t>
                  </w:r>
                  <w:r w:rsidR="007E2214" w:rsidRPr="005F545F">
                    <w:rPr>
                      <w:rFonts w:cs="Arial"/>
                      <w:sz w:val="20"/>
                      <w:lang w:val="es-ES"/>
                    </w:rPr>
                    <w:t>endedores informales con arraigo en la localidad</w:t>
                  </w:r>
                </w:p>
                <w:p w14:paraId="532B55E6" w14:textId="77777777" w:rsidR="007E2214" w:rsidRPr="005F545F" w:rsidRDefault="007E2214" w:rsidP="005D1B88">
                  <w:pPr>
                    <w:numPr>
                      <w:ilvl w:val="0"/>
                      <w:numId w:val="11"/>
                    </w:numPr>
                    <w:rPr>
                      <w:rFonts w:cs="Arial"/>
                      <w:sz w:val="20"/>
                    </w:rPr>
                  </w:pPr>
                  <w:r w:rsidRPr="005F545F">
                    <w:rPr>
                      <w:rFonts w:cs="Arial"/>
                      <w:sz w:val="20"/>
                      <w:lang w:val="es-ES"/>
                    </w:rPr>
                    <w:t xml:space="preserve">Recicladores y artesanos de la localidad </w:t>
                  </w:r>
                </w:p>
                <w:p w14:paraId="408B4A5F" w14:textId="77777777" w:rsidR="005D37E4" w:rsidRPr="005F545F" w:rsidRDefault="007E2214" w:rsidP="005D1B88">
                  <w:pPr>
                    <w:numPr>
                      <w:ilvl w:val="0"/>
                      <w:numId w:val="11"/>
                    </w:numPr>
                    <w:rPr>
                      <w:rFonts w:cs="Arial"/>
                      <w:sz w:val="20"/>
                    </w:rPr>
                  </w:pPr>
                  <w:r w:rsidRPr="005F545F">
                    <w:rPr>
                      <w:rFonts w:cs="Arial"/>
                      <w:sz w:val="20"/>
                    </w:rPr>
                    <w:t>Mujeres de todas las edades que sean madres cabeza de hogar</w:t>
                  </w:r>
                </w:p>
                <w:p w14:paraId="3AB0F4FB" w14:textId="77777777" w:rsidR="007E2214" w:rsidRPr="005F545F" w:rsidRDefault="007E2214" w:rsidP="005D1B88">
                  <w:pPr>
                    <w:numPr>
                      <w:ilvl w:val="0"/>
                      <w:numId w:val="11"/>
                    </w:numPr>
                    <w:autoSpaceDE w:val="0"/>
                    <w:autoSpaceDN w:val="0"/>
                    <w:adjustRightInd w:val="0"/>
                    <w:rPr>
                      <w:rFonts w:cs="Arial"/>
                      <w:bCs/>
                      <w:sz w:val="20"/>
                      <w:lang w:val="es-ES"/>
                    </w:rPr>
                  </w:pPr>
                  <w:r w:rsidRPr="005F545F">
                    <w:rPr>
                      <w:rFonts w:cs="Arial"/>
                      <w:bCs/>
                      <w:sz w:val="20"/>
                      <w:lang w:val="es-ES"/>
                    </w:rPr>
                    <w:t>Emprendimientos y/o microempresas de los diferentes pueblos indígenas arraigados en la localidad.</w:t>
                  </w:r>
                </w:p>
                <w:p w14:paraId="31B30C30" w14:textId="77777777" w:rsidR="007E2214" w:rsidRPr="005F545F" w:rsidRDefault="007E2214" w:rsidP="005D1B88">
                  <w:pPr>
                    <w:numPr>
                      <w:ilvl w:val="0"/>
                      <w:numId w:val="11"/>
                    </w:numPr>
                    <w:autoSpaceDE w:val="0"/>
                    <w:autoSpaceDN w:val="0"/>
                    <w:adjustRightInd w:val="0"/>
                    <w:rPr>
                      <w:rFonts w:cs="Arial"/>
                      <w:bCs/>
                      <w:sz w:val="20"/>
                      <w:lang w:val="es-ES"/>
                    </w:rPr>
                  </w:pPr>
                  <w:r w:rsidRPr="005F545F">
                    <w:rPr>
                      <w:rFonts w:cs="Arial"/>
                      <w:bCs/>
                      <w:sz w:val="20"/>
                      <w:lang w:val="es-ES"/>
                    </w:rPr>
                    <w:t>Emprendimientos y/o microempresas de la población afrocolombiana con arraigo en la localidad.</w:t>
                  </w:r>
                </w:p>
                <w:p w14:paraId="3CE76075" w14:textId="77777777" w:rsidR="005D37E4" w:rsidRPr="00B37DA8" w:rsidRDefault="005D37E4" w:rsidP="005D37E4">
                  <w:pPr>
                    <w:autoSpaceDE w:val="0"/>
                    <w:autoSpaceDN w:val="0"/>
                    <w:adjustRightInd w:val="0"/>
                    <w:jc w:val="center"/>
                    <w:rPr>
                      <w:rFonts w:cs="Arial"/>
                      <w:b/>
                      <w:sz w:val="20"/>
                      <w:lang w:val="es-ES"/>
                    </w:rPr>
                  </w:pPr>
                </w:p>
              </w:tc>
            </w:tr>
            <w:tr w:rsidR="005D37E4" w:rsidRPr="00B37DA8" w14:paraId="4D00A215" w14:textId="77777777" w:rsidTr="003D4FF0">
              <w:tblPrEx>
                <w:tblLook w:val="00A0" w:firstRow="1" w:lastRow="0" w:firstColumn="1" w:lastColumn="0" w:noHBand="0" w:noVBand="0"/>
              </w:tblPrEx>
              <w:trPr>
                <w:trHeight w:val="551"/>
                <w:jc w:val="center"/>
              </w:trPr>
              <w:tc>
                <w:tcPr>
                  <w:tcW w:w="9839" w:type="dxa"/>
                  <w:gridSpan w:val="8"/>
                  <w:shd w:val="clear" w:color="auto" w:fill="D9D9D9"/>
                  <w:vAlign w:val="center"/>
                </w:tcPr>
                <w:p w14:paraId="3CB56A92" w14:textId="77777777" w:rsidR="005D37E4" w:rsidRPr="00B37DA8" w:rsidRDefault="005D37E4" w:rsidP="005D37E4">
                  <w:pPr>
                    <w:pStyle w:val="Subttulo"/>
                    <w:numPr>
                      <w:ilvl w:val="0"/>
                      <w:numId w:val="0"/>
                    </w:numPr>
                    <w:ind w:left="720" w:hanging="720"/>
                    <w:rPr>
                      <w:rFonts w:ascii="Arial" w:hAnsi="Arial" w:cs="Arial"/>
                      <w:sz w:val="20"/>
                      <w:szCs w:val="20"/>
                    </w:rPr>
                  </w:pPr>
                  <w:r w:rsidRPr="00B37DA8">
                    <w:rPr>
                      <w:rFonts w:ascii="Arial" w:hAnsi="Arial" w:cs="Arial"/>
                      <w:sz w:val="20"/>
                      <w:szCs w:val="20"/>
                    </w:rPr>
                    <w:t>LOCALIZACION</w:t>
                  </w:r>
                </w:p>
                <w:p w14:paraId="16C6358A" w14:textId="77777777" w:rsidR="005D37E4" w:rsidRPr="00B37DA8" w:rsidRDefault="005D37E4" w:rsidP="005D37E4">
                  <w:pPr>
                    <w:pStyle w:val="Default"/>
                    <w:rPr>
                      <w:rFonts w:eastAsia="Times New Roman"/>
                      <w:i/>
                      <w:color w:val="auto"/>
                      <w:sz w:val="20"/>
                      <w:szCs w:val="20"/>
                      <w:lang w:val="es-MX" w:eastAsia="es-ES"/>
                    </w:rPr>
                  </w:pPr>
                  <w:r w:rsidRPr="00B37DA8">
                    <w:rPr>
                      <w:bCs/>
                      <w:i/>
                      <w:color w:val="auto"/>
                      <w:sz w:val="20"/>
                      <w:szCs w:val="20"/>
                      <w:lang w:val="es-MX"/>
                    </w:rPr>
                    <w:t>Identifique el espacio donde se adelantará la inversión.</w:t>
                  </w:r>
                </w:p>
              </w:tc>
            </w:tr>
            <w:tr w:rsidR="005D37E4" w:rsidRPr="00B37DA8" w14:paraId="45993B15" w14:textId="77777777" w:rsidTr="00BA1041">
              <w:tblPrEx>
                <w:tblLook w:val="00A0" w:firstRow="1" w:lastRow="0" w:firstColumn="1" w:lastColumn="0" w:noHBand="0" w:noVBand="0"/>
              </w:tblPrEx>
              <w:trPr>
                <w:trHeight w:val="284"/>
                <w:jc w:val="center"/>
              </w:trPr>
              <w:tc>
                <w:tcPr>
                  <w:tcW w:w="1121" w:type="dxa"/>
                  <w:shd w:val="clear" w:color="auto" w:fill="D9D9D9"/>
                  <w:vAlign w:val="center"/>
                </w:tcPr>
                <w:p w14:paraId="2C56ED40" w14:textId="77777777" w:rsidR="005D37E4" w:rsidRPr="00B37DA8" w:rsidRDefault="005D37E4" w:rsidP="005D37E4">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Año</w:t>
                  </w:r>
                </w:p>
              </w:tc>
              <w:tc>
                <w:tcPr>
                  <w:tcW w:w="1509" w:type="dxa"/>
                  <w:shd w:val="clear" w:color="auto" w:fill="D9D9D9"/>
                  <w:vAlign w:val="center"/>
                </w:tcPr>
                <w:p w14:paraId="1DD88020" w14:textId="77777777" w:rsidR="005D37E4" w:rsidRPr="00B37DA8" w:rsidRDefault="005D37E4" w:rsidP="005D37E4">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UPZ/UPR/área rural de la localidad</w:t>
                  </w:r>
                </w:p>
              </w:tc>
              <w:tc>
                <w:tcPr>
                  <w:tcW w:w="4820" w:type="dxa"/>
                  <w:gridSpan w:val="4"/>
                  <w:shd w:val="clear" w:color="auto" w:fill="D9D9D9"/>
                  <w:vAlign w:val="center"/>
                </w:tcPr>
                <w:p w14:paraId="15B8173B" w14:textId="77777777" w:rsidR="005D37E4" w:rsidRPr="00B37DA8" w:rsidRDefault="005D37E4" w:rsidP="005D37E4">
                  <w:pPr>
                    <w:pStyle w:val="Default"/>
                    <w:jc w:val="center"/>
                    <w:rPr>
                      <w:rFonts w:eastAsia="Times New Roman"/>
                      <w:b/>
                      <w:color w:val="auto"/>
                      <w:sz w:val="20"/>
                      <w:szCs w:val="20"/>
                      <w:lang w:val="es-CO" w:eastAsia="es-ES"/>
                    </w:rPr>
                  </w:pPr>
                  <w:r w:rsidRPr="00B37DA8">
                    <w:rPr>
                      <w:rFonts w:eastAsia="Times New Roman"/>
                      <w:b/>
                      <w:color w:val="auto"/>
                      <w:sz w:val="20"/>
                      <w:szCs w:val="20"/>
                      <w:lang w:val="es-CO" w:eastAsia="es-ES"/>
                    </w:rPr>
                    <w:t>Barrio/vereda</w:t>
                  </w:r>
                </w:p>
              </w:tc>
              <w:tc>
                <w:tcPr>
                  <w:tcW w:w="2389" w:type="dxa"/>
                  <w:gridSpan w:val="2"/>
                  <w:shd w:val="clear" w:color="auto" w:fill="D9D9D9"/>
                  <w:vAlign w:val="center"/>
                </w:tcPr>
                <w:p w14:paraId="525FF079" w14:textId="77777777" w:rsidR="005D37E4" w:rsidRPr="00B37DA8" w:rsidRDefault="005D37E4" w:rsidP="005D37E4">
                  <w:pPr>
                    <w:pStyle w:val="Default"/>
                    <w:jc w:val="center"/>
                    <w:rPr>
                      <w:rFonts w:eastAsia="Times New Roman"/>
                      <w:i/>
                      <w:color w:val="auto"/>
                      <w:sz w:val="20"/>
                      <w:szCs w:val="20"/>
                      <w:lang w:val="es-CO" w:eastAsia="es-ES"/>
                    </w:rPr>
                  </w:pPr>
                  <w:r w:rsidRPr="00B37DA8">
                    <w:rPr>
                      <w:rFonts w:eastAsia="Times New Roman"/>
                      <w:b/>
                      <w:color w:val="auto"/>
                      <w:sz w:val="20"/>
                      <w:szCs w:val="20"/>
                      <w:lang w:val="es-CO" w:eastAsia="es-ES"/>
                    </w:rPr>
                    <w:t>Localización específica</w:t>
                  </w:r>
                </w:p>
              </w:tc>
            </w:tr>
            <w:tr w:rsidR="005D37E4" w:rsidRPr="00B37DA8" w14:paraId="50E32EAD" w14:textId="77777777" w:rsidTr="00BA1041">
              <w:tblPrEx>
                <w:tblLook w:val="00A0" w:firstRow="1" w:lastRow="0" w:firstColumn="1" w:lastColumn="0" w:noHBand="0" w:noVBand="0"/>
              </w:tblPrEx>
              <w:trPr>
                <w:trHeight w:val="284"/>
                <w:jc w:val="center"/>
              </w:trPr>
              <w:tc>
                <w:tcPr>
                  <w:tcW w:w="1121" w:type="dxa"/>
                  <w:shd w:val="clear" w:color="auto" w:fill="auto"/>
                  <w:vAlign w:val="center"/>
                </w:tcPr>
                <w:p w14:paraId="227C6867" w14:textId="77777777" w:rsidR="005D37E4" w:rsidRPr="00B37DA8" w:rsidRDefault="005D37E4" w:rsidP="005D37E4">
                  <w:pPr>
                    <w:jc w:val="center"/>
                    <w:rPr>
                      <w:rFonts w:cs="Arial"/>
                      <w:b/>
                      <w:sz w:val="20"/>
                    </w:rPr>
                  </w:pPr>
                  <w:r w:rsidRPr="00B37DA8">
                    <w:rPr>
                      <w:rFonts w:cs="Arial"/>
                      <w:b/>
                      <w:sz w:val="20"/>
                    </w:rPr>
                    <w:t>2021</w:t>
                  </w:r>
                </w:p>
              </w:tc>
              <w:tc>
                <w:tcPr>
                  <w:tcW w:w="1509" w:type="dxa"/>
                  <w:shd w:val="clear" w:color="auto" w:fill="auto"/>
                  <w:vAlign w:val="center"/>
                </w:tcPr>
                <w:p w14:paraId="19BDEDBE" w14:textId="77777777" w:rsidR="005D37E4" w:rsidRPr="00E12CF7" w:rsidRDefault="005D37E4" w:rsidP="005D37E4">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UPZ 94</w:t>
                  </w:r>
                </w:p>
              </w:tc>
              <w:tc>
                <w:tcPr>
                  <w:tcW w:w="4820" w:type="dxa"/>
                  <w:gridSpan w:val="4"/>
                  <w:shd w:val="clear" w:color="auto" w:fill="auto"/>
                  <w:vAlign w:val="center"/>
                </w:tcPr>
                <w:p w14:paraId="26565FF3" w14:textId="77777777" w:rsidR="005D37E4" w:rsidRPr="00E12CF7" w:rsidRDefault="005D37E4"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5AABC385" w14:textId="77777777" w:rsidR="005D37E4" w:rsidRPr="00E12CF7" w:rsidRDefault="005D37E4"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389" w:type="dxa"/>
                  <w:gridSpan w:val="2"/>
                  <w:vAlign w:val="center"/>
                </w:tcPr>
                <w:p w14:paraId="0A78A1C8" w14:textId="77777777" w:rsidR="005D37E4" w:rsidRPr="00E12CF7" w:rsidRDefault="005D37E4" w:rsidP="005D37E4">
                  <w:pPr>
                    <w:pStyle w:val="Default"/>
                    <w:rPr>
                      <w:rFonts w:eastAsia="Times New Roman"/>
                      <w:color w:val="auto"/>
                      <w:sz w:val="20"/>
                      <w:szCs w:val="20"/>
                      <w:lang w:val="es-CO" w:eastAsia="es-ES"/>
                    </w:rPr>
                  </w:pPr>
                  <w:r w:rsidRPr="00E12CF7">
                    <w:rPr>
                      <w:rFonts w:eastAsia="Times New Roman"/>
                      <w:color w:val="auto"/>
                      <w:sz w:val="20"/>
                      <w:szCs w:val="20"/>
                      <w:lang w:val="es-CO" w:eastAsia="es-ES"/>
                    </w:rPr>
                    <w:t>LOCALIDAD DE LA CANDELARIA</w:t>
                  </w:r>
                </w:p>
              </w:tc>
            </w:tr>
            <w:tr w:rsidR="00075730" w:rsidRPr="00B37DA8" w14:paraId="2E1737FF" w14:textId="77777777" w:rsidTr="00BA1041">
              <w:tblPrEx>
                <w:tblLook w:val="00A0" w:firstRow="1" w:lastRow="0" w:firstColumn="1" w:lastColumn="0" w:noHBand="0" w:noVBand="0"/>
              </w:tblPrEx>
              <w:trPr>
                <w:trHeight w:val="284"/>
                <w:jc w:val="center"/>
              </w:trPr>
              <w:tc>
                <w:tcPr>
                  <w:tcW w:w="1121" w:type="dxa"/>
                  <w:shd w:val="clear" w:color="auto" w:fill="auto"/>
                  <w:vAlign w:val="center"/>
                </w:tcPr>
                <w:p w14:paraId="36828574" w14:textId="77777777" w:rsidR="00075730" w:rsidRPr="00B37DA8" w:rsidRDefault="00075730" w:rsidP="00075730">
                  <w:pPr>
                    <w:jc w:val="center"/>
                    <w:rPr>
                      <w:rFonts w:cs="Arial"/>
                      <w:b/>
                      <w:sz w:val="20"/>
                    </w:rPr>
                  </w:pPr>
                  <w:r w:rsidRPr="00B37DA8">
                    <w:rPr>
                      <w:rFonts w:cs="Arial"/>
                      <w:b/>
                      <w:sz w:val="20"/>
                    </w:rPr>
                    <w:t>2022</w:t>
                  </w:r>
                </w:p>
              </w:tc>
              <w:tc>
                <w:tcPr>
                  <w:tcW w:w="1509" w:type="dxa"/>
                  <w:shd w:val="clear" w:color="auto" w:fill="auto"/>
                  <w:vAlign w:val="center"/>
                </w:tcPr>
                <w:p w14:paraId="48468E7A" w14:textId="77777777" w:rsidR="00075730" w:rsidRPr="00B37DA8" w:rsidRDefault="00075730" w:rsidP="00075730">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UPZ 94</w:t>
                  </w:r>
                </w:p>
              </w:tc>
              <w:tc>
                <w:tcPr>
                  <w:tcW w:w="4820" w:type="dxa"/>
                  <w:gridSpan w:val="4"/>
                  <w:shd w:val="clear" w:color="auto" w:fill="auto"/>
                  <w:vAlign w:val="center"/>
                </w:tcPr>
                <w:p w14:paraId="55D4C845" w14:textId="77777777" w:rsidR="00075730" w:rsidRPr="00E12CF7" w:rsidRDefault="00075730"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5F13D2C2" w14:textId="77777777" w:rsidR="00075730" w:rsidRPr="00B37DA8" w:rsidRDefault="00075730"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389" w:type="dxa"/>
                  <w:gridSpan w:val="2"/>
                  <w:vAlign w:val="center"/>
                </w:tcPr>
                <w:p w14:paraId="16895890" w14:textId="77777777" w:rsidR="00075730" w:rsidRPr="00B37DA8" w:rsidRDefault="00075730" w:rsidP="00075730">
                  <w:pPr>
                    <w:pStyle w:val="Default"/>
                    <w:rPr>
                      <w:rFonts w:eastAsia="Times New Roman"/>
                      <w:color w:val="FF0000"/>
                      <w:sz w:val="20"/>
                      <w:szCs w:val="20"/>
                      <w:lang w:val="es-CO" w:eastAsia="es-ES"/>
                    </w:rPr>
                  </w:pPr>
                  <w:r w:rsidRPr="00E12CF7">
                    <w:rPr>
                      <w:rFonts w:eastAsia="Times New Roman"/>
                      <w:color w:val="auto"/>
                      <w:sz w:val="20"/>
                      <w:szCs w:val="20"/>
                      <w:lang w:val="es-CO" w:eastAsia="es-ES"/>
                    </w:rPr>
                    <w:t>LOCALIDAD DE LA CANDELARIA</w:t>
                  </w:r>
                </w:p>
              </w:tc>
            </w:tr>
            <w:tr w:rsidR="00075730" w:rsidRPr="00B37DA8" w14:paraId="2B7052E9" w14:textId="77777777" w:rsidTr="00BA1041">
              <w:tblPrEx>
                <w:tblLook w:val="00A0" w:firstRow="1" w:lastRow="0" w:firstColumn="1" w:lastColumn="0" w:noHBand="0" w:noVBand="0"/>
              </w:tblPrEx>
              <w:trPr>
                <w:trHeight w:val="284"/>
                <w:jc w:val="center"/>
              </w:trPr>
              <w:tc>
                <w:tcPr>
                  <w:tcW w:w="1121" w:type="dxa"/>
                  <w:shd w:val="clear" w:color="auto" w:fill="auto"/>
                  <w:vAlign w:val="center"/>
                </w:tcPr>
                <w:p w14:paraId="4BCC0781" w14:textId="77777777" w:rsidR="00075730" w:rsidRPr="00B37DA8" w:rsidRDefault="00075730" w:rsidP="00075730">
                  <w:pPr>
                    <w:jc w:val="center"/>
                    <w:rPr>
                      <w:rFonts w:cs="Arial"/>
                      <w:b/>
                      <w:sz w:val="20"/>
                    </w:rPr>
                  </w:pPr>
                  <w:r w:rsidRPr="00B37DA8">
                    <w:rPr>
                      <w:rFonts w:cs="Arial"/>
                      <w:b/>
                      <w:sz w:val="20"/>
                    </w:rPr>
                    <w:t>2023</w:t>
                  </w:r>
                </w:p>
              </w:tc>
              <w:tc>
                <w:tcPr>
                  <w:tcW w:w="1509" w:type="dxa"/>
                  <w:shd w:val="clear" w:color="auto" w:fill="auto"/>
                  <w:vAlign w:val="center"/>
                </w:tcPr>
                <w:p w14:paraId="6D48BFD8" w14:textId="77777777" w:rsidR="00075730" w:rsidRPr="00B37DA8" w:rsidRDefault="00075730" w:rsidP="00075730">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UPZ 94</w:t>
                  </w:r>
                </w:p>
              </w:tc>
              <w:tc>
                <w:tcPr>
                  <w:tcW w:w="4820" w:type="dxa"/>
                  <w:gridSpan w:val="4"/>
                  <w:shd w:val="clear" w:color="auto" w:fill="auto"/>
                  <w:vAlign w:val="center"/>
                </w:tcPr>
                <w:p w14:paraId="1AF4B576" w14:textId="77777777" w:rsidR="00075730" w:rsidRPr="00E12CF7" w:rsidRDefault="00075730"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38E22A3D" w14:textId="77777777" w:rsidR="00075730" w:rsidRPr="00B37DA8" w:rsidRDefault="00075730"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389" w:type="dxa"/>
                  <w:gridSpan w:val="2"/>
                  <w:vAlign w:val="center"/>
                </w:tcPr>
                <w:p w14:paraId="577B2CBE" w14:textId="77777777" w:rsidR="00075730" w:rsidRPr="00B37DA8" w:rsidRDefault="00075730" w:rsidP="00075730">
                  <w:pPr>
                    <w:pStyle w:val="Default"/>
                    <w:rPr>
                      <w:rFonts w:eastAsia="Times New Roman"/>
                      <w:color w:val="FF0000"/>
                      <w:sz w:val="20"/>
                      <w:szCs w:val="20"/>
                      <w:lang w:val="es-CO" w:eastAsia="es-ES"/>
                    </w:rPr>
                  </w:pPr>
                  <w:r w:rsidRPr="00E12CF7">
                    <w:rPr>
                      <w:rFonts w:eastAsia="Times New Roman"/>
                      <w:color w:val="auto"/>
                      <w:sz w:val="20"/>
                      <w:szCs w:val="20"/>
                      <w:lang w:val="es-CO" w:eastAsia="es-ES"/>
                    </w:rPr>
                    <w:t>LOCALIDAD DE LA CANDELARIA</w:t>
                  </w:r>
                </w:p>
              </w:tc>
            </w:tr>
            <w:tr w:rsidR="00075730" w:rsidRPr="00B37DA8" w14:paraId="3512B40A" w14:textId="77777777" w:rsidTr="00BA1041">
              <w:tblPrEx>
                <w:tblLook w:val="00A0" w:firstRow="1" w:lastRow="0" w:firstColumn="1" w:lastColumn="0" w:noHBand="0" w:noVBand="0"/>
              </w:tblPrEx>
              <w:trPr>
                <w:trHeight w:val="284"/>
                <w:jc w:val="center"/>
              </w:trPr>
              <w:tc>
                <w:tcPr>
                  <w:tcW w:w="1121" w:type="dxa"/>
                  <w:shd w:val="clear" w:color="auto" w:fill="auto"/>
                  <w:vAlign w:val="center"/>
                </w:tcPr>
                <w:p w14:paraId="0F297EFA" w14:textId="77777777" w:rsidR="00075730" w:rsidRPr="00B37DA8" w:rsidRDefault="00075730" w:rsidP="00075730">
                  <w:pPr>
                    <w:jc w:val="center"/>
                    <w:rPr>
                      <w:rFonts w:cs="Arial"/>
                      <w:b/>
                      <w:sz w:val="20"/>
                    </w:rPr>
                  </w:pPr>
                  <w:r w:rsidRPr="00B37DA8">
                    <w:rPr>
                      <w:rFonts w:cs="Arial"/>
                      <w:b/>
                      <w:sz w:val="20"/>
                    </w:rPr>
                    <w:t>2024</w:t>
                  </w:r>
                </w:p>
              </w:tc>
              <w:tc>
                <w:tcPr>
                  <w:tcW w:w="1509" w:type="dxa"/>
                  <w:shd w:val="clear" w:color="auto" w:fill="auto"/>
                  <w:vAlign w:val="center"/>
                </w:tcPr>
                <w:p w14:paraId="45F8F77D" w14:textId="77777777" w:rsidR="00075730" w:rsidRPr="00B37DA8" w:rsidRDefault="00075730" w:rsidP="00075730">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UPZ 94</w:t>
                  </w:r>
                </w:p>
              </w:tc>
              <w:tc>
                <w:tcPr>
                  <w:tcW w:w="4820" w:type="dxa"/>
                  <w:gridSpan w:val="4"/>
                  <w:shd w:val="clear" w:color="auto" w:fill="auto"/>
                  <w:vAlign w:val="center"/>
                </w:tcPr>
                <w:p w14:paraId="7B3B58DD" w14:textId="77777777" w:rsidR="00075730" w:rsidRPr="00E12CF7" w:rsidRDefault="00075730"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TODOS LOS BARRIOS</w:t>
                  </w:r>
                </w:p>
                <w:p w14:paraId="2ECD0A0D" w14:textId="77777777" w:rsidR="00075730" w:rsidRPr="00B37DA8" w:rsidRDefault="00075730" w:rsidP="00BA1041">
                  <w:pPr>
                    <w:pStyle w:val="Default"/>
                    <w:jc w:val="center"/>
                    <w:rPr>
                      <w:rFonts w:eastAsia="Times New Roman"/>
                      <w:color w:val="auto"/>
                      <w:sz w:val="20"/>
                      <w:szCs w:val="20"/>
                      <w:lang w:val="es-CO" w:eastAsia="es-ES"/>
                    </w:rPr>
                  </w:pPr>
                  <w:r w:rsidRPr="00E12CF7">
                    <w:rPr>
                      <w:rFonts w:eastAsia="Times New Roman"/>
                      <w:color w:val="auto"/>
                      <w:sz w:val="20"/>
                      <w:szCs w:val="20"/>
                      <w:lang w:val="es-CO" w:eastAsia="es-ES"/>
                    </w:rPr>
                    <w:t>Concordia, Belén, Egipto, Santa Bárbara, Catedral, Centro Administrativo, las Aguas.</w:t>
                  </w:r>
                </w:p>
              </w:tc>
              <w:tc>
                <w:tcPr>
                  <w:tcW w:w="2389" w:type="dxa"/>
                  <w:gridSpan w:val="2"/>
                  <w:vAlign w:val="center"/>
                </w:tcPr>
                <w:p w14:paraId="0B0760A1" w14:textId="77777777" w:rsidR="00075730" w:rsidRPr="00B37DA8" w:rsidRDefault="00075730" w:rsidP="00075730">
                  <w:pPr>
                    <w:pStyle w:val="Default"/>
                    <w:rPr>
                      <w:rFonts w:eastAsia="Times New Roman"/>
                      <w:color w:val="FF0000"/>
                      <w:sz w:val="20"/>
                      <w:szCs w:val="20"/>
                      <w:lang w:val="es-CO" w:eastAsia="es-ES"/>
                    </w:rPr>
                  </w:pPr>
                  <w:r w:rsidRPr="00E12CF7">
                    <w:rPr>
                      <w:rFonts w:eastAsia="Times New Roman"/>
                      <w:color w:val="auto"/>
                      <w:sz w:val="20"/>
                      <w:szCs w:val="20"/>
                      <w:lang w:val="es-CO" w:eastAsia="es-ES"/>
                    </w:rPr>
                    <w:t>LOCALIDAD DE LA CANDELARIA</w:t>
                  </w:r>
                </w:p>
              </w:tc>
            </w:tr>
          </w:tbl>
          <w:p w14:paraId="2991BC46" w14:textId="77777777" w:rsidR="00A20BF1" w:rsidRPr="00B37DA8" w:rsidRDefault="00A20BF1" w:rsidP="00CE6D99">
            <w:pPr>
              <w:ind w:left="708"/>
              <w:rPr>
                <w:rFonts w:cs="Arial"/>
                <w:sz w:val="20"/>
              </w:rPr>
            </w:pPr>
          </w:p>
        </w:tc>
      </w:tr>
    </w:tbl>
    <w:p w14:paraId="680507A0" w14:textId="77777777" w:rsidR="00A9449F" w:rsidRPr="00B37DA8" w:rsidRDefault="00A9449F" w:rsidP="00D92AD7">
      <w:pPr>
        <w:rPr>
          <w:rFonts w:cs="Arial"/>
          <w:sz w:val="20"/>
        </w:rPr>
      </w:pPr>
    </w:p>
    <w:p w14:paraId="240273B9" w14:textId="77777777" w:rsidR="00A9449F" w:rsidRPr="00B37DA8" w:rsidRDefault="00A9449F" w:rsidP="00D92AD7">
      <w:pPr>
        <w:rPr>
          <w:rFonts w:cs="Arial"/>
          <w:sz w:val="20"/>
        </w:rPr>
      </w:pPr>
    </w:p>
    <w:p w14:paraId="0D1E3795" w14:textId="77777777" w:rsidR="00B75837" w:rsidRPr="00B37DA8" w:rsidRDefault="00E6618F" w:rsidP="005D1B88">
      <w:pPr>
        <w:pStyle w:val="Subttulo"/>
        <w:numPr>
          <w:ilvl w:val="0"/>
          <w:numId w:val="3"/>
        </w:numPr>
        <w:rPr>
          <w:rFonts w:ascii="Arial" w:hAnsi="Arial" w:cs="Arial"/>
          <w:sz w:val="20"/>
          <w:szCs w:val="20"/>
        </w:rPr>
      </w:pPr>
      <w:bookmarkStart w:id="9" w:name="_Toc251066182"/>
      <w:r w:rsidRPr="00B37DA8">
        <w:rPr>
          <w:rFonts w:ascii="Arial" w:hAnsi="Arial" w:cs="Arial"/>
          <w:sz w:val="20"/>
          <w:szCs w:val="20"/>
        </w:rPr>
        <w:lastRenderedPageBreak/>
        <w:t xml:space="preserve">ASPECTOS INSTITUCIONALES Y LEGALES </w:t>
      </w:r>
    </w:p>
    <w:p w14:paraId="5B470B85" w14:textId="77777777" w:rsidR="00B75837" w:rsidRPr="00B37DA8" w:rsidRDefault="00B75837" w:rsidP="00B75837">
      <w:pPr>
        <w:ind w:left="720"/>
        <w:rPr>
          <w:rFonts w:cs="Arial"/>
          <w:b/>
          <w:sz w:val="20"/>
          <w:lang w:val="es-ES"/>
        </w:rPr>
      </w:pPr>
    </w:p>
    <w:p w14:paraId="4F91D697" w14:textId="77777777" w:rsidR="00B75837" w:rsidRPr="00B37DA8" w:rsidRDefault="00B75837" w:rsidP="005D1B88">
      <w:pPr>
        <w:numPr>
          <w:ilvl w:val="0"/>
          <w:numId w:val="5"/>
        </w:numPr>
        <w:ind w:left="1080"/>
        <w:rPr>
          <w:rFonts w:cs="Arial"/>
          <w:b/>
          <w:sz w:val="20"/>
          <w:lang w:val="es-ES"/>
        </w:rPr>
      </w:pPr>
      <w:r w:rsidRPr="00B37DA8">
        <w:rPr>
          <w:rFonts w:cs="Arial"/>
          <w:b/>
          <w:sz w:val="20"/>
          <w:lang w:val="es-ES"/>
        </w:rPr>
        <w:t>Acciones normativas y de control de cumplimiento de normas que acompañarán el proyecto</w:t>
      </w:r>
    </w:p>
    <w:p w14:paraId="28E24090" w14:textId="77777777" w:rsidR="00CE6D99" w:rsidRPr="00B37DA8" w:rsidRDefault="00CE6D99" w:rsidP="00CE6D99">
      <w:pPr>
        <w:ind w:left="1080"/>
        <w:rPr>
          <w:rFonts w:cs="Arial"/>
          <w:b/>
          <w:sz w:val="20"/>
          <w:lang w:val="es-ES"/>
        </w:rPr>
      </w:pPr>
    </w:p>
    <w:p w14:paraId="0AD3A8C3" w14:textId="77777777" w:rsidR="006C1348" w:rsidRDefault="006C1348" w:rsidP="005D1B88">
      <w:pPr>
        <w:numPr>
          <w:ilvl w:val="0"/>
          <w:numId w:val="8"/>
        </w:numPr>
        <w:rPr>
          <w:rFonts w:cs="Arial"/>
          <w:sz w:val="20"/>
        </w:rPr>
      </w:pPr>
      <w:r w:rsidRPr="000373FD">
        <w:rPr>
          <w:rFonts w:cs="Arial"/>
          <w:sz w:val="20"/>
        </w:rPr>
        <w:t>Acuerdo</w:t>
      </w:r>
      <w:r w:rsidR="00BA1041">
        <w:rPr>
          <w:rFonts w:cs="Arial"/>
          <w:sz w:val="20"/>
        </w:rPr>
        <w:t xml:space="preserve"> Distrital </w:t>
      </w:r>
      <w:r>
        <w:rPr>
          <w:rFonts w:cs="Arial"/>
          <w:sz w:val="20"/>
        </w:rPr>
        <w:t>761 de 2020 “P</w:t>
      </w:r>
      <w:r w:rsidRPr="00543259">
        <w:rPr>
          <w:rFonts w:cs="Arial"/>
          <w:sz w:val="20"/>
        </w:rPr>
        <w:t>or medio del cual se adopta el plan de desarrollo económico,</w:t>
      </w:r>
      <w:r>
        <w:rPr>
          <w:rFonts w:cs="Arial"/>
          <w:sz w:val="20"/>
        </w:rPr>
        <w:t xml:space="preserve"> </w:t>
      </w:r>
      <w:r w:rsidRPr="00543259">
        <w:rPr>
          <w:rFonts w:cs="Arial"/>
          <w:sz w:val="20"/>
        </w:rPr>
        <w:t xml:space="preserve">Social, ambiental y de obras públicas del distrito capital 2020-2024 “un nuevo contrato social y ambiental para la Bogotá del siglo </w:t>
      </w:r>
      <w:r w:rsidR="00467D6C">
        <w:rPr>
          <w:rFonts w:cs="Arial"/>
          <w:sz w:val="20"/>
        </w:rPr>
        <w:t>XXI</w:t>
      </w:r>
      <w:r w:rsidRPr="00543259">
        <w:rPr>
          <w:rFonts w:cs="Arial"/>
          <w:sz w:val="20"/>
        </w:rPr>
        <w:t xml:space="preserve">” (Artículos 7,9, 12, 13,14…)  </w:t>
      </w:r>
    </w:p>
    <w:p w14:paraId="74FDE926" w14:textId="77777777" w:rsidR="006C1348" w:rsidRPr="00543259" w:rsidRDefault="006C1348" w:rsidP="005D1B88">
      <w:pPr>
        <w:numPr>
          <w:ilvl w:val="0"/>
          <w:numId w:val="8"/>
        </w:numPr>
        <w:rPr>
          <w:rFonts w:cs="Arial"/>
          <w:sz w:val="20"/>
        </w:rPr>
      </w:pPr>
      <w:r w:rsidRPr="00543259">
        <w:rPr>
          <w:rFonts w:cs="Arial"/>
          <w:sz w:val="20"/>
        </w:rPr>
        <w:t xml:space="preserve">Acuerdo 031 de 2020 </w:t>
      </w:r>
      <w:r>
        <w:rPr>
          <w:rFonts w:cs="Arial"/>
          <w:sz w:val="20"/>
        </w:rPr>
        <w:t>P</w:t>
      </w:r>
      <w:r w:rsidRPr="00543259">
        <w:rPr>
          <w:rFonts w:cs="Arial"/>
          <w:sz w:val="20"/>
        </w:rPr>
        <w:t xml:space="preserve">or el cual se adopta el plan de desarrollo económico, social, ambiental y de obras públicas para la localidad de la candelaria 2021-2024 “un nuevo contrato social y ambiental para la Bogotá del siglo </w:t>
      </w:r>
      <w:r w:rsidR="00467D6C">
        <w:rPr>
          <w:rFonts w:cs="Arial"/>
          <w:sz w:val="20"/>
        </w:rPr>
        <w:t>XXI</w:t>
      </w:r>
      <w:r w:rsidR="00514BA6">
        <w:rPr>
          <w:rFonts w:cs="Arial"/>
          <w:sz w:val="20"/>
        </w:rPr>
        <w:t>”</w:t>
      </w:r>
      <w:r w:rsidRPr="00543259">
        <w:rPr>
          <w:rFonts w:cs="Arial"/>
          <w:sz w:val="20"/>
        </w:rPr>
        <w:t xml:space="preserve"> (</w:t>
      </w:r>
      <w:r w:rsidRPr="00543259">
        <w:rPr>
          <w:rFonts w:cs="Arial"/>
          <w:sz w:val="20"/>
          <w:lang w:val="es-ES"/>
        </w:rPr>
        <w:t>artículos 5, 7,8,9,13 y 14)</w:t>
      </w:r>
    </w:p>
    <w:p w14:paraId="4BE64C5E" w14:textId="77777777" w:rsidR="00B75837" w:rsidRPr="00B37DA8" w:rsidRDefault="00B75837" w:rsidP="00EC631A">
      <w:pPr>
        <w:rPr>
          <w:rFonts w:cs="Arial"/>
          <w:b/>
          <w:sz w:val="20"/>
          <w:lang w:val="es-ES"/>
        </w:rPr>
      </w:pPr>
    </w:p>
    <w:p w14:paraId="5D0C8BD6" w14:textId="77777777" w:rsidR="00B47886" w:rsidRPr="00B37DA8" w:rsidRDefault="00B47886" w:rsidP="005D1B88">
      <w:pPr>
        <w:numPr>
          <w:ilvl w:val="0"/>
          <w:numId w:val="5"/>
        </w:numPr>
        <w:ind w:left="1080"/>
        <w:jc w:val="left"/>
        <w:rPr>
          <w:rFonts w:cs="Arial"/>
          <w:b/>
          <w:sz w:val="20"/>
          <w:lang w:val="es-ES"/>
        </w:rPr>
      </w:pPr>
      <w:r w:rsidRPr="00B37DA8">
        <w:rPr>
          <w:rFonts w:cs="Arial"/>
          <w:b/>
          <w:sz w:val="20"/>
          <w:lang w:val="es-ES"/>
        </w:rPr>
        <w:t>Instancias de participación, entidades, sectores, órganos administrativos con las que se puede trabajar el proyecto</w:t>
      </w:r>
    </w:p>
    <w:p w14:paraId="455D7AD7" w14:textId="77777777" w:rsidR="00B75837" w:rsidRPr="00B37DA8" w:rsidRDefault="00B75837" w:rsidP="00EC631A">
      <w:pPr>
        <w:ind w:left="720"/>
        <w:jc w:val="left"/>
        <w:rPr>
          <w:rFonts w:cs="Arial"/>
          <w:b/>
          <w:sz w:val="20"/>
          <w:lang w:val="es-ES"/>
        </w:rPr>
      </w:pPr>
      <w:r w:rsidRPr="00B37DA8">
        <w:rPr>
          <w:rFonts w:cs="Arial"/>
          <w:b/>
          <w:sz w:val="20"/>
          <w:lang w:val="es-ES"/>
        </w:rPr>
        <w:t xml:space="preserve"> </w:t>
      </w:r>
    </w:p>
    <w:p w14:paraId="2E3E6BBD" w14:textId="77777777" w:rsidR="00B75837" w:rsidRPr="00467D6C" w:rsidRDefault="001F3AE8" w:rsidP="005D1B88">
      <w:pPr>
        <w:numPr>
          <w:ilvl w:val="0"/>
          <w:numId w:val="13"/>
        </w:numPr>
        <w:rPr>
          <w:rFonts w:cs="Arial"/>
          <w:sz w:val="20"/>
        </w:rPr>
      </w:pPr>
      <w:r w:rsidRPr="00467D6C">
        <w:rPr>
          <w:rFonts w:cs="Arial"/>
          <w:sz w:val="20"/>
        </w:rPr>
        <w:t>Comité local de reactivación económica</w:t>
      </w:r>
    </w:p>
    <w:p w14:paraId="2BB7FF23" w14:textId="77777777" w:rsidR="001F3AE8" w:rsidRPr="00467D6C" w:rsidRDefault="001F3AE8" w:rsidP="005D1B88">
      <w:pPr>
        <w:numPr>
          <w:ilvl w:val="0"/>
          <w:numId w:val="13"/>
        </w:numPr>
        <w:rPr>
          <w:rFonts w:cs="Arial"/>
          <w:sz w:val="20"/>
        </w:rPr>
      </w:pPr>
      <w:r w:rsidRPr="00467D6C">
        <w:rPr>
          <w:rFonts w:cs="Arial"/>
          <w:sz w:val="20"/>
        </w:rPr>
        <w:t>Junta local de artesanos y artesanas de la candelaria</w:t>
      </w:r>
    </w:p>
    <w:p w14:paraId="4CC3B483" w14:textId="77777777" w:rsidR="001F3AE8" w:rsidRPr="00467D6C" w:rsidRDefault="001F3AE8" w:rsidP="005D1B88">
      <w:pPr>
        <w:numPr>
          <w:ilvl w:val="0"/>
          <w:numId w:val="13"/>
        </w:numPr>
        <w:rPr>
          <w:rFonts w:cs="Arial"/>
          <w:sz w:val="20"/>
        </w:rPr>
      </w:pPr>
      <w:r w:rsidRPr="00467D6C">
        <w:rPr>
          <w:rFonts w:cs="Arial"/>
          <w:sz w:val="20"/>
        </w:rPr>
        <w:t>Comité de competitividad y turismo</w:t>
      </w:r>
    </w:p>
    <w:p w14:paraId="0AF0D46B" w14:textId="77777777" w:rsidR="001F3AE8" w:rsidRPr="00467D6C" w:rsidRDefault="001F3AE8" w:rsidP="005D1B88">
      <w:pPr>
        <w:numPr>
          <w:ilvl w:val="0"/>
          <w:numId w:val="13"/>
        </w:numPr>
        <w:rPr>
          <w:rFonts w:cs="Arial"/>
          <w:sz w:val="20"/>
        </w:rPr>
      </w:pPr>
      <w:r w:rsidRPr="00467D6C">
        <w:rPr>
          <w:rFonts w:cs="Arial"/>
          <w:sz w:val="20"/>
        </w:rPr>
        <w:t>Mesa ATS (</w:t>
      </w:r>
      <w:r w:rsidR="00467D6C">
        <w:rPr>
          <w:rFonts w:cs="Arial"/>
          <w:sz w:val="20"/>
        </w:rPr>
        <w:t>Á</w:t>
      </w:r>
      <w:r w:rsidRPr="00467D6C">
        <w:rPr>
          <w:rFonts w:cs="Arial"/>
          <w:sz w:val="20"/>
        </w:rPr>
        <w:t xml:space="preserve">rea </w:t>
      </w:r>
      <w:r w:rsidR="00467D6C">
        <w:rPr>
          <w:rFonts w:cs="Arial"/>
          <w:sz w:val="20"/>
        </w:rPr>
        <w:t>T</w:t>
      </w:r>
      <w:r w:rsidR="00467D6C" w:rsidRPr="00467D6C">
        <w:rPr>
          <w:rFonts w:cs="Arial"/>
          <w:sz w:val="20"/>
        </w:rPr>
        <w:t>urística</w:t>
      </w:r>
      <w:r w:rsidR="00467D6C">
        <w:rPr>
          <w:rFonts w:cs="Arial"/>
          <w:sz w:val="20"/>
        </w:rPr>
        <w:t xml:space="preserve"> S</w:t>
      </w:r>
      <w:r w:rsidRPr="00467D6C">
        <w:rPr>
          <w:rFonts w:cs="Arial"/>
          <w:sz w:val="20"/>
        </w:rPr>
        <w:t>ostenible)</w:t>
      </w:r>
    </w:p>
    <w:p w14:paraId="5411C3A5" w14:textId="77777777" w:rsidR="001F3AE8" w:rsidRPr="00467D6C" w:rsidRDefault="001F3AE8" w:rsidP="005D1B88">
      <w:pPr>
        <w:numPr>
          <w:ilvl w:val="0"/>
          <w:numId w:val="13"/>
        </w:numPr>
        <w:rPr>
          <w:rFonts w:cs="Arial"/>
          <w:sz w:val="20"/>
        </w:rPr>
      </w:pPr>
      <w:r w:rsidRPr="00467D6C">
        <w:rPr>
          <w:rFonts w:cs="Arial"/>
          <w:sz w:val="20"/>
        </w:rPr>
        <w:t>Secretaria de Desarrollo Económico</w:t>
      </w:r>
    </w:p>
    <w:p w14:paraId="488B6250" w14:textId="77777777" w:rsidR="001F3AE8" w:rsidRPr="00467D6C" w:rsidRDefault="001F3AE8" w:rsidP="005D1B88">
      <w:pPr>
        <w:numPr>
          <w:ilvl w:val="0"/>
          <w:numId w:val="13"/>
        </w:numPr>
        <w:rPr>
          <w:rFonts w:cs="Arial"/>
          <w:sz w:val="20"/>
        </w:rPr>
      </w:pPr>
      <w:r w:rsidRPr="00467D6C">
        <w:rPr>
          <w:rFonts w:cs="Arial"/>
          <w:sz w:val="20"/>
        </w:rPr>
        <w:t>Universidades que tienen asiento en la localidad</w:t>
      </w:r>
    </w:p>
    <w:p w14:paraId="26477AF2" w14:textId="77777777" w:rsidR="001F3AE8" w:rsidRPr="00467D6C" w:rsidRDefault="001F3AE8" w:rsidP="005D1B88">
      <w:pPr>
        <w:numPr>
          <w:ilvl w:val="0"/>
          <w:numId w:val="13"/>
        </w:numPr>
        <w:rPr>
          <w:rFonts w:cs="Arial"/>
          <w:sz w:val="20"/>
        </w:rPr>
      </w:pPr>
      <w:r w:rsidRPr="00467D6C">
        <w:rPr>
          <w:rFonts w:cs="Arial"/>
          <w:sz w:val="20"/>
        </w:rPr>
        <w:t>Cámara de comercio de Bogotá</w:t>
      </w:r>
    </w:p>
    <w:p w14:paraId="1F444E43" w14:textId="77777777" w:rsidR="001F3AE8" w:rsidRPr="00467D6C" w:rsidRDefault="001F3AE8" w:rsidP="005D1B88">
      <w:pPr>
        <w:numPr>
          <w:ilvl w:val="0"/>
          <w:numId w:val="13"/>
        </w:numPr>
        <w:rPr>
          <w:rFonts w:cs="Arial"/>
          <w:sz w:val="20"/>
        </w:rPr>
      </w:pPr>
      <w:r w:rsidRPr="00467D6C">
        <w:rPr>
          <w:rFonts w:cs="Arial"/>
          <w:sz w:val="20"/>
        </w:rPr>
        <w:t>Gremios y Asociaciones del productivo</w:t>
      </w:r>
    </w:p>
    <w:p w14:paraId="1A7B2A99" w14:textId="77777777" w:rsidR="00B75837" w:rsidRPr="00B37DA8" w:rsidRDefault="00B75837" w:rsidP="00E6618F">
      <w:pPr>
        <w:pStyle w:val="Subttulo"/>
        <w:numPr>
          <w:ilvl w:val="0"/>
          <w:numId w:val="0"/>
        </w:numPr>
        <w:ind w:left="360"/>
        <w:rPr>
          <w:rFonts w:ascii="Arial" w:hAnsi="Arial" w:cs="Arial"/>
          <w:sz w:val="20"/>
          <w:szCs w:val="20"/>
        </w:rPr>
      </w:pPr>
    </w:p>
    <w:p w14:paraId="021DE349" w14:textId="77777777" w:rsidR="00564D19" w:rsidRPr="00B37DA8" w:rsidRDefault="00564D19" w:rsidP="00E6618F">
      <w:pPr>
        <w:pStyle w:val="Subttulo"/>
        <w:numPr>
          <w:ilvl w:val="0"/>
          <w:numId w:val="0"/>
        </w:numPr>
        <w:ind w:left="360"/>
        <w:rPr>
          <w:rFonts w:ascii="Arial" w:hAnsi="Arial" w:cs="Arial"/>
          <w:sz w:val="20"/>
          <w:szCs w:val="20"/>
        </w:rPr>
      </w:pPr>
    </w:p>
    <w:p w14:paraId="4FA527BC" w14:textId="77777777" w:rsidR="00E6618F" w:rsidRPr="00B37DA8" w:rsidRDefault="00E6618F" w:rsidP="00E6618F">
      <w:pPr>
        <w:pStyle w:val="Subttulo"/>
        <w:numPr>
          <w:ilvl w:val="0"/>
          <w:numId w:val="0"/>
        </w:numPr>
        <w:ind w:left="360"/>
        <w:rPr>
          <w:rFonts w:ascii="Arial" w:hAnsi="Arial" w:cs="Arial"/>
          <w:sz w:val="20"/>
          <w:szCs w:val="20"/>
        </w:rPr>
      </w:pPr>
    </w:p>
    <w:p w14:paraId="0DF22454" w14:textId="77777777" w:rsidR="005A4CFC" w:rsidRPr="00B37DA8" w:rsidRDefault="007E1D2C" w:rsidP="005D1B88">
      <w:pPr>
        <w:pStyle w:val="Subttulo"/>
        <w:numPr>
          <w:ilvl w:val="0"/>
          <w:numId w:val="3"/>
        </w:numPr>
        <w:rPr>
          <w:rFonts w:ascii="Arial" w:hAnsi="Arial" w:cs="Arial"/>
          <w:sz w:val="20"/>
          <w:szCs w:val="20"/>
        </w:rPr>
      </w:pPr>
      <w:r w:rsidRPr="00B37DA8">
        <w:rPr>
          <w:rFonts w:ascii="Arial" w:hAnsi="Arial" w:cs="Arial"/>
          <w:sz w:val="20"/>
          <w:szCs w:val="20"/>
        </w:rPr>
        <w:t>PROSPECTIVAS FINANCIERAS Y DE COBERTURA</w:t>
      </w:r>
      <w:bookmarkEnd w:id="9"/>
    </w:p>
    <w:p w14:paraId="1D686A82" w14:textId="77777777" w:rsidR="00536BD3" w:rsidRPr="00B37DA8" w:rsidRDefault="00536BD3" w:rsidP="00D92AD7">
      <w:pPr>
        <w:rPr>
          <w:rFonts w:cs="Arial"/>
          <w:sz w:val="20"/>
          <w:highlight w:val="yellow"/>
        </w:rPr>
      </w:pPr>
    </w:p>
    <w:p w14:paraId="49CAB559" w14:textId="77777777" w:rsidR="009E698A" w:rsidRPr="00B37DA8" w:rsidRDefault="009E698A" w:rsidP="00D92AD7">
      <w:pPr>
        <w:rPr>
          <w:rFonts w:cs="Arial"/>
          <w:b/>
          <w:sz w:val="20"/>
        </w:rPr>
      </w:pPr>
    </w:p>
    <w:p w14:paraId="009BF30C" w14:textId="77777777" w:rsidR="00536BD3" w:rsidRPr="00B37DA8" w:rsidRDefault="001131C0" w:rsidP="00D92AD7">
      <w:pPr>
        <w:pStyle w:val="Subttulo"/>
        <w:numPr>
          <w:ilvl w:val="0"/>
          <w:numId w:val="0"/>
        </w:numPr>
        <w:rPr>
          <w:rFonts w:ascii="Arial" w:hAnsi="Arial" w:cs="Arial"/>
          <w:sz w:val="20"/>
          <w:szCs w:val="20"/>
        </w:rPr>
      </w:pPr>
      <w:bookmarkStart w:id="10" w:name="_Toc251066185"/>
      <w:r w:rsidRPr="00B37DA8">
        <w:rPr>
          <w:rFonts w:ascii="Arial" w:hAnsi="Arial" w:cs="Arial"/>
          <w:sz w:val="20"/>
          <w:szCs w:val="20"/>
        </w:rPr>
        <w:t>Costos del Proyecto</w:t>
      </w:r>
      <w:r w:rsidR="0071401D" w:rsidRPr="00B37DA8">
        <w:rPr>
          <w:rFonts w:ascii="Arial" w:hAnsi="Arial" w:cs="Arial"/>
          <w:sz w:val="20"/>
          <w:szCs w:val="20"/>
        </w:rPr>
        <w:t xml:space="preserve"> (cifras en pesos)</w:t>
      </w:r>
      <w:r w:rsidRPr="00B37DA8">
        <w:rPr>
          <w:rFonts w:ascii="Arial" w:hAnsi="Arial" w:cs="Arial"/>
          <w:sz w:val="20"/>
          <w:szCs w:val="20"/>
        </w:rPr>
        <w:t>:</w:t>
      </w:r>
      <w:bookmarkEnd w:id="10"/>
      <w:r w:rsidRPr="00B37DA8">
        <w:rPr>
          <w:rFonts w:ascii="Arial" w:hAnsi="Arial" w:cs="Arial"/>
          <w:sz w:val="20"/>
          <w:szCs w:val="20"/>
        </w:rPr>
        <w:t xml:space="preserve"> </w:t>
      </w:r>
    </w:p>
    <w:p w14:paraId="79C7D36B" w14:textId="77777777" w:rsidR="00DE27C3" w:rsidRPr="00B37DA8" w:rsidRDefault="00DE27C3" w:rsidP="00D92AD7">
      <w:pPr>
        <w:pStyle w:val="Subttulo"/>
        <w:numPr>
          <w:ilvl w:val="0"/>
          <w:numId w:val="0"/>
        </w:numPr>
        <w:rPr>
          <w:rFonts w:ascii="Arial" w:hAnsi="Arial" w:cs="Arial"/>
          <w:sz w:val="20"/>
          <w:szCs w:val="20"/>
        </w:rPr>
      </w:pPr>
    </w:p>
    <w:tbl>
      <w:tblPr>
        <w:tblW w:w="10774" w:type="dxa"/>
        <w:tblInd w:w="-639" w:type="dxa"/>
        <w:tblCellMar>
          <w:left w:w="70" w:type="dxa"/>
          <w:right w:w="70" w:type="dxa"/>
        </w:tblCellMar>
        <w:tblLook w:val="04A0" w:firstRow="1" w:lastRow="0" w:firstColumn="1" w:lastColumn="0" w:noHBand="0" w:noVBand="1"/>
      </w:tblPr>
      <w:tblGrid>
        <w:gridCol w:w="2550"/>
        <w:gridCol w:w="1394"/>
        <w:gridCol w:w="1463"/>
        <w:gridCol w:w="1374"/>
        <w:gridCol w:w="1292"/>
        <w:gridCol w:w="1292"/>
        <w:gridCol w:w="1409"/>
      </w:tblGrid>
      <w:tr w:rsidR="00A03FC7" w:rsidRPr="00467D6C" w14:paraId="4F3ED0ED" w14:textId="77777777" w:rsidTr="00A03FC7">
        <w:trPr>
          <w:trHeight w:val="705"/>
          <w:tblHeader/>
        </w:trPr>
        <w:tc>
          <w:tcPr>
            <w:tcW w:w="25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206BBB1" w14:textId="77777777" w:rsidR="00467D6C" w:rsidRPr="00467D6C" w:rsidRDefault="00467D6C" w:rsidP="00467D6C">
            <w:pPr>
              <w:jc w:val="center"/>
              <w:rPr>
                <w:rFonts w:cs="Arial"/>
                <w:b/>
                <w:bCs/>
                <w:color w:val="000000"/>
                <w:sz w:val="18"/>
                <w:szCs w:val="18"/>
                <w:lang w:eastAsia="es-CO"/>
              </w:rPr>
            </w:pPr>
            <w:r w:rsidRPr="00467D6C">
              <w:rPr>
                <w:rFonts w:cs="Arial"/>
                <w:b/>
                <w:bCs/>
                <w:color w:val="000000"/>
                <w:sz w:val="18"/>
                <w:szCs w:val="18"/>
                <w:lang w:eastAsia="es-CO"/>
              </w:rPr>
              <w:t>META(S) DE PROYECTO</w:t>
            </w:r>
          </w:p>
        </w:tc>
        <w:tc>
          <w:tcPr>
            <w:tcW w:w="13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75B3211" w14:textId="77777777" w:rsidR="00467D6C" w:rsidRPr="00467D6C" w:rsidRDefault="00467D6C" w:rsidP="00467D6C">
            <w:pPr>
              <w:jc w:val="center"/>
              <w:rPr>
                <w:rFonts w:cs="Arial"/>
                <w:b/>
                <w:bCs/>
                <w:color w:val="000000"/>
                <w:sz w:val="18"/>
                <w:szCs w:val="18"/>
                <w:lang w:eastAsia="es-CO"/>
              </w:rPr>
            </w:pPr>
            <w:r w:rsidRPr="00467D6C">
              <w:rPr>
                <w:rFonts w:cs="Arial"/>
                <w:b/>
                <w:bCs/>
                <w:color w:val="000000"/>
                <w:sz w:val="16"/>
                <w:szCs w:val="18"/>
                <w:lang w:eastAsia="es-CO"/>
              </w:rPr>
              <w:t>COMPONENTES</w:t>
            </w:r>
          </w:p>
        </w:tc>
        <w:tc>
          <w:tcPr>
            <w:tcW w:w="14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09C9BEE" w14:textId="77777777" w:rsidR="00467D6C" w:rsidRPr="00467D6C" w:rsidRDefault="00467D6C" w:rsidP="00467D6C">
            <w:pPr>
              <w:jc w:val="center"/>
              <w:rPr>
                <w:rFonts w:cs="Arial"/>
                <w:b/>
                <w:bCs/>
                <w:color w:val="000000"/>
                <w:sz w:val="18"/>
                <w:szCs w:val="18"/>
                <w:lang w:eastAsia="es-CO"/>
              </w:rPr>
            </w:pPr>
            <w:r w:rsidRPr="00467D6C">
              <w:rPr>
                <w:rFonts w:cs="Arial"/>
                <w:b/>
                <w:bCs/>
                <w:color w:val="000000"/>
                <w:sz w:val="18"/>
                <w:szCs w:val="18"/>
                <w:lang w:eastAsia="es-CO"/>
              </w:rPr>
              <w:t>OBJETO DE GASTO RECURSOS FDL</w:t>
            </w:r>
          </w:p>
        </w:tc>
        <w:tc>
          <w:tcPr>
            <w:tcW w:w="5367" w:type="dxa"/>
            <w:gridSpan w:val="4"/>
            <w:tcBorders>
              <w:top w:val="single" w:sz="4" w:space="0" w:color="auto"/>
              <w:left w:val="nil"/>
              <w:bottom w:val="single" w:sz="4" w:space="0" w:color="auto"/>
              <w:right w:val="single" w:sz="4" w:space="0" w:color="auto"/>
            </w:tcBorders>
            <w:shd w:val="clear" w:color="000000" w:fill="D9D9D9"/>
            <w:vAlign w:val="center"/>
            <w:hideMark/>
          </w:tcPr>
          <w:p w14:paraId="7316DD90" w14:textId="77777777" w:rsidR="00467D6C" w:rsidRPr="00467D6C" w:rsidRDefault="00467D6C" w:rsidP="00A03FC7">
            <w:pPr>
              <w:jc w:val="center"/>
              <w:rPr>
                <w:rFonts w:cs="Arial"/>
                <w:b/>
                <w:bCs/>
                <w:color w:val="000000"/>
                <w:sz w:val="18"/>
                <w:szCs w:val="18"/>
                <w:lang w:eastAsia="es-CO"/>
              </w:rPr>
            </w:pPr>
            <w:r w:rsidRPr="00467D6C">
              <w:rPr>
                <w:rFonts w:cs="Arial"/>
                <w:b/>
                <w:bCs/>
                <w:color w:val="000000"/>
                <w:sz w:val="18"/>
                <w:szCs w:val="18"/>
                <w:lang w:eastAsia="es-CO"/>
              </w:rPr>
              <w:t>COSTOS</w:t>
            </w:r>
          </w:p>
        </w:tc>
      </w:tr>
      <w:tr w:rsidR="00A03FC7" w:rsidRPr="00A03FC7" w14:paraId="231C0A92" w14:textId="77777777" w:rsidTr="00A03FC7">
        <w:trPr>
          <w:trHeight w:val="300"/>
          <w:tblHeader/>
        </w:trPr>
        <w:tc>
          <w:tcPr>
            <w:tcW w:w="2550" w:type="dxa"/>
            <w:vMerge/>
            <w:tcBorders>
              <w:top w:val="single" w:sz="4" w:space="0" w:color="auto"/>
              <w:left w:val="single" w:sz="4" w:space="0" w:color="auto"/>
              <w:bottom w:val="single" w:sz="4" w:space="0" w:color="auto"/>
              <w:right w:val="single" w:sz="4" w:space="0" w:color="auto"/>
            </w:tcBorders>
            <w:vAlign w:val="center"/>
            <w:hideMark/>
          </w:tcPr>
          <w:p w14:paraId="37E1F86D" w14:textId="77777777" w:rsidR="00467D6C" w:rsidRPr="00467D6C" w:rsidRDefault="00467D6C" w:rsidP="00467D6C">
            <w:pPr>
              <w:jc w:val="left"/>
              <w:rPr>
                <w:rFonts w:cs="Arial"/>
                <w:b/>
                <w:bCs/>
                <w:color w:val="000000"/>
                <w:sz w:val="18"/>
                <w:szCs w:val="18"/>
                <w:lang w:eastAsia="es-CO"/>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73044FC0" w14:textId="77777777" w:rsidR="00467D6C" w:rsidRPr="00467D6C" w:rsidRDefault="00467D6C" w:rsidP="00467D6C">
            <w:pPr>
              <w:jc w:val="left"/>
              <w:rPr>
                <w:rFonts w:cs="Arial"/>
                <w:b/>
                <w:bCs/>
                <w:color w:val="000000"/>
                <w:sz w:val="18"/>
                <w:szCs w:val="18"/>
                <w:lang w:eastAsia="es-CO"/>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14:paraId="07747702" w14:textId="77777777" w:rsidR="00467D6C" w:rsidRPr="00467D6C" w:rsidRDefault="00467D6C" w:rsidP="00467D6C">
            <w:pPr>
              <w:jc w:val="left"/>
              <w:rPr>
                <w:rFonts w:cs="Arial"/>
                <w:b/>
                <w:bCs/>
                <w:color w:val="000000"/>
                <w:sz w:val="18"/>
                <w:szCs w:val="18"/>
                <w:lang w:eastAsia="es-CO"/>
              </w:rPr>
            </w:pPr>
          </w:p>
        </w:tc>
        <w:tc>
          <w:tcPr>
            <w:tcW w:w="1374" w:type="dxa"/>
            <w:tcBorders>
              <w:top w:val="nil"/>
              <w:left w:val="nil"/>
              <w:bottom w:val="single" w:sz="4" w:space="0" w:color="auto"/>
              <w:right w:val="single" w:sz="4" w:space="0" w:color="auto"/>
            </w:tcBorders>
            <w:shd w:val="clear" w:color="000000" w:fill="D9D9D9"/>
            <w:vAlign w:val="center"/>
            <w:hideMark/>
          </w:tcPr>
          <w:p w14:paraId="1A063DC1"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2021</w:t>
            </w:r>
          </w:p>
        </w:tc>
        <w:tc>
          <w:tcPr>
            <w:tcW w:w="1292" w:type="dxa"/>
            <w:tcBorders>
              <w:top w:val="nil"/>
              <w:left w:val="nil"/>
              <w:bottom w:val="single" w:sz="4" w:space="0" w:color="auto"/>
              <w:right w:val="single" w:sz="4" w:space="0" w:color="auto"/>
            </w:tcBorders>
            <w:shd w:val="clear" w:color="000000" w:fill="D9D9D9"/>
            <w:vAlign w:val="center"/>
            <w:hideMark/>
          </w:tcPr>
          <w:p w14:paraId="7C7BC729" w14:textId="77777777" w:rsidR="00467D6C" w:rsidRPr="00467D6C" w:rsidRDefault="00467D6C" w:rsidP="00A03FC7">
            <w:pPr>
              <w:jc w:val="center"/>
              <w:rPr>
                <w:rFonts w:cs="Arial"/>
                <w:b/>
                <w:bCs/>
                <w:color w:val="000000"/>
                <w:sz w:val="18"/>
                <w:szCs w:val="18"/>
                <w:lang w:eastAsia="es-CO"/>
              </w:rPr>
            </w:pPr>
            <w:r w:rsidRPr="00467D6C">
              <w:rPr>
                <w:rFonts w:cs="Arial"/>
                <w:b/>
                <w:bCs/>
                <w:color w:val="000000"/>
                <w:sz w:val="18"/>
                <w:szCs w:val="18"/>
                <w:lang w:eastAsia="es-CO"/>
              </w:rPr>
              <w:t>2022</w:t>
            </w:r>
          </w:p>
        </w:tc>
        <w:tc>
          <w:tcPr>
            <w:tcW w:w="1292" w:type="dxa"/>
            <w:tcBorders>
              <w:top w:val="nil"/>
              <w:left w:val="nil"/>
              <w:bottom w:val="single" w:sz="4" w:space="0" w:color="auto"/>
              <w:right w:val="single" w:sz="4" w:space="0" w:color="auto"/>
            </w:tcBorders>
            <w:shd w:val="clear" w:color="000000" w:fill="D9D9D9"/>
            <w:vAlign w:val="center"/>
            <w:hideMark/>
          </w:tcPr>
          <w:p w14:paraId="33947CFC" w14:textId="77777777" w:rsidR="00467D6C" w:rsidRPr="00467D6C" w:rsidRDefault="00467D6C" w:rsidP="00A03FC7">
            <w:pPr>
              <w:jc w:val="center"/>
              <w:rPr>
                <w:rFonts w:cs="Arial"/>
                <w:b/>
                <w:bCs/>
                <w:color w:val="000000"/>
                <w:sz w:val="18"/>
                <w:szCs w:val="18"/>
                <w:lang w:eastAsia="es-CO"/>
              </w:rPr>
            </w:pPr>
            <w:r w:rsidRPr="00467D6C">
              <w:rPr>
                <w:rFonts w:cs="Arial"/>
                <w:b/>
                <w:bCs/>
                <w:color w:val="000000"/>
                <w:sz w:val="18"/>
                <w:szCs w:val="18"/>
                <w:lang w:eastAsia="es-CO"/>
              </w:rPr>
              <w:t>2023</w:t>
            </w:r>
          </w:p>
        </w:tc>
        <w:tc>
          <w:tcPr>
            <w:tcW w:w="1409" w:type="dxa"/>
            <w:tcBorders>
              <w:top w:val="nil"/>
              <w:left w:val="nil"/>
              <w:bottom w:val="single" w:sz="4" w:space="0" w:color="auto"/>
              <w:right w:val="single" w:sz="4" w:space="0" w:color="auto"/>
            </w:tcBorders>
            <w:shd w:val="clear" w:color="000000" w:fill="D9D9D9"/>
            <w:vAlign w:val="center"/>
            <w:hideMark/>
          </w:tcPr>
          <w:p w14:paraId="628BAA95" w14:textId="77777777" w:rsidR="00467D6C" w:rsidRPr="00467D6C" w:rsidRDefault="00467D6C" w:rsidP="00A03FC7">
            <w:pPr>
              <w:jc w:val="center"/>
              <w:rPr>
                <w:rFonts w:cs="Arial"/>
                <w:b/>
                <w:bCs/>
                <w:color w:val="000000"/>
                <w:sz w:val="18"/>
                <w:szCs w:val="18"/>
                <w:lang w:eastAsia="es-CO"/>
              </w:rPr>
            </w:pPr>
            <w:r w:rsidRPr="00467D6C">
              <w:rPr>
                <w:rFonts w:cs="Arial"/>
                <w:b/>
                <w:bCs/>
                <w:color w:val="000000"/>
                <w:sz w:val="18"/>
                <w:szCs w:val="18"/>
                <w:lang w:eastAsia="es-CO"/>
              </w:rPr>
              <w:t>2024</w:t>
            </w:r>
          </w:p>
        </w:tc>
      </w:tr>
      <w:tr w:rsidR="00A03FC7" w:rsidRPr="00467D6C" w14:paraId="41670383" w14:textId="77777777" w:rsidTr="00A03FC7">
        <w:trPr>
          <w:trHeight w:val="510"/>
        </w:trPr>
        <w:tc>
          <w:tcPr>
            <w:tcW w:w="2550" w:type="dxa"/>
            <w:vMerge w:val="restart"/>
            <w:tcBorders>
              <w:top w:val="nil"/>
              <w:left w:val="single" w:sz="4" w:space="0" w:color="auto"/>
              <w:bottom w:val="single" w:sz="4" w:space="0" w:color="auto"/>
              <w:right w:val="single" w:sz="4" w:space="0" w:color="auto"/>
            </w:tcBorders>
            <w:shd w:val="clear" w:color="auto" w:fill="auto"/>
            <w:vAlign w:val="center"/>
            <w:hideMark/>
          </w:tcPr>
          <w:p w14:paraId="05CE40DC" w14:textId="77777777" w:rsidR="00467D6C" w:rsidRPr="00467D6C" w:rsidRDefault="00467D6C" w:rsidP="00467D6C">
            <w:pPr>
              <w:rPr>
                <w:rFonts w:cs="Arial"/>
                <w:color w:val="000000"/>
                <w:sz w:val="18"/>
                <w:szCs w:val="18"/>
                <w:lang w:eastAsia="es-CO"/>
              </w:rPr>
            </w:pPr>
            <w:r w:rsidRPr="00467D6C">
              <w:rPr>
                <w:rFonts w:cs="Arial"/>
                <w:color w:val="000000"/>
                <w:sz w:val="18"/>
                <w:szCs w:val="18"/>
                <w:lang w:eastAsia="es-CO"/>
              </w:rPr>
              <w:t>Apoyar 146   Mipymes y/o emprendimientos culturales y creativos, incluyendo la asesoría, acompañamiento técnico y/o apoyos económicos,  teniendo en cuenta las salas de teatro de la localidad .</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549AE5C7" w14:textId="77777777" w:rsidR="00467D6C" w:rsidRPr="00467D6C" w:rsidRDefault="00467D6C" w:rsidP="00467D6C">
            <w:pPr>
              <w:jc w:val="left"/>
              <w:rPr>
                <w:rFonts w:cs="Arial"/>
                <w:color w:val="000000"/>
                <w:sz w:val="18"/>
                <w:szCs w:val="18"/>
                <w:lang w:eastAsia="es-CO"/>
              </w:rPr>
            </w:pPr>
            <w:r w:rsidRPr="00467D6C">
              <w:rPr>
                <w:rFonts w:cs="Arial"/>
                <w:color w:val="000000"/>
                <w:sz w:val="18"/>
                <w:szCs w:val="18"/>
                <w:lang w:eastAsia="es-CO"/>
              </w:rPr>
              <w:t>Fortalecimiento MIPYMES</w:t>
            </w:r>
          </w:p>
        </w:tc>
        <w:tc>
          <w:tcPr>
            <w:tcW w:w="1463" w:type="dxa"/>
            <w:tcBorders>
              <w:top w:val="nil"/>
              <w:left w:val="nil"/>
              <w:bottom w:val="single" w:sz="4" w:space="0" w:color="auto"/>
              <w:right w:val="single" w:sz="4" w:space="0" w:color="auto"/>
            </w:tcBorders>
            <w:shd w:val="clear" w:color="auto" w:fill="auto"/>
            <w:vAlign w:val="center"/>
            <w:hideMark/>
          </w:tcPr>
          <w:p w14:paraId="556DE36D"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Proceso fortalecimiento MIPYMES</w:t>
            </w:r>
          </w:p>
        </w:tc>
        <w:tc>
          <w:tcPr>
            <w:tcW w:w="1374" w:type="dxa"/>
            <w:tcBorders>
              <w:top w:val="nil"/>
              <w:left w:val="nil"/>
              <w:bottom w:val="single" w:sz="4" w:space="0" w:color="auto"/>
              <w:right w:val="single" w:sz="4" w:space="0" w:color="auto"/>
            </w:tcBorders>
            <w:shd w:val="clear" w:color="auto" w:fill="auto"/>
            <w:vAlign w:val="center"/>
            <w:hideMark/>
          </w:tcPr>
          <w:p w14:paraId="73BAA828"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274.824.000</w:t>
            </w:r>
          </w:p>
        </w:tc>
        <w:tc>
          <w:tcPr>
            <w:tcW w:w="1292" w:type="dxa"/>
            <w:tcBorders>
              <w:top w:val="nil"/>
              <w:left w:val="nil"/>
              <w:bottom w:val="single" w:sz="4" w:space="0" w:color="auto"/>
              <w:right w:val="single" w:sz="4" w:space="0" w:color="auto"/>
            </w:tcBorders>
            <w:shd w:val="clear" w:color="auto" w:fill="auto"/>
            <w:vAlign w:val="center"/>
            <w:hideMark/>
          </w:tcPr>
          <w:p w14:paraId="5AD20562"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483.000.000</w:t>
            </w:r>
          </w:p>
        </w:tc>
        <w:tc>
          <w:tcPr>
            <w:tcW w:w="1292" w:type="dxa"/>
            <w:tcBorders>
              <w:top w:val="nil"/>
              <w:left w:val="nil"/>
              <w:bottom w:val="single" w:sz="4" w:space="0" w:color="auto"/>
              <w:right w:val="single" w:sz="4" w:space="0" w:color="auto"/>
            </w:tcBorders>
            <w:shd w:val="clear" w:color="auto" w:fill="auto"/>
            <w:vAlign w:val="center"/>
            <w:hideMark/>
          </w:tcPr>
          <w:p w14:paraId="46256E5F"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483.000.000</w:t>
            </w:r>
          </w:p>
        </w:tc>
        <w:tc>
          <w:tcPr>
            <w:tcW w:w="1409" w:type="dxa"/>
            <w:tcBorders>
              <w:top w:val="nil"/>
              <w:left w:val="nil"/>
              <w:bottom w:val="single" w:sz="4" w:space="0" w:color="auto"/>
              <w:right w:val="single" w:sz="4" w:space="0" w:color="auto"/>
            </w:tcBorders>
            <w:shd w:val="clear" w:color="auto" w:fill="auto"/>
            <w:vAlign w:val="center"/>
            <w:hideMark/>
          </w:tcPr>
          <w:p w14:paraId="25081053"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4C4401B0" w14:textId="77777777" w:rsidTr="00A03FC7">
        <w:trPr>
          <w:trHeight w:val="405"/>
        </w:trPr>
        <w:tc>
          <w:tcPr>
            <w:tcW w:w="2550" w:type="dxa"/>
            <w:vMerge/>
            <w:tcBorders>
              <w:top w:val="nil"/>
              <w:left w:val="single" w:sz="4" w:space="0" w:color="auto"/>
              <w:bottom w:val="single" w:sz="4" w:space="0" w:color="auto"/>
              <w:right w:val="single" w:sz="4" w:space="0" w:color="auto"/>
            </w:tcBorders>
            <w:vAlign w:val="center"/>
            <w:hideMark/>
          </w:tcPr>
          <w:p w14:paraId="27FE9DBF"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6DF6641A"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206B30BC"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Personal contratado</w:t>
            </w:r>
          </w:p>
        </w:tc>
        <w:tc>
          <w:tcPr>
            <w:tcW w:w="1374" w:type="dxa"/>
            <w:tcBorders>
              <w:top w:val="nil"/>
              <w:left w:val="nil"/>
              <w:bottom w:val="single" w:sz="4" w:space="0" w:color="auto"/>
              <w:right w:val="single" w:sz="4" w:space="0" w:color="auto"/>
            </w:tcBorders>
            <w:shd w:val="clear" w:color="auto" w:fill="auto"/>
            <w:vAlign w:val="center"/>
            <w:hideMark/>
          </w:tcPr>
          <w:p w14:paraId="4B39565E"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148.902.000</w:t>
            </w:r>
          </w:p>
        </w:tc>
        <w:tc>
          <w:tcPr>
            <w:tcW w:w="1292" w:type="dxa"/>
            <w:tcBorders>
              <w:top w:val="nil"/>
              <w:left w:val="nil"/>
              <w:bottom w:val="single" w:sz="4" w:space="0" w:color="auto"/>
              <w:right w:val="single" w:sz="4" w:space="0" w:color="auto"/>
            </w:tcBorders>
            <w:shd w:val="clear" w:color="auto" w:fill="auto"/>
            <w:vAlign w:val="center"/>
            <w:hideMark/>
          </w:tcPr>
          <w:p w14:paraId="71B32538"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292" w:type="dxa"/>
            <w:tcBorders>
              <w:top w:val="nil"/>
              <w:left w:val="nil"/>
              <w:bottom w:val="single" w:sz="4" w:space="0" w:color="auto"/>
              <w:right w:val="single" w:sz="4" w:space="0" w:color="auto"/>
            </w:tcBorders>
            <w:shd w:val="clear" w:color="auto" w:fill="auto"/>
            <w:vAlign w:val="center"/>
            <w:hideMark/>
          </w:tcPr>
          <w:p w14:paraId="00A7C3B8"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409" w:type="dxa"/>
            <w:tcBorders>
              <w:top w:val="nil"/>
              <w:left w:val="nil"/>
              <w:bottom w:val="single" w:sz="4" w:space="0" w:color="auto"/>
              <w:right w:val="single" w:sz="4" w:space="0" w:color="auto"/>
            </w:tcBorders>
            <w:shd w:val="clear" w:color="auto" w:fill="auto"/>
            <w:vAlign w:val="center"/>
            <w:hideMark/>
          </w:tcPr>
          <w:p w14:paraId="3F0C0C63"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5ECB2B81" w14:textId="77777777" w:rsidTr="00A03FC7">
        <w:trPr>
          <w:trHeight w:val="465"/>
        </w:trPr>
        <w:tc>
          <w:tcPr>
            <w:tcW w:w="2550" w:type="dxa"/>
            <w:vMerge/>
            <w:tcBorders>
              <w:top w:val="nil"/>
              <w:left w:val="single" w:sz="4" w:space="0" w:color="auto"/>
              <w:bottom w:val="single" w:sz="4" w:space="0" w:color="auto"/>
              <w:right w:val="single" w:sz="4" w:space="0" w:color="auto"/>
            </w:tcBorders>
            <w:vAlign w:val="center"/>
            <w:hideMark/>
          </w:tcPr>
          <w:p w14:paraId="6801AC6E"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2340DC97"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0A5B6486" w14:textId="77777777" w:rsidR="00467D6C" w:rsidRPr="00467D6C" w:rsidRDefault="00467D6C" w:rsidP="00467D6C">
            <w:pPr>
              <w:jc w:val="center"/>
              <w:rPr>
                <w:rFonts w:cs="Arial"/>
                <w:b/>
                <w:bCs/>
                <w:color w:val="000000"/>
                <w:sz w:val="18"/>
                <w:szCs w:val="18"/>
                <w:lang w:eastAsia="es-CO"/>
              </w:rPr>
            </w:pPr>
            <w:r w:rsidRPr="00467D6C">
              <w:rPr>
                <w:rFonts w:cs="Arial"/>
                <w:b/>
                <w:bCs/>
                <w:color w:val="000000"/>
                <w:sz w:val="18"/>
                <w:szCs w:val="18"/>
                <w:lang w:eastAsia="es-CO"/>
              </w:rPr>
              <w:t>SUBTOTAL</w:t>
            </w:r>
          </w:p>
        </w:tc>
        <w:tc>
          <w:tcPr>
            <w:tcW w:w="1374" w:type="dxa"/>
            <w:tcBorders>
              <w:top w:val="nil"/>
              <w:left w:val="nil"/>
              <w:bottom w:val="single" w:sz="4" w:space="0" w:color="auto"/>
              <w:right w:val="single" w:sz="4" w:space="0" w:color="auto"/>
            </w:tcBorders>
            <w:shd w:val="clear" w:color="auto" w:fill="auto"/>
            <w:vAlign w:val="center"/>
            <w:hideMark/>
          </w:tcPr>
          <w:p w14:paraId="6F2C3015"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423.726.000</w:t>
            </w:r>
          </w:p>
        </w:tc>
        <w:tc>
          <w:tcPr>
            <w:tcW w:w="1292" w:type="dxa"/>
            <w:tcBorders>
              <w:top w:val="nil"/>
              <w:left w:val="nil"/>
              <w:bottom w:val="single" w:sz="4" w:space="0" w:color="auto"/>
              <w:right w:val="single" w:sz="4" w:space="0" w:color="auto"/>
            </w:tcBorders>
            <w:shd w:val="clear" w:color="auto" w:fill="auto"/>
            <w:vAlign w:val="center"/>
            <w:hideMark/>
          </w:tcPr>
          <w:p w14:paraId="0D3D99CE"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483.000.000</w:t>
            </w:r>
          </w:p>
        </w:tc>
        <w:tc>
          <w:tcPr>
            <w:tcW w:w="1292" w:type="dxa"/>
            <w:tcBorders>
              <w:top w:val="nil"/>
              <w:left w:val="nil"/>
              <w:bottom w:val="single" w:sz="4" w:space="0" w:color="auto"/>
              <w:right w:val="single" w:sz="4" w:space="0" w:color="auto"/>
            </w:tcBorders>
            <w:shd w:val="clear" w:color="auto" w:fill="auto"/>
            <w:vAlign w:val="center"/>
            <w:hideMark/>
          </w:tcPr>
          <w:p w14:paraId="0F423733"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483.000.000</w:t>
            </w:r>
          </w:p>
        </w:tc>
        <w:tc>
          <w:tcPr>
            <w:tcW w:w="1409" w:type="dxa"/>
            <w:tcBorders>
              <w:top w:val="nil"/>
              <w:left w:val="nil"/>
              <w:bottom w:val="single" w:sz="4" w:space="0" w:color="auto"/>
              <w:right w:val="single" w:sz="4" w:space="0" w:color="auto"/>
            </w:tcBorders>
            <w:shd w:val="clear" w:color="auto" w:fill="auto"/>
            <w:vAlign w:val="center"/>
            <w:hideMark/>
          </w:tcPr>
          <w:p w14:paraId="7A4C5E50"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w:t>
            </w:r>
          </w:p>
        </w:tc>
      </w:tr>
      <w:tr w:rsidR="00A03FC7" w:rsidRPr="00467D6C" w14:paraId="39C45D48" w14:textId="77777777" w:rsidTr="00A03FC7">
        <w:trPr>
          <w:trHeight w:val="510"/>
        </w:trPr>
        <w:tc>
          <w:tcPr>
            <w:tcW w:w="2550" w:type="dxa"/>
            <w:vMerge w:val="restart"/>
            <w:tcBorders>
              <w:top w:val="nil"/>
              <w:left w:val="single" w:sz="4" w:space="0" w:color="auto"/>
              <w:bottom w:val="single" w:sz="4" w:space="0" w:color="auto"/>
              <w:right w:val="single" w:sz="4" w:space="0" w:color="auto"/>
            </w:tcBorders>
            <w:shd w:val="clear" w:color="auto" w:fill="auto"/>
            <w:vAlign w:val="center"/>
            <w:hideMark/>
          </w:tcPr>
          <w:p w14:paraId="3350EB3A" w14:textId="77777777" w:rsidR="00467D6C" w:rsidRPr="00467D6C" w:rsidRDefault="00467D6C" w:rsidP="00467D6C">
            <w:pPr>
              <w:rPr>
                <w:rFonts w:cs="Arial"/>
                <w:color w:val="000000"/>
                <w:sz w:val="18"/>
                <w:szCs w:val="18"/>
                <w:lang w:eastAsia="es-CO"/>
              </w:rPr>
            </w:pPr>
            <w:r w:rsidRPr="00467D6C">
              <w:rPr>
                <w:rFonts w:cs="Arial"/>
                <w:color w:val="000000"/>
                <w:sz w:val="18"/>
                <w:szCs w:val="18"/>
                <w:lang w:eastAsia="es-CO"/>
              </w:rPr>
              <w:t>Promover en 75  Mipymes y/o emprendimientos procesos de reconversión hacia actividades sostenibles, incluyendo la asesoría, acompañamiento técnico y/o apoyo económico.</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425CD11C" w14:textId="77777777" w:rsidR="00467D6C" w:rsidRPr="00467D6C" w:rsidRDefault="00467D6C" w:rsidP="00467D6C">
            <w:pPr>
              <w:jc w:val="left"/>
              <w:rPr>
                <w:rFonts w:cs="Arial"/>
                <w:color w:val="000000"/>
                <w:sz w:val="18"/>
                <w:szCs w:val="18"/>
                <w:lang w:eastAsia="es-CO"/>
              </w:rPr>
            </w:pPr>
            <w:r w:rsidRPr="00467D6C">
              <w:rPr>
                <w:rFonts w:cs="Arial"/>
                <w:color w:val="000000"/>
                <w:sz w:val="18"/>
                <w:szCs w:val="18"/>
                <w:lang w:eastAsia="es-CO"/>
              </w:rPr>
              <w:t>Reactivación</w:t>
            </w:r>
          </w:p>
        </w:tc>
        <w:tc>
          <w:tcPr>
            <w:tcW w:w="1463" w:type="dxa"/>
            <w:tcBorders>
              <w:top w:val="nil"/>
              <w:left w:val="nil"/>
              <w:bottom w:val="single" w:sz="4" w:space="0" w:color="auto"/>
              <w:right w:val="single" w:sz="4" w:space="0" w:color="auto"/>
            </w:tcBorders>
            <w:shd w:val="clear" w:color="auto" w:fill="auto"/>
            <w:vAlign w:val="center"/>
            <w:hideMark/>
          </w:tcPr>
          <w:p w14:paraId="7DCEEC1F"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Proceso reactivación</w:t>
            </w:r>
          </w:p>
        </w:tc>
        <w:tc>
          <w:tcPr>
            <w:tcW w:w="1374" w:type="dxa"/>
            <w:tcBorders>
              <w:top w:val="nil"/>
              <w:left w:val="nil"/>
              <w:bottom w:val="single" w:sz="4" w:space="0" w:color="auto"/>
              <w:right w:val="single" w:sz="4" w:space="0" w:color="auto"/>
            </w:tcBorders>
            <w:shd w:val="clear" w:color="auto" w:fill="auto"/>
            <w:vAlign w:val="center"/>
            <w:hideMark/>
          </w:tcPr>
          <w:p w14:paraId="06455002"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162.494.000</w:t>
            </w:r>
          </w:p>
        </w:tc>
        <w:tc>
          <w:tcPr>
            <w:tcW w:w="1292" w:type="dxa"/>
            <w:tcBorders>
              <w:top w:val="nil"/>
              <w:left w:val="nil"/>
              <w:bottom w:val="single" w:sz="4" w:space="0" w:color="auto"/>
              <w:right w:val="single" w:sz="4" w:space="0" w:color="auto"/>
            </w:tcBorders>
            <w:shd w:val="clear" w:color="auto" w:fill="auto"/>
            <w:vAlign w:val="center"/>
            <w:hideMark/>
          </w:tcPr>
          <w:p w14:paraId="2C1B2230"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292" w:type="dxa"/>
            <w:tcBorders>
              <w:top w:val="nil"/>
              <w:left w:val="nil"/>
              <w:bottom w:val="single" w:sz="4" w:space="0" w:color="auto"/>
              <w:right w:val="single" w:sz="4" w:space="0" w:color="auto"/>
            </w:tcBorders>
            <w:shd w:val="clear" w:color="auto" w:fill="auto"/>
            <w:vAlign w:val="center"/>
            <w:hideMark/>
          </w:tcPr>
          <w:p w14:paraId="27FB4D87"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244.000.000</w:t>
            </w:r>
          </w:p>
        </w:tc>
        <w:tc>
          <w:tcPr>
            <w:tcW w:w="1409" w:type="dxa"/>
            <w:tcBorders>
              <w:top w:val="nil"/>
              <w:left w:val="nil"/>
              <w:bottom w:val="single" w:sz="4" w:space="0" w:color="auto"/>
              <w:right w:val="single" w:sz="4" w:space="0" w:color="auto"/>
            </w:tcBorders>
            <w:shd w:val="clear" w:color="auto" w:fill="auto"/>
            <w:vAlign w:val="center"/>
            <w:hideMark/>
          </w:tcPr>
          <w:p w14:paraId="6ED9EF75"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3C750303" w14:textId="77777777" w:rsidTr="00A03FC7">
        <w:trPr>
          <w:trHeight w:val="510"/>
        </w:trPr>
        <w:tc>
          <w:tcPr>
            <w:tcW w:w="2550" w:type="dxa"/>
            <w:vMerge/>
            <w:tcBorders>
              <w:top w:val="nil"/>
              <w:left w:val="single" w:sz="4" w:space="0" w:color="auto"/>
              <w:bottom w:val="single" w:sz="4" w:space="0" w:color="auto"/>
              <w:right w:val="single" w:sz="4" w:space="0" w:color="auto"/>
            </w:tcBorders>
            <w:vAlign w:val="center"/>
            <w:hideMark/>
          </w:tcPr>
          <w:p w14:paraId="3D3B5DB6"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2986DEB1"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361A0265"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Personal contratado</w:t>
            </w:r>
          </w:p>
        </w:tc>
        <w:tc>
          <w:tcPr>
            <w:tcW w:w="1374" w:type="dxa"/>
            <w:tcBorders>
              <w:top w:val="nil"/>
              <w:left w:val="nil"/>
              <w:bottom w:val="single" w:sz="4" w:space="0" w:color="auto"/>
              <w:right w:val="single" w:sz="4" w:space="0" w:color="auto"/>
            </w:tcBorders>
            <w:shd w:val="clear" w:color="auto" w:fill="auto"/>
            <w:vAlign w:val="center"/>
            <w:hideMark/>
          </w:tcPr>
          <w:p w14:paraId="1EDAAB38"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51.120.000</w:t>
            </w:r>
          </w:p>
        </w:tc>
        <w:tc>
          <w:tcPr>
            <w:tcW w:w="1292" w:type="dxa"/>
            <w:tcBorders>
              <w:top w:val="nil"/>
              <w:left w:val="nil"/>
              <w:bottom w:val="single" w:sz="4" w:space="0" w:color="auto"/>
              <w:right w:val="single" w:sz="4" w:space="0" w:color="auto"/>
            </w:tcBorders>
            <w:shd w:val="clear" w:color="auto" w:fill="auto"/>
            <w:vAlign w:val="center"/>
            <w:hideMark/>
          </w:tcPr>
          <w:p w14:paraId="45E7449B"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292" w:type="dxa"/>
            <w:tcBorders>
              <w:top w:val="nil"/>
              <w:left w:val="nil"/>
              <w:bottom w:val="single" w:sz="4" w:space="0" w:color="auto"/>
              <w:right w:val="single" w:sz="4" w:space="0" w:color="auto"/>
            </w:tcBorders>
            <w:shd w:val="clear" w:color="auto" w:fill="auto"/>
            <w:vAlign w:val="center"/>
            <w:hideMark/>
          </w:tcPr>
          <w:p w14:paraId="543FD02A"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409" w:type="dxa"/>
            <w:tcBorders>
              <w:top w:val="nil"/>
              <w:left w:val="nil"/>
              <w:bottom w:val="single" w:sz="4" w:space="0" w:color="auto"/>
              <w:right w:val="single" w:sz="4" w:space="0" w:color="auto"/>
            </w:tcBorders>
            <w:shd w:val="clear" w:color="auto" w:fill="auto"/>
            <w:vAlign w:val="center"/>
            <w:hideMark/>
          </w:tcPr>
          <w:p w14:paraId="2F21BDA4"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4CC8D90B" w14:textId="77777777" w:rsidTr="00A03FC7">
        <w:trPr>
          <w:trHeight w:val="300"/>
        </w:trPr>
        <w:tc>
          <w:tcPr>
            <w:tcW w:w="2550" w:type="dxa"/>
            <w:vMerge/>
            <w:tcBorders>
              <w:top w:val="nil"/>
              <w:left w:val="single" w:sz="4" w:space="0" w:color="auto"/>
              <w:bottom w:val="single" w:sz="4" w:space="0" w:color="auto"/>
              <w:right w:val="single" w:sz="4" w:space="0" w:color="auto"/>
            </w:tcBorders>
            <w:vAlign w:val="center"/>
            <w:hideMark/>
          </w:tcPr>
          <w:p w14:paraId="70015A09"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7EE80433"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25F61F53" w14:textId="77777777" w:rsidR="00467D6C" w:rsidRPr="00467D6C" w:rsidRDefault="00467D6C" w:rsidP="00467D6C">
            <w:pPr>
              <w:jc w:val="center"/>
              <w:rPr>
                <w:rFonts w:cs="Arial"/>
                <w:b/>
                <w:bCs/>
                <w:color w:val="000000"/>
                <w:sz w:val="18"/>
                <w:szCs w:val="18"/>
                <w:lang w:eastAsia="es-CO"/>
              </w:rPr>
            </w:pPr>
            <w:r w:rsidRPr="00467D6C">
              <w:rPr>
                <w:rFonts w:cs="Arial"/>
                <w:b/>
                <w:bCs/>
                <w:color w:val="000000"/>
                <w:sz w:val="18"/>
                <w:szCs w:val="18"/>
                <w:lang w:eastAsia="es-CO"/>
              </w:rPr>
              <w:t>SUBTOTAL</w:t>
            </w:r>
          </w:p>
        </w:tc>
        <w:tc>
          <w:tcPr>
            <w:tcW w:w="1374" w:type="dxa"/>
            <w:tcBorders>
              <w:top w:val="nil"/>
              <w:left w:val="nil"/>
              <w:bottom w:val="single" w:sz="4" w:space="0" w:color="auto"/>
              <w:right w:val="single" w:sz="4" w:space="0" w:color="auto"/>
            </w:tcBorders>
            <w:shd w:val="clear" w:color="auto" w:fill="auto"/>
            <w:vAlign w:val="center"/>
            <w:hideMark/>
          </w:tcPr>
          <w:p w14:paraId="6E1C844C"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213.614.000</w:t>
            </w:r>
          </w:p>
        </w:tc>
        <w:tc>
          <w:tcPr>
            <w:tcW w:w="1292" w:type="dxa"/>
            <w:tcBorders>
              <w:top w:val="nil"/>
              <w:left w:val="nil"/>
              <w:bottom w:val="single" w:sz="4" w:space="0" w:color="auto"/>
              <w:right w:val="single" w:sz="4" w:space="0" w:color="auto"/>
            </w:tcBorders>
            <w:shd w:val="clear" w:color="auto" w:fill="auto"/>
            <w:vAlign w:val="center"/>
            <w:hideMark/>
          </w:tcPr>
          <w:p w14:paraId="570C4CF2"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w:t>
            </w:r>
          </w:p>
        </w:tc>
        <w:tc>
          <w:tcPr>
            <w:tcW w:w="1292" w:type="dxa"/>
            <w:tcBorders>
              <w:top w:val="nil"/>
              <w:left w:val="nil"/>
              <w:bottom w:val="single" w:sz="4" w:space="0" w:color="auto"/>
              <w:right w:val="single" w:sz="4" w:space="0" w:color="auto"/>
            </w:tcBorders>
            <w:shd w:val="clear" w:color="auto" w:fill="auto"/>
            <w:vAlign w:val="center"/>
            <w:hideMark/>
          </w:tcPr>
          <w:p w14:paraId="0DF0CB24"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244.000.000</w:t>
            </w:r>
          </w:p>
        </w:tc>
        <w:tc>
          <w:tcPr>
            <w:tcW w:w="1409" w:type="dxa"/>
            <w:tcBorders>
              <w:top w:val="nil"/>
              <w:left w:val="nil"/>
              <w:bottom w:val="single" w:sz="4" w:space="0" w:color="auto"/>
              <w:right w:val="single" w:sz="4" w:space="0" w:color="auto"/>
            </w:tcBorders>
            <w:shd w:val="clear" w:color="auto" w:fill="auto"/>
            <w:vAlign w:val="center"/>
            <w:hideMark/>
          </w:tcPr>
          <w:p w14:paraId="69ADD4C8"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w:t>
            </w:r>
          </w:p>
        </w:tc>
      </w:tr>
      <w:tr w:rsidR="00A03FC7" w:rsidRPr="00467D6C" w14:paraId="4E651184" w14:textId="77777777" w:rsidTr="00A03FC7">
        <w:trPr>
          <w:trHeight w:val="510"/>
        </w:trPr>
        <w:tc>
          <w:tcPr>
            <w:tcW w:w="2550" w:type="dxa"/>
            <w:vMerge w:val="restart"/>
            <w:tcBorders>
              <w:top w:val="nil"/>
              <w:left w:val="single" w:sz="4" w:space="0" w:color="auto"/>
              <w:bottom w:val="single" w:sz="4" w:space="0" w:color="auto"/>
              <w:right w:val="single" w:sz="4" w:space="0" w:color="auto"/>
            </w:tcBorders>
            <w:shd w:val="clear" w:color="auto" w:fill="auto"/>
            <w:vAlign w:val="center"/>
            <w:hideMark/>
          </w:tcPr>
          <w:p w14:paraId="503B5369" w14:textId="77777777" w:rsidR="00467D6C" w:rsidRPr="00467D6C" w:rsidRDefault="00467D6C" w:rsidP="00467D6C">
            <w:pPr>
              <w:rPr>
                <w:rFonts w:cs="Arial"/>
                <w:color w:val="000000"/>
                <w:sz w:val="18"/>
                <w:szCs w:val="18"/>
                <w:lang w:eastAsia="es-CO"/>
              </w:rPr>
            </w:pPr>
            <w:r w:rsidRPr="00467D6C">
              <w:rPr>
                <w:rFonts w:cs="Arial"/>
                <w:color w:val="000000"/>
                <w:sz w:val="18"/>
                <w:szCs w:val="18"/>
                <w:lang w:eastAsia="es-CO"/>
              </w:rPr>
              <w:t>Revitalizar 100  Mipymes y/o emprendimientos, potencializadas dentro de las aglomeraciones económicas que fomentan el empleo y/o nuevas actividades económicas incluyendo la asesoría, acompañamiento técnico y/o apoyo económico.</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0EFBC9E0" w14:textId="77777777" w:rsidR="00467D6C" w:rsidRPr="00467D6C" w:rsidRDefault="00467D6C" w:rsidP="00467D6C">
            <w:pPr>
              <w:jc w:val="left"/>
              <w:rPr>
                <w:rFonts w:cs="Arial"/>
                <w:color w:val="000000"/>
                <w:sz w:val="18"/>
                <w:szCs w:val="18"/>
                <w:lang w:eastAsia="es-CO"/>
              </w:rPr>
            </w:pPr>
            <w:r w:rsidRPr="00467D6C">
              <w:rPr>
                <w:rFonts w:cs="Arial"/>
                <w:color w:val="000000"/>
                <w:sz w:val="18"/>
                <w:szCs w:val="18"/>
                <w:lang w:eastAsia="es-CO"/>
              </w:rPr>
              <w:t>Revitalización</w:t>
            </w:r>
          </w:p>
        </w:tc>
        <w:tc>
          <w:tcPr>
            <w:tcW w:w="1463" w:type="dxa"/>
            <w:tcBorders>
              <w:top w:val="nil"/>
              <w:left w:val="nil"/>
              <w:bottom w:val="single" w:sz="4" w:space="0" w:color="auto"/>
              <w:right w:val="single" w:sz="4" w:space="0" w:color="auto"/>
            </w:tcBorders>
            <w:shd w:val="clear" w:color="auto" w:fill="auto"/>
            <w:vAlign w:val="center"/>
            <w:hideMark/>
          </w:tcPr>
          <w:p w14:paraId="6C7C4AF9"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Proceso revitalización</w:t>
            </w:r>
          </w:p>
        </w:tc>
        <w:tc>
          <w:tcPr>
            <w:tcW w:w="1374" w:type="dxa"/>
            <w:tcBorders>
              <w:top w:val="nil"/>
              <w:left w:val="nil"/>
              <w:bottom w:val="single" w:sz="4" w:space="0" w:color="auto"/>
              <w:right w:val="single" w:sz="4" w:space="0" w:color="auto"/>
            </w:tcBorders>
            <w:shd w:val="clear" w:color="auto" w:fill="auto"/>
            <w:vAlign w:val="center"/>
            <w:hideMark/>
          </w:tcPr>
          <w:p w14:paraId="77551FED"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209.692.000</w:t>
            </w:r>
          </w:p>
        </w:tc>
        <w:tc>
          <w:tcPr>
            <w:tcW w:w="1292" w:type="dxa"/>
            <w:tcBorders>
              <w:top w:val="nil"/>
              <w:left w:val="nil"/>
              <w:bottom w:val="single" w:sz="4" w:space="0" w:color="auto"/>
              <w:right w:val="single" w:sz="4" w:space="0" w:color="auto"/>
            </w:tcBorders>
            <w:shd w:val="clear" w:color="auto" w:fill="auto"/>
            <w:vAlign w:val="center"/>
            <w:hideMark/>
          </w:tcPr>
          <w:p w14:paraId="17B6AF7A"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358.000.000</w:t>
            </w:r>
          </w:p>
        </w:tc>
        <w:tc>
          <w:tcPr>
            <w:tcW w:w="1292" w:type="dxa"/>
            <w:tcBorders>
              <w:top w:val="nil"/>
              <w:left w:val="nil"/>
              <w:bottom w:val="single" w:sz="4" w:space="0" w:color="auto"/>
              <w:right w:val="single" w:sz="4" w:space="0" w:color="auto"/>
            </w:tcBorders>
            <w:shd w:val="clear" w:color="auto" w:fill="auto"/>
            <w:vAlign w:val="center"/>
            <w:hideMark/>
          </w:tcPr>
          <w:p w14:paraId="56768FD8"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360.000.000</w:t>
            </w:r>
          </w:p>
        </w:tc>
        <w:tc>
          <w:tcPr>
            <w:tcW w:w="1409" w:type="dxa"/>
            <w:tcBorders>
              <w:top w:val="nil"/>
              <w:left w:val="nil"/>
              <w:bottom w:val="single" w:sz="4" w:space="0" w:color="auto"/>
              <w:right w:val="single" w:sz="4" w:space="0" w:color="auto"/>
            </w:tcBorders>
            <w:shd w:val="clear" w:color="auto" w:fill="auto"/>
            <w:vAlign w:val="center"/>
            <w:hideMark/>
          </w:tcPr>
          <w:p w14:paraId="1D7937F9"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7B4B325F" w14:textId="77777777" w:rsidTr="00A03FC7">
        <w:trPr>
          <w:trHeight w:val="510"/>
        </w:trPr>
        <w:tc>
          <w:tcPr>
            <w:tcW w:w="2550" w:type="dxa"/>
            <w:vMerge/>
            <w:tcBorders>
              <w:top w:val="nil"/>
              <w:left w:val="single" w:sz="4" w:space="0" w:color="auto"/>
              <w:bottom w:val="single" w:sz="4" w:space="0" w:color="auto"/>
              <w:right w:val="single" w:sz="4" w:space="0" w:color="auto"/>
            </w:tcBorders>
            <w:vAlign w:val="center"/>
            <w:hideMark/>
          </w:tcPr>
          <w:p w14:paraId="165DC86D"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26DEBE6A"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4A3BA08E"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Personal contratado</w:t>
            </w:r>
          </w:p>
        </w:tc>
        <w:tc>
          <w:tcPr>
            <w:tcW w:w="1374" w:type="dxa"/>
            <w:tcBorders>
              <w:top w:val="nil"/>
              <w:left w:val="nil"/>
              <w:bottom w:val="single" w:sz="4" w:space="0" w:color="auto"/>
              <w:right w:val="single" w:sz="4" w:space="0" w:color="auto"/>
            </w:tcBorders>
            <w:shd w:val="clear" w:color="auto" w:fill="auto"/>
            <w:vAlign w:val="center"/>
            <w:hideMark/>
          </w:tcPr>
          <w:p w14:paraId="6C8B3C54"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103.725.000</w:t>
            </w:r>
          </w:p>
        </w:tc>
        <w:tc>
          <w:tcPr>
            <w:tcW w:w="1292" w:type="dxa"/>
            <w:tcBorders>
              <w:top w:val="nil"/>
              <w:left w:val="nil"/>
              <w:bottom w:val="single" w:sz="4" w:space="0" w:color="auto"/>
              <w:right w:val="single" w:sz="4" w:space="0" w:color="auto"/>
            </w:tcBorders>
            <w:shd w:val="clear" w:color="auto" w:fill="auto"/>
            <w:vAlign w:val="center"/>
            <w:hideMark/>
          </w:tcPr>
          <w:p w14:paraId="34964D11"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292" w:type="dxa"/>
            <w:tcBorders>
              <w:top w:val="nil"/>
              <w:left w:val="nil"/>
              <w:bottom w:val="single" w:sz="4" w:space="0" w:color="auto"/>
              <w:right w:val="single" w:sz="4" w:space="0" w:color="auto"/>
            </w:tcBorders>
            <w:shd w:val="clear" w:color="auto" w:fill="auto"/>
            <w:vAlign w:val="center"/>
            <w:hideMark/>
          </w:tcPr>
          <w:p w14:paraId="0517440B"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409" w:type="dxa"/>
            <w:tcBorders>
              <w:top w:val="nil"/>
              <w:left w:val="nil"/>
              <w:bottom w:val="single" w:sz="4" w:space="0" w:color="auto"/>
              <w:right w:val="single" w:sz="4" w:space="0" w:color="auto"/>
            </w:tcBorders>
            <w:shd w:val="clear" w:color="auto" w:fill="auto"/>
            <w:vAlign w:val="center"/>
            <w:hideMark/>
          </w:tcPr>
          <w:p w14:paraId="689A1CAE"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4894E544" w14:textId="77777777" w:rsidTr="00A03FC7">
        <w:trPr>
          <w:trHeight w:val="300"/>
        </w:trPr>
        <w:tc>
          <w:tcPr>
            <w:tcW w:w="2550" w:type="dxa"/>
            <w:vMerge/>
            <w:tcBorders>
              <w:top w:val="nil"/>
              <w:left w:val="single" w:sz="4" w:space="0" w:color="auto"/>
              <w:bottom w:val="single" w:sz="4" w:space="0" w:color="auto"/>
              <w:right w:val="single" w:sz="4" w:space="0" w:color="auto"/>
            </w:tcBorders>
            <w:vAlign w:val="center"/>
            <w:hideMark/>
          </w:tcPr>
          <w:p w14:paraId="0ED86DB0"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1FF4A021"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06AFC565" w14:textId="77777777" w:rsidR="00467D6C" w:rsidRPr="00467D6C" w:rsidRDefault="00467D6C" w:rsidP="00467D6C">
            <w:pPr>
              <w:jc w:val="center"/>
              <w:rPr>
                <w:rFonts w:cs="Arial"/>
                <w:b/>
                <w:bCs/>
                <w:color w:val="000000"/>
                <w:sz w:val="18"/>
                <w:szCs w:val="18"/>
                <w:lang w:eastAsia="es-CO"/>
              </w:rPr>
            </w:pPr>
            <w:r w:rsidRPr="00467D6C">
              <w:rPr>
                <w:rFonts w:cs="Arial"/>
                <w:b/>
                <w:bCs/>
                <w:color w:val="000000"/>
                <w:sz w:val="18"/>
                <w:szCs w:val="18"/>
                <w:lang w:eastAsia="es-CO"/>
              </w:rPr>
              <w:t>SUBTOTAL</w:t>
            </w:r>
          </w:p>
        </w:tc>
        <w:tc>
          <w:tcPr>
            <w:tcW w:w="1374" w:type="dxa"/>
            <w:tcBorders>
              <w:top w:val="nil"/>
              <w:left w:val="nil"/>
              <w:bottom w:val="single" w:sz="4" w:space="0" w:color="auto"/>
              <w:right w:val="single" w:sz="4" w:space="0" w:color="auto"/>
            </w:tcBorders>
            <w:shd w:val="clear" w:color="auto" w:fill="auto"/>
            <w:vAlign w:val="center"/>
            <w:hideMark/>
          </w:tcPr>
          <w:p w14:paraId="20345809"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313.417.000</w:t>
            </w:r>
          </w:p>
        </w:tc>
        <w:tc>
          <w:tcPr>
            <w:tcW w:w="1292" w:type="dxa"/>
            <w:tcBorders>
              <w:top w:val="nil"/>
              <w:left w:val="nil"/>
              <w:bottom w:val="single" w:sz="4" w:space="0" w:color="auto"/>
              <w:right w:val="single" w:sz="4" w:space="0" w:color="auto"/>
            </w:tcBorders>
            <w:shd w:val="clear" w:color="auto" w:fill="auto"/>
            <w:vAlign w:val="center"/>
            <w:hideMark/>
          </w:tcPr>
          <w:p w14:paraId="1322086B"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358.000.000</w:t>
            </w:r>
          </w:p>
        </w:tc>
        <w:tc>
          <w:tcPr>
            <w:tcW w:w="1292" w:type="dxa"/>
            <w:tcBorders>
              <w:top w:val="nil"/>
              <w:left w:val="nil"/>
              <w:bottom w:val="single" w:sz="4" w:space="0" w:color="auto"/>
              <w:right w:val="single" w:sz="4" w:space="0" w:color="auto"/>
            </w:tcBorders>
            <w:shd w:val="clear" w:color="auto" w:fill="auto"/>
            <w:vAlign w:val="center"/>
            <w:hideMark/>
          </w:tcPr>
          <w:p w14:paraId="1BA9BEB9"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360.000.000</w:t>
            </w:r>
          </w:p>
        </w:tc>
        <w:tc>
          <w:tcPr>
            <w:tcW w:w="1409" w:type="dxa"/>
            <w:tcBorders>
              <w:top w:val="nil"/>
              <w:left w:val="nil"/>
              <w:bottom w:val="single" w:sz="4" w:space="0" w:color="auto"/>
              <w:right w:val="single" w:sz="4" w:space="0" w:color="auto"/>
            </w:tcBorders>
            <w:shd w:val="clear" w:color="auto" w:fill="auto"/>
            <w:vAlign w:val="center"/>
            <w:hideMark/>
          </w:tcPr>
          <w:p w14:paraId="5A068E7B"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w:t>
            </w:r>
          </w:p>
        </w:tc>
      </w:tr>
      <w:tr w:rsidR="00A03FC7" w:rsidRPr="00467D6C" w14:paraId="56AA9080" w14:textId="77777777" w:rsidTr="00A03FC7">
        <w:trPr>
          <w:trHeight w:val="765"/>
        </w:trPr>
        <w:tc>
          <w:tcPr>
            <w:tcW w:w="2550" w:type="dxa"/>
            <w:vMerge w:val="restart"/>
            <w:tcBorders>
              <w:top w:val="nil"/>
              <w:left w:val="single" w:sz="4" w:space="0" w:color="auto"/>
              <w:bottom w:val="single" w:sz="4" w:space="0" w:color="auto"/>
              <w:right w:val="single" w:sz="4" w:space="0" w:color="auto"/>
            </w:tcBorders>
            <w:shd w:val="clear" w:color="auto" w:fill="auto"/>
            <w:vAlign w:val="center"/>
            <w:hideMark/>
          </w:tcPr>
          <w:p w14:paraId="132C40B7" w14:textId="77777777" w:rsidR="00467D6C" w:rsidRPr="00467D6C" w:rsidRDefault="00467D6C" w:rsidP="00467D6C">
            <w:pPr>
              <w:rPr>
                <w:rFonts w:cs="Arial"/>
                <w:color w:val="000000"/>
                <w:sz w:val="18"/>
                <w:szCs w:val="18"/>
                <w:lang w:eastAsia="es-CO"/>
              </w:rPr>
            </w:pPr>
            <w:r w:rsidRPr="00467D6C">
              <w:rPr>
                <w:rFonts w:cs="Arial"/>
                <w:color w:val="000000"/>
                <w:sz w:val="18"/>
                <w:szCs w:val="18"/>
                <w:lang w:eastAsia="es-CO"/>
              </w:rPr>
              <w:lastRenderedPageBreak/>
              <w:t>Promover en 133 Mipymes y/o emprendimientos la transformación empresarial y/o productiva incluyendo la asesoría, acompañamiento técnico y/o apoyo económico.</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23BB6C3F" w14:textId="77777777" w:rsidR="00467D6C" w:rsidRPr="00467D6C" w:rsidRDefault="00467D6C" w:rsidP="00467D6C">
            <w:pPr>
              <w:jc w:val="left"/>
              <w:rPr>
                <w:rFonts w:cs="Arial"/>
                <w:color w:val="000000"/>
                <w:sz w:val="18"/>
                <w:szCs w:val="18"/>
                <w:lang w:eastAsia="es-CO"/>
              </w:rPr>
            </w:pPr>
            <w:r w:rsidRPr="00467D6C">
              <w:rPr>
                <w:rFonts w:cs="Arial"/>
                <w:color w:val="000000"/>
                <w:sz w:val="18"/>
                <w:szCs w:val="18"/>
                <w:lang w:eastAsia="es-CO"/>
              </w:rPr>
              <w:t>Transformación productiva</w:t>
            </w:r>
          </w:p>
        </w:tc>
        <w:tc>
          <w:tcPr>
            <w:tcW w:w="1463" w:type="dxa"/>
            <w:tcBorders>
              <w:top w:val="nil"/>
              <w:left w:val="nil"/>
              <w:bottom w:val="single" w:sz="4" w:space="0" w:color="auto"/>
              <w:right w:val="single" w:sz="4" w:space="0" w:color="auto"/>
            </w:tcBorders>
            <w:shd w:val="clear" w:color="auto" w:fill="auto"/>
            <w:vAlign w:val="center"/>
            <w:hideMark/>
          </w:tcPr>
          <w:p w14:paraId="68347677"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Proceso transformación productiva</w:t>
            </w:r>
          </w:p>
        </w:tc>
        <w:tc>
          <w:tcPr>
            <w:tcW w:w="1374" w:type="dxa"/>
            <w:tcBorders>
              <w:top w:val="nil"/>
              <w:left w:val="nil"/>
              <w:bottom w:val="single" w:sz="4" w:space="0" w:color="auto"/>
              <w:right w:val="single" w:sz="4" w:space="0" w:color="auto"/>
            </w:tcBorders>
            <w:shd w:val="clear" w:color="auto" w:fill="auto"/>
            <w:vAlign w:val="center"/>
            <w:hideMark/>
          </w:tcPr>
          <w:p w14:paraId="3FB19B4E"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126.791.000</w:t>
            </w:r>
          </w:p>
        </w:tc>
        <w:tc>
          <w:tcPr>
            <w:tcW w:w="1292" w:type="dxa"/>
            <w:tcBorders>
              <w:top w:val="nil"/>
              <w:left w:val="nil"/>
              <w:bottom w:val="single" w:sz="4" w:space="0" w:color="auto"/>
              <w:right w:val="single" w:sz="4" w:space="0" w:color="auto"/>
            </w:tcBorders>
            <w:shd w:val="clear" w:color="auto" w:fill="auto"/>
            <w:vAlign w:val="center"/>
            <w:hideMark/>
          </w:tcPr>
          <w:p w14:paraId="1B9FE4A4"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250.000.000</w:t>
            </w:r>
          </w:p>
        </w:tc>
        <w:tc>
          <w:tcPr>
            <w:tcW w:w="1292" w:type="dxa"/>
            <w:tcBorders>
              <w:top w:val="nil"/>
              <w:left w:val="nil"/>
              <w:bottom w:val="single" w:sz="4" w:space="0" w:color="auto"/>
              <w:right w:val="single" w:sz="4" w:space="0" w:color="auto"/>
            </w:tcBorders>
            <w:shd w:val="clear" w:color="auto" w:fill="auto"/>
            <w:vAlign w:val="center"/>
            <w:hideMark/>
          </w:tcPr>
          <w:p w14:paraId="6013313B"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252.000.000</w:t>
            </w:r>
          </w:p>
        </w:tc>
        <w:tc>
          <w:tcPr>
            <w:tcW w:w="1409" w:type="dxa"/>
            <w:tcBorders>
              <w:top w:val="nil"/>
              <w:left w:val="nil"/>
              <w:bottom w:val="single" w:sz="4" w:space="0" w:color="auto"/>
              <w:right w:val="single" w:sz="4" w:space="0" w:color="auto"/>
            </w:tcBorders>
            <w:shd w:val="clear" w:color="auto" w:fill="auto"/>
            <w:vAlign w:val="center"/>
            <w:hideMark/>
          </w:tcPr>
          <w:p w14:paraId="5B54937A"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5022E799" w14:textId="77777777" w:rsidTr="00A03FC7">
        <w:trPr>
          <w:trHeight w:val="300"/>
        </w:trPr>
        <w:tc>
          <w:tcPr>
            <w:tcW w:w="2550" w:type="dxa"/>
            <w:vMerge/>
            <w:tcBorders>
              <w:top w:val="nil"/>
              <w:left w:val="single" w:sz="4" w:space="0" w:color="auto"/>
              <w:bottom w:val="single" w:sz="4" w:space="0" w:color="auto"/>
              <w:right w:val="single" w:sz="4" w:space="0" w:color="auto"/>
            </w:tcBorders>
            <w:vAlign w:val="center"/>
            <w:hideMark/>
          </w:tcPr>
          <w:p w14:paraId="68766EE4"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22890C5A"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7EABA545" w14:textId="77777777" w:rsidR="00467D6C" w:rsidRPr="00467D6C" w:rsidRDefault="00467D6C" w:rsidP="00467D6C">
            <w:pPr>
              <w:jc w:val="center"/>
              <w:rPr>
                <w:rFonts w:cs="Arial"/>
                <w:color w:val="000000"/>
                <w:sz w:val="18"/>
                <w:szCs w:val="18"/>
                <w:lang w:eastAsia="es-CO"/>
              </w:rPr>
            </w:pPr>
            <w:r w:rsidRPr="00467D6C">
              <w:rPr>
                <w:rFonts w:cs="Arial"/>
                <w:color w:val="000000"/>
                <w:sz w:val="18"/>
                <w:szCs w:val="18"/>
                <w:lang w:eastAsia="es-CO"/>
              </w:rPr>
              <w:t>Personal contratado</w:t>
            </w:r>
          </w:p>
        </w:tc>
        <w:tc>
          <w:tcPr>
            <w:tcW w:w="1374" w:type="dxa"/>
            <w:tcBorders>
              <w:top w:val="nil"/>
              <w:left w:val="nil"/>
              <w:bottom w:val="single" w:sz="4" w:space="0" w:color="auto"/>
              <w:right w:val="single" w:sz="4" w:space="0" w:color="auto"/>
            </w:tcBorders>
            <w:shd w:val="clear" w:color="auto" w:fill="auto"/>
            <w:vAlign w:val="center"/>
            <w:hideMark/>
          </w:tcPr>
          <w:p w14:paraId="19F03A56"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92.076.000</w:t>
            </w:r>
          </w:p>
        </w:tc>
        <w:tc>
          <w:tcPr>
            <w:tcW w:w="1292" w:type="dxa"/>
            <w:tcBorders>
              <w:top w:val="nil"/>
              <w:left w:val="nil"/>
              <w:bottom w:val="single" w:sz="4" w:space="0" w:color="auto"/>
              <w:right w:val="single" w:sz="4" w:space="0" w:color="auto"/>
            </w:tcBorders>
            <w:shd w:val="clear" w:color="auto" w:fill="auto"/>
            <w:vAlign w:val="center"/>
            <w:hideMark/>
          </w:tcPr>
          <w:p w14:paraId="2FFAA8DE"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292" w:type="dxa"/>
            <w:tcBorders>
              <w:top w:val="nil"/>
              <w:left w:val="nil"/>
              <w:bottom w:val="single" w:sz="4" w:space="0" w:color="auto"/>
              <w:right w:val="single" w:sz="4" w:space="0" w:color="auto"/>
            </w:tcBorders>
            <w:shd w:val="clear" w:color="auto" w:fill="auto"/>
            <w:vAlign w:val="center"/>
            <w:hideMark/>
          </w:tcPr>
          <w:p w14:paraId="3E2D2C42"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c>
          <w:tcPr>
            <w:tcW w:w="1409" w:type="dxa"/>
            <w:tcBorders>
              <w:top w:val="nil"/>
              <w:left w:val="nil"/>
              <w:bottom w:val="single" w:sz="4" w:space="0" w:color="auto"/>
              <w:right w:val="single" w:sz="4" w:space="0" w:color="auto"/>
            </w:tcBorders>
            <w:shd w:val="clear" w:color="auto" w:fill="auto"/>
            <w:vAlign w:val="center"/>
            <w:hideMark/>
          </w:tcPr>
          <w:p w14:paraId="6607B11F" w14:textId="77777777" w:rsidR="00467D6C" w:rsidRPr="00467D6C" w:rsidRDefault="00467D6C" w:rsidP="00A03FC7">
            <w:pPr>
              <w:jc w:val="right"/>
              <w:rPr>
                <w:rFonts w:cs="Arial"/>
                <w:color w:val="000000"/>
                <w:sz w:val="18"/>
                <w:szCs w:val="18"/>
                <w:lang w:eastAsia="es-CO"/>
              </w:rPr>
            </w:pPr>
            <w:r w:rsidRPr="00467D6C">
              <w:rPr>
                <w:rFonts w:cs="Arial"/>
                <w:color w:val="000000"/>
                <w:sz w:val="18"/>
                <w:szCs w:val="18"/>
                <w:lang w:eastAsia="es-CO"/>
              </w:rPr>
              <w:t>-</w:t>
            </w:r>
          </w:p>
        </w:tc>
      </w:tr>
      <w:tr w:rsidR="00A03FC7" w:rsidRPr="00467D6C" w14:paraId="385A80A8" w14:textId="77777777" w:rsidTr="00A03FC7">
        <w:trPr>
          <w:trHeight w:val="300"/>
        </w:trPr>
        <w:tc>
          <w:tcPr>
            <w:tcW w:w="2550" w:type="dxa"/>
            <w:vMerge/>
            <w:tcBorders>
              <w:top w:val="nil"/>
              <w:left w:val="single" w:sz="4" w:space="0" w:color="auto"/>
              <w:bottom w:val="single" w:sz="4" w:space="0" w:color="auto"/>
              <w:right w:val="single" w:sz="4" w:space="0" w:color="auto"/>
            </w:tcBorders>
            <w:vAlign w:val="center"/>
            <w:hideMark/>
          </w:tcPr>
          <w:p w14:paraId="661BC3A7" w14:textId="77777777" w:rsidR="00467D6C" w:rsidRPr="00467D6C" w:rsidRDefault="00467D6C" w:rsidP="00467D6C">
            <w:pPr>
              <w:jc w:val="left"/>
              <w:rPr>
                <w:rFonts w:cs="Arial"/>
                <w:color w:val="000000"/>
                <w:sz w:val="18"/>
                <w:szCs w:val="18"/>
                <w:lang w:eastAsia="es-CO"/>
              </w:rPr>
            </w:pPr>
          </w:p>
        </w:tc>
        <w:tc>
          <w:tcPr>
            <w:tcW w:w="1394" w:type="dxa"/>
            <w:vMerge/>
            <w:tcBorders>
              <w:top w:val="nil"/>
              <w:left w:val="single" w:sz="4" w:space="0" w:color="auto"/>
              <w:bottom w:val="single" w:sz="4" w:space="0" w:color="auto"/>
              <w:right w:val="single" w:sz="4" w:space="0" w:color="auto"/>
            </w:tcBorders>
            <w:vAlign w:val="center"/>
            <w:hideMark/>
          </w:tcPr>
          <w:p w14:paraId="522DCD29" w14:textId="77777777" w:rsidR="00467D6C" w:rsidRPr="00467D6C" w:rsidRDefault="00467D6C" w:rsidP="00467D6C">
            <w:pPr>
              <w:jc w:val="left"/>
              <w:rPr>
                <w:rFonts w:cs="Arial"/>
                <w:color w:val="000000"/>
                <w:sz w:val="18"/>
                <w:szCs w:val="18"/>
                <w:lang w:eastAsia="es-CO"/>
              </w:rPr>
            </w:pPr>
          </w:p>
        </w:tc>
        <w:tc>
          <w:tcPr>
            <w:tcW w:w="1463" w:type="dxa"/>
            <w:tcBorders>
              <w:top w:val="nil"/>
              <w:left w:val="nil"/>
              <w:bottom w:val="single" w:sz="4" w:space="0" w:color="auto"/>
              <w:right w:val="single" w:sz="4" w:space="0" w:color="auto"/>
            </w:tcBorders>
            <w:shd w:val="clear" w:color="auto" w:fill="auto"/>
            <w:vAlign w:val="center"/>
            <w:hideMark/>
          </w:tcPr>
          <w:p w14:paraId="42248286" w14:textId="77777777" w:rsidR="00467D6C" w:rsidRPr="00467D6C" w:rsidRDefault="00467D6C" w:rsidP="00467D6C">
            <w:pPr>
              <w:jc w:val="center"/>
              <w:rPr>
                <w:rFonts w:cs="Arial"/>
                <w:b/>
                <w:bCs/>
                <w:color w:val="000000"/>
                <w:sz w:val="18"/>
                <w:szCs w:val="18"/>
                <w:lang w:eastAsia="es-CO"/>
              </w:rPr>
            </w:pPr>
            <w:r w:rsidRPr="00467D6C">
              <w:rPr>
                <w:rFonts w:cs="Arial"/>
                <w:b/>
                <w:bCs/>
                <w:color w:val="000000"/>
                <w:sz w:val="18"/>
                <w:szCs w:val="18"/>
                <w:lang w:eastAsia="es-CO"/>
              </w:rPr>
              <w:t>SUBTOTAL</w:t>
            </w:r>
          </w:p>
        </w:tc>
        <w:tc>
          <w:tcPr>
            <w:tcW w:w="1374" w:type="dxa"/>
            <w:tcBorders>
              <w:top w:val="nil"/>
              <w:left w:val="nil"/>
              <w:bottom w:val="single" w:sz="4" w:space="0" w:color="auto"/>
              <w:right w:val="single" w:sz="4" w:space="0" w:color="auto"/>
            </w:tcBorders>
            <w:shd w:val="clear" w:color="auto" w:fill="auto"/>
            <w:vAlign w:val="center"/>
            <w:hideMark/>
          </w:tcPr>
          <w:p w14:paraId="0DB02659"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218.867.000</w:t>
            </w:r>
          </w:p>
        </w:tc>
        <w:tc>
          <w:tcPr>
            <w:tcW w:w="1292" w:type="dxa"/>
            <w:tcBorders>
              <w:top w:val="nil"/>
              <w:left w:val="nil"/>
              <w:bottom w:val="single" w:sz="4" w:space="0" w:color="auto"/>
              <w:right w:val="single" w:sz="4" w:space="0" w:color="auto"/>
            </w:tcBorders>
            <w:shd w:val="clear" w:color="auto" w:fill="auto"/>
            <w:vAlign w:val="center"/>
            <w:hideMark/>
          </w:tcPr>
          <w:p w14:paraId="39BBEBBD"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250.000.000</w:t>
            </w:r>
          </w:p>
        </w:tc>
        <w:tc>
          <w:tcPr>
            <w:tcW w:w="1292" w:type="dxa"/>
            <w:tcBorders>
              <w:top w:val="nil"/>
              <w:left w:val="nil"/>
              <w:bottom w:val="single" w:sz="4" w:space="0" w:color="auto"/>
              <w:right w:val="single" w:sz="4" w:space="0" w:color="auto"/>
            </w:tcBorders>
            <w:shd w:val="clear" w:color="auto" w:fill="auto"/>
            <w:vAlign w:val="center"/>
            <w:hideMark/>
          </w:tcPr>
          <w:p w14:paraId="794F8F78"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252.000.000</w:t>
            </w:r>
          </w:p>
        </w:tc>
        <w:tc>
          <w:tcPr>
            <w:tcW w:w="1409" w:type="dxa"/>
            <w:tcBorders>
              <w:top w:val="nil"/>
              <w:left w:val="nil"/>
              <w:bottom w:val="single" w:sz="4" w:space="0" w:color="auto"/>
              <w:right w:val="single" w:sz="4" w:space="0" w:color="auto"/>
            </w:tcBorders>
            <w:shd w:val="clear" w:color="auto" w:fill="auto"/>
            <w:vAlign w:val="center"/>
            <w:hideMark/>
          </w:tcPr>
          <w:p w14:paraId="7C3FD850" w14:textId="77777777" w:rsidR="00467D6C" w:rsidRPr="00467D6C" w:rsidRDefault="00467D6C" w:rsidP="00A03FC7">
            <w:pPr>
              <w:jc w:val="right"/>
              <w:rPr>
                <w:rFonts w:cs="Arial"/>
                <w:b/>
                <w:bCs/>
                <w:color w:val="000000"/>
                <w:sz w:val="18"/>
                <w:szCs w:val="18"/>
                <w:lang w:eastAsia="es-CO"/>
              </w:rPr>
            </w:pPr>
            <w:r w:rsidRPr="00467D6C">
              <w:rPr>
                <w:rFonts w:cs="Arial"/>
                <w:b/>
                <w:bCs/>
                <w:color w:val="000000"/>
                <w:sz w:val="18"/>
                <w:szCs w:val="18"/>
                <w:lang w:eastAsia="es-CO"/>
              </w:rPr>
              <w:t>-</w:t>
            </w:r>
          </w:p>
        </w:tc>
      </w:tr>
      <w:tr w:rsidR="00A03FC7" w:rsidRPr="00467D6C" w14:paraId="636D12B4" w14:textId="77777777" w:rsidTr="00A03FC7">
        <w:trPr>
          <w:trHeight w:val="300"/>
        </w:trPr>
        <w:tc>
          <w:tcPr>
            <w:tcW w:w="54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066FCC" w14:textId="77777777" w:rsidR="00467D6C" w:rsidRPr="00467D6C" w:rsidRDefault="00467D6C" w:rsidP="00467D6C">
            <w:pPr>
              <w:jc w:val="center"/>
              <w:rPr>
                <w:rFonts w:cs="Arial"/>
                <w:b/>
                <w:bCs/>
                <w:i/>
                <w:iCs/>
                <w:color w:val="000000"/>
                <w:sz w:val="18"/>
                <w:szCs w:val="18"/>
                <w:lang w:eastAsia="es-CO"/>
              </w:rPr>
            </w:pPr>
            <w:r w:rsidRPr="00467D6C">
              <w:rPr>
                <w:rFonts w:cs="Arial"/>
                <w:b/>
                <w:bCs/>
                <w:i/>
                <w:iCs/>
                <w:color w:val="000000"/>
                <w:sz w:val="18"/>
                <w:szCs w:val="18"/>
                <w:lang w:eastAsia="es-CO"/>
              </w:rPr>
              <w:t>TOTAL ANUAL DE COSTOS</w:t>
            </w:r>
          </w:p>
        </w:tc>
        <w:tc>
          <w:tcPr>
            <w:tcW w:w="1374" w:type="dxa"/>
            <w:tcBorders>
              <w:top w:val="nil"/>
              <w:left w:val="nil"/>
              <w:bottom w:val="single" w:sz="4" w:space="0" w:color="auto"/>
              <w:right w:val="single" w:sz="4" w:space="0" w:color="auto"/>
            </w:tcBorders>
            <w:shd w:val="clear" w:color="auto" w:fill="auto"/>
            <w:vAlign w:val="center"/>
            <w:hideMark/>
          </w:tcPr>
          <w:p w14:paraId="28FB9285" w14:textId="77777777" w:rsidR="00467D6C" w:rsidRPr="00467D6C" w:rsidRDefault="00467D6C" w:rsidP="00A03FC7">
            <w:pPr>
              <w:jc w:val="right"/>
              <w:rPr>
                <w:rFonts w:cs="Arial"/>
                <w:b/>
                <w:bCs/>
                <w:i/>
                <w:iCs/>
                <w:color w:val="000000"/>
                <w:sz w:val="18"/>
                <w:szCs w:val="18"/>
                <w:lang w:eastAsia="es-CO"/>
              </w:rPr>
            </w:pPr>
            <w:r w:rsidRPr="00467D6C">
              <w:rPr>
                <w:rFonts w:cs="Arial"/>
                <w:b/>
                <w:bCs/>
                <w:i/>
                <w:iCs/>
                <w:color w:val="000000"/>
                <w:sz w:val="18"/>
                <w:szCs w:val="18"/>
                <w:lang w:eastAsia="es-CO"/>
              </w:rPr>
              <w:t>1.169.624.000</w:t>
            </w:r>
          </w:p>
        </w:tc>
        <w:tc>
          <w:tcPr>
            <w:tcW w:w="1292" w:type="dxa"/>
            <w:tcBorders>
              <w:top w:val="nil"/>
              <w:left w:val="nil"/>
              <w:bottom w:val="single" w:sz="4" w:space="0" w:color="auto"/>
              <w:right w:val="single" w:sz="4" w:space="0" w:color="auto"/>
            </w:tcBorders>
            <w:shd w:val="clear" w:color="auto" w:fill="auto"/>
            <w:vAlign w:val="center"/>
            <w:hideMark/>
          </w:tcPr>
          <w:p w14:paraId="5630AEA4" w14:textId="77777777" w:rsidR="00467D6C" w:rsidRPr="00467D6C" w:rsidRDefault="00467D6C" w:rsidP="00A03FC7">
            <w:pPr>
              <w:jc w:val="right"/>
              <w:rPr>
                <w:rFonts w:cs="Arial"/>
                <w:b/>
                <w:bCs/>
                <w:i/>
                <w:iCs/>
                <w:color w:val="000000"/>
                <w:sz w:val="18"/>
                <w:szCs w:val="18"/>
                <w:lang w:eastAsia="es-CO"/>
              </w:rPr>
            </w:pPr>
            <w:r w:rsidRPr="00467D6C">
              <w:rPr>
                <w:rFonts w:cs="Arial"/>
                <w:b/>
                <w:bCs/>
                <w:i/>
                <w:iCs/>
                <w:color w:val="000000"/>
                <w:sz w:val="18"/>
                <w:szCs w:val="18"/>
                <w:lang w:eastAsia="es-CO"/>
              </w:rPr>
              <w:t>1.091.000.000</w:t>
            </w:r>
          </w:p>
        </w:tc>
        <w:tc>
          <w:tcPr>
            <w:tcW w:w="1292" w:type="dxa"/>
            <w:tcBorders>
              <w:top w:val="nil"/>
              <w:left w:val="nil"/>
              <w:bottom w:val="single" w:sz="4" w:space="0" w:color="auto"/>
              <w:right w:val="single" w:sz="4" w:space="0" w:color="auto"/>
            </w:tcBorders>
            <w:shd w:val="clear" w:color="auto" w:fill="auto"/>
            <w:vAlign w:val="center"/>
            <w:hideMark/>
          </w:tcPr>
          <w:p w14:paraId="24A8AE82" w14:textId="77777777" w:rsidR="00467D6C" w:rsidRPr="00467D6C" w:rsidRDefault="00467D6C" w:rsidP="00A03FC7">
            <w:pPr>
              <w:jc w:val="right"/>
              <w:rPr>
                <w:rFonts w:cs="Arial"/>
                <w:b/>
                <w:bCs/>
                <w:i/>
                <w:iCs/>
                <w:color w:val="000000"/>
                <w:sz w:val="18"/>
                <w:szCs w:val="18"/>
                <w:lang w:eastAsia="es-CO"/>
              </w:rPr>
            </w:pPr>
            <w:r w:rsidRPr="00467D6C">
              <w:rPr>
                <w:rFonts w:cs="Arial"/>
                <w:b/>
                <w:bCs/>
                <w:i/>
                <w:iCs/>
                <w:color w:val="000000"/>
                <w:sz w:val="18"/>
                <w:szCs w:val="18"/>
                <w:lang w:eastAsia="es-CO"/>
              </w:rPr>
              <w:t>1.339.000.000</w:t>
            </w:r>
          </w:p>
        </w:tc>
        <w:tc>
          <w:tcPr>
            <w:tcW w:w="1409" w:type="dxa"/>
            <w:tcBorders>
              <w:top w:val="nil"/>
              <w:left w:val="nil"/>
              <w:bottom w:val="single" w:sz="4" w:space="0" w:color="auto"/>
              <w:right w:val="single" w:sz="4" w:space="0" w:color="auto"/>
            </w:tcBorders>
            <w:shd w:val="clear" w:color="auto" w:fill="auto"/>
            <w:vAlign w:val="center"/>
            <w:hideMark/>
          </w:tcPr>
          <w:p w14:paraId="763B7E66" w14:textId="77777777" w:rsidR="00467D6C" w:rsidRPr="00467D6C" w:rsidRDefault="00467D6C" w:rsidP="00A03FC7">
            <w:pPr>
              <w:jc w:val="right"/>
              <w:rPr>
                <w:rFonts w:cs="Arial"/>
                <w:b/>
                <w:bCs/>
                <w:i/>
                <w:iCs/>
                <w:color w:val="000000"/>
                <w:sz w:val="18"/>
                <w:szCs w:val="18"/>
                <w:lang w:eastAsia="es-CO"/>
              </w:rPr>
            </w:pPr>
            <w:r w:rsidRPr="00467D6C">
              <w:rPr>
                <w:rFonts w:cs="Arial"/>
                <w:b/>
                <w:bCs/>
                <w:i/>
                <w:iCs/>
                <w:color w:val="000000"/>
                <w:sz w:val="18"/>
                <w:szCs w:val="18"/>
                <w:lang w:eastAsia="es-CO"/>
              </w:rPr>
              <w:t>-</w:t>
            </w:r>
          </w:p>
        </w:tc>
      </w:tr>
      <w:tr w:rsidR="00A03FC7" w:rsidRPr="00467D6C" w14:paraId="2C9CEB1C" w14:textId="77777777" w:rsidTr="00A03FC7">
        <w:trPr>
          <w:trHeight w:val="510"/>
        </w:trPr>
        <w:tc>
          <w:tcPr>
            <w:tcW w:w="5407"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A7362C6" w14:textId="77777777" w:rsidR="00467D6C" w:rsidRPr="00467D6C" w:rsidRDefault="00467D6C" w:rsidP="00467D6C">
            <w:pPr>
              <w:jc w:val="center"/>
              <w:rPr>
                <w:rFonts w:cs="Arial"/>
                <w:b/>
                <w:bCs/>
                <w:i/>
                <w:iCs/>
                <w:color w:val="000000"/>
                <w:sz w:val="18"/>
                <w:szCs w:val="18"/>
                <w:lang w:eastAsia="es-CO"/>
              </w:rPr>
            </w:pPr>
            <w:r w:rsidRPr="00467D6C">
              <w:rPr>
                <w:rFonts w:cs="Arial"/>
                <w:b/>
                <w:bCs/>
                <w:i/>
                <w:iCs/>
                <w:color w:val="000000"/>
                <w:sz w:val="18"/>
                <w:szCs w:val="18"/>
                <w:lang w:eastAsia="es-CO"/>
              </w:rPr>
              <w:t>COSTO TOTAL DEL PROYECTO EN VALOR PRESENTE</w:t>
            </w:r>
          </w:p>
        </w:tc>
        <w:tc>
          <w:tcPr>
            <w:tcW w:w="5367" w:type="dxa"/>
            <w:gridSpan w:val="4"/>
            <w:tcBorders>
              <w:top w:val="single" w:sz="4" w:space="0" w:color="auto"/>
              <w:left w:val="nil"/>
              <w:bottom w:val="single" w:sz="4" w:space="0" w:color="auto"/>
              <w:right w:val="single" w:sz="4" w:space="0" w:color="000000"/>
            </w:tcBorders>
            <w:shd w:val="clear" w:color="000000" w:fill="D9D9D9"/>
            <w:vAlign w:val="center"/>
            <w:hideMark/>
          </w:tcPr>
          <w:p w14:paraId="67A12889" w14:textId="77777777" w:rsidR="00467D6C" w:rsidRPr="00467D6C" w:rsidRDefault="00467D6C" w:rsidP="00A03FC7">
            <w:pPr>
              <w:jc w:val="center"/>
              <w:rPr>
                <w:rFonts w:cs="Arial"/>
                <w:b/>
                <w:bCs/>
                <w:i/>
                <w:iCs/>
                <w:color w:val="000000"/>
                <w:sz w:val="18"/>
                <w:szCs w:val="18"/>
                <w:lang w:eastAsia="es-CO"/>
              </w:rPr>
            </w:pPr>
            <w:r w:rsidRPr="00467D6C">
              <w:rPr>
                <w:rFonts w:cs="Arial"/>
                <w:b/>
                <w:bCs/>
                <w:i/>
                <w:iCs/>
                <w:color w:val="000000"/>
                <w:sz w:val="18"/>
                <w:szCs w:val="18"/>
                <w:lang w:eastAsia="es-CO"/>
              </w:rPr>
              <w:t>3.599.624.000</w:t>
            </w:r>
          </w:p>
        </w:tc>
      </w:tr>
    </w:tbl>
    <w:p w14:paraId="1AF454C3" w14:textId="77777777" w:rsidR="00314B0E" w:rsidRDefault="00314B0E" w:rsidP="00D92AD7">
      <w:pPr>
        <w:pStyle w:val="Ttulo"/>
        <w:jc w:val="both"/>
        <w:rPr>
          <w:rFonts w:cs="Arial"/>
          <w:sz w:val="20"/>
        </w:rPr>
      </w:pPr>
    </w:p>
    <w:p w14:paraId="2A646A2C" w14:textId="77777777" w:rsidR="00EF4209" w:rsidRDefault="00EF4209" w:rsidP="00D92AD7">
      <w:pPr>
        <w:pStyle w:val="Ttulo"/>
        <w:jc w:val="both"/>
        <w:rPr>
          <w:rFonts w:cs="Arial"/>
          <w:sz w:val="20"/>
        </w:rPr>
      </w:pPr>
    </w:p>
    <w:p w14:paraId="6949EFB3" w14:textId="77777777" w:rsidR="00EF4209" w:rsidRDefault="00EF4209" w:rsidP="00D92AD7">
      <w:pPr>
        <w:pStyle w:val="Ttulo"/>
        <w:jc w:val="both"/>
        <w:rPr>
          <w:rFonts w:cs="Arial"/>
          <w:sz w:val="20"/>
        </w:rPr>
      </w:pPr>
    </w:p>
    <w:p w14:paraId="547D9E70" w14:textId="77777777" w:rsidR="00EF4209" w:rsidRDefault="00EF4209" w:rsidP="00D92AD7">
      <w:pPr>
        <w:pStyle w:val="Ttulo"/>
        <w:jc w:val="both"/>
        <w:rPr>
          <w:rFonts w:cs="Arial"/>
          <w:sz w:val="20"/>
        </w:rPr>
      </w:pPr>
    </w:p>
    <w:p w14:paraId="7234048D" w14:textId="77777777" w:rsidR="00EF4209" w:rsidRPr="00B37DA8" w:rsidRDefault="00EF4209" w:rsidP="00D92AD7">
      <w:pPr>
        <w:pStyle w:val="Ttulo"/>
        <w:jc w:val="both"/>
        <w:rPr>
          <w:rFonts w:cs="Arial"/>
          <w:sz w:val="20"/>
        </w:rPr>
      </w:pPr>
    </w:p>
    <w:p w14:paraId="509F9B92" w14:textId="77777777" w:rsidR="000C5AEB" w:rsidRPr="00B37DA8" w:rsidRDefault="000C5AEB" w:rsidP="00D92AD7">
      <w:pPr>
        <w:pStyle w:val="Ttulo"/>
        <w:jc w:val="both"/>
        <w:rPr>
          <w:rFonts w:cs="Arial"/>
          <w:sz w:val="20"/>
        </w:rPr>
      </w:pPr>
    </w:p>
    <w:p w14:paraId="161FFDBE" w14:textId="77777777" w:rsidR="00E317D7" w:rsidRPr="00B37DA8" w:rsidRDefault="000901C1" w:rsidP="005D1B88">
      <w:pPr>
        <w:pStyle w:val="Subttulo"/>
        <w:numPr>
          <w:ilvl w:val="0"/>
          <w:numId w:val="3"/>
        </w:numPr>
        <w:rPr>
          <w:rFonts w:ascii="Arial" w:hAnsi="Arial" w:cs="Arial"/>
          <w:sz w:val="20"/>
          <w:szCs w:val="20"/>
        </w:rPr>
      </w:pPr>
      <w:bookmarkStart w:id="11" w:name="_Toc251066186"/>
      <w:r w:rsidRPr="00B37DA8">
        <w:rPr>
          <w:rFonts w:ascii="Arial" w:hAnsi="Arial" w:cs="Arial"/>
          <w:sz w:val="20"/>
          <w:szCs w:val="20"/>
        </w:rPr>
        <w:t>INDICADORES DE SEGUIMIENTO Y EVALUACIÓN</w:t>
      </w:r>
      <w:bookmarkEnd w:id="11"/>
    </w:p>
    <w:p w14:paraId="6456235C" w14:textId="77777777" w:rsidR="00B621A1" w:rsidRPr="00B37DA8" w:rsidRDefault="00B621A1" w:rsidP="00CB0EC5">
      <w:pPr>
        <w:autoSpaceDE w:val="0"/>
        <w:autoSpaceDN w:val="0"/>
        <w:adjustRightInd w:val="0"/>
        <w:rPr>
          <w:rFonts w:cs="Arial"/>
          <w:color w:val="FF0000"/>
          <w:sz w:val="20"/>
        </w:rPr>
      </w:pPr>
    </w:p>
    <w:p w14:paraId="5797693F" w14:textId="77777777" w:rsidR="00D779D2" w:rsidRPr="00B37DA8" w:rsidRDefault="00D779D2" w:rsidP="00CB0EC5">
      <w:pPr>
        <w:autoSpaceDE w:val="0"/>
        <w:autoSpaceDN w:val="0"/>
        <w:adjustRightInd w:val="0"/>
        <w:rPr>
          <w:rFonts w:cs="Arial"/>
          <w:color w:val="FF0000"/>
          <w:sz w:val="20"/>
        </w:rPr>
      </w:pPr>
    </w:p>
    <w:tbl>
      <w:tblPr>
        <w:tblW w:w="5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344"/>
        <w:gridCol w:w="1783"/>
        <w:gridCol w:w="2003"/>
        <w:gridCol w:w="1751"/>
      </w:tblGrid>
      <w:tr w:rsidR="00A921A8" w:rsidRPr="00B37DA8" w14:paraId="23F667AF" w14:textId="77777777" w:rsidTr="00514BA6">
        <w:trPr>
          <w:trHeight w:val="383"/>
          <w:tblHeader/>
          <w:jc w:val="center"/>
        </w:trPr>
        <w:tc>
          <w:tcPr>
            <w:tcW w:w="1000" w:type="pct"/>
            <w:shd w:val="clear" w:color="auto" w:fill="D9D9D9"/>
            <w:vAlign w:val="center"/>
          </w:tcPr>
          <w:p w14:paraId="66AD7425" w14:textId="77777777" w:rsidR="00A921A8" w:rsidRPr="00B37DA8" w:rsidRDefault="00A921A8" w:rsidP="00B621A1">
            <w:pPr>
              <w:jc w:val="center"/>
              <w:rPr>
                <w:rFonts w:cs="Arial"/>
                <w:b/>
                <w:sz w:val="20"/>
              </w:rPr>
            </w:pPr>
            <w:r w:rsidRPr="00B37DA8">
              <w:rPr>
                <w:rFonts w:cs="Arial"/>
                <w:b/>
                <w:sz w:val="20"/>
              </w:rPr>
              <w:t>META PLAN DE DESARROLLO</w:t>
            </w:r>
          </w:p>
        </w:tc>
        <w:tc>
          <w:tcPr>
            <w:tcW w:w="1202" w:type="pct"/>
            <w:shd w:val="clear" w:color="auto" w:fill="D9D9D9"/>
            <w:vAlign w:val="center"/>
          </w:tcPr>
          <w:p w14:paraId="274D9C9D" w14:textId="77777777" w:rsidR="00A921A8" w:rsidRPr="00B37DA8" w:rsidRDefault="00A921A8" w:rsidP="00B621A1">
            <w:pPr>
              <w:jc w:val="center"/>
              <w:rPr>
                <w:rFonts w:cs="Arial"/>
                <w:b/>
                <w:sz w:val="20"/>
              </w:rPr>
            </w:pPr>
            <w:r w:rsidRPr="00B37DA8">
              <w:rPr>
                <w:rFonts w:cs="Arial"/>
                <w:b/>
                <w:sz w:val="20"/>
              </w:rPr>
              <w:t>OBJETIVO ESPECIFICO</w:t>
            </w:r>
          </w:p>
        </w:tc>
        <w:tc>
          <w:tcPr>
            <w:tcW w:w="876" w:type="pct"/>
            <w:shd w:val="clear" w:color="auto" w:fill="D9D9D9"/>
            <w:vAlign w:val="center"/>
          </w:tcPr>
          <w:p w14:paraId="677DFF76" w14:textId="77777777" w:rsidR="00A921A8" w:rsidRPr="00B37DA8" w:rsidRDefault="00A921A8" w:rsidP="00D779D2">
            <w:pPr>
              <w:jc w:val="center"/>
              <w:rPr>
                <w:rFonts w:cs="Arial"/>
                <w:b/>
                <w:sz w:val="20"/>
              </w:rPr>
            </w:pPr>
            <w:r w:rsidRPr="00B37DA8">
              <w:rPr>
                <w:rFonts w:cs="Arial"/>
                <w:b/>
                <w:sz w:val="20"/>
              </w:rPr>
              <w:t>COMPONENTES</w:t>
            </w:r>
          </w:p>
        </w:tc>
        <w:tc>
          <w:tcPr>
            <w:tcW w:w="1028" w:type="pct"/>
            <w:shd w:val="clear" w:color="auto" w:fill="D9D9D9"/>
            <w:vAlign w:val="center"/>
          </w:tcPr>
          <w:p w14:paraId="67BE3632" w14:textId="77777777" w:rsidR="00A921A8" w:rsidRPr="00B37DA8" w:rsidRDefault="00A921A8" w:rsidP="00D779D2">
            <w:pPr>
              <w:jc w:val="center"/>
              <w:rPr>
                <w:rFonts w:cs="Arial"/>
                <w:b/>
                <w:sz w:val="20"/>
              </w:rPr>
            </w:pPr>
            <w:r w:rsidRPr="00B37DA8">
              <w:rPr>
                <w:rFonts w:cs="Arial"/>
                <w:b/>
                <w:sz w:val="20"/>
              </w:rPr>
              <w:t>META(S) PROYECTO</w:t>
            </w:r>
          </w:p>
        </w:tc>
        <w:tc>
          <w:tcPr>
            <w:tcW w:w="894" w:type="pct"/>
            <w:shd w:val="clear" w:color="auto" w:fill="D9D9D9"/>
            <w:vAlign w:val="center"/>
          </w:tcPr>
          <w:p w14:paraId="0731FE53" w14:textId="77777777" w:rsidR="00A921A8" w:rsidRPr="00B37DA8" w:rsidRDefault="00A921A8" w:rsidP="00D779D2">
            <w:pPr>
              <w:jc w:val="center"/>
              <w:rPr>
                <w:rFonts w:cs="Arial"/>
                <w:b/>
                <w:sz w:val="20"/>
              </w:rPr>
            </w:pPr>
            <w:r w:rsidRPr="00B37DA8">
              <w:rPr>
                <w:rFonts w:cs="Arial"/>
                <w:b/>
                <w:sz w:val="20"/>
              </w:rPr>
              <w:t>INDICADOR</w:t>
            </w:r>
          </w:p>
        </w:tc>
      </w:tr>
      <w:tr w:rsidR="00BC7936" w:rsidRPr="00B37DA8" w14:paraId="51A7F6B0" w14:textId="77777777" w:rsidTr="00514BA6">
        <w:trPr>
          <w:trHeight w:val="808"/>
          <w:jc w:val="center"/>
        </w:trPr>
        <w:tc>
          <w:tcPr>
            <w:tcW w:w="1000" w:type="pct"/>
            <w:shd w:val="clear" w:color="auto" w:fill="auto"/>
            <w:vAlign w:val="center"/>
          </w:tcPr>
          <w:p w14:paraId="3EF45A86" w14:textId="77777777" w:rsidR="00BC7936" w:rsidRPr="00B37DA8" w:rsidRDefault="006C2249" w:rsidP="00BC7936">
            <w:pPr>
              <w:jc w:val="left"/>
              <w:rPr>
                <w:rFonts w:cs="Arial"/>
                <w:b/>
                <w:sz w:val="20"/>
                <w:highlight w:val="yellow"/>
              </w:rPr>
            </w:pPr>
            <w:r w:rsidRPr="00B37DA8">
              <w:rPr>
                <w:rFonts w:cs="Arial"/>
                <w:sz w:val="20"/>
              </w:rPr>
              <w:t>Apoyar 146   Mipymes y/o emprendimientos culturales y creativos, incluyendo la asesoría, acompañamiento técnico y/o apoyos económicos,  teniendo en cuenta las salas de teatro de la localidad .</w:t>
            </w:r>
          </w:p>
        </w:tc>
        <w:tc>
          <w:tcPr>
            <w:tcW w:w="1202" w:type="pct"/>
            <w:vAlign w:val="center"/>
          </w:tcPr>
          <w:p w14:paraId="3F419821" w14:textId="77777777" w:rsidR="00A03FC7" w:rsidRDefault="00A03FC7" w:rsidP="00A03FC7">
            <w:pPr>
              <w:ind w:left="-2" w:right="417"/>
              <w:rPr>
                <w:sz w:val="20"/>
              </w:rPr>
            </w:pPr>
            <w:r w:rsidRPr="007F3FD2">
              <w:rPr>
                <w:rFonts w:cs="Arial"/>
                <w:sz w:val="20"/>
              </w:rPr>
              <w:t xml:space="preserve">Apoyar </w:t>
            </w:r>
            <w:r>
              <w:rPr>
                <w:rFonts w:cs="Arial"/>
                <w:sz w:val="20"/>
              </w:rPr>
              <w:t>a las</w:t>
            </w:r>
            <w:r w:rsidRPr="007F3FD2">
              <w:rPr>
                <w:rFonts w:cs="Arial"/>
                <w:sz w:val="20"/>
              </w:rPr>
              <w:t xml:space="preserve"> Mipymes y/o emprendimientos culturales y creativos, incluyendo la asesoría, acompañamiento técnico y/o apoyos económicos, teniendo en cuenta las salas de teatro de la localidad</w:t>
            </w:r>
            <w:r>
              <w:rPr>
                <w:rFonts w:cs="Arial"/>
                <w:sz w:val="20"/>
              </w:rPr>
              <w:t>.</w:t>
            </w:r>
            <w:r w:rsidRPr="007F3FD2">
              <w:rPr>
                <w:rFonts w:cs="Arial"/>
                <w:sz w:val="20"/>
              </w:rPr>
              <w:t xml:space="preserve"> </w:t>
            </w:r>
          </w:p>
          <w:p w14:paraId="5275EE79" w14:textId="77777777" w:rsidR="00BC7936" w:rsidRPr="00E35B87" w:rsidRDefault="00BC7936" w:rsidP="00BC7936">
            <w:pPr>
              <w:rPr>
                <w:rFonts w:cs="Arial"/>
                <w:b/>
                <w:i/>
                <w:sz w:val="20"/>
                <w:highlight w:val="yellow"/>
              </w:rPr>
            </w:pPr>
          </w:p>
        </w:tc>
        <w:tc>
          <w:tcPr>
            <w:tcW w:w="876" w:type="pct"/>
            <w:vAlign w:val="center"/>
          </w:tcPr>
          <w:p w14:paraId="114A728C" w14:textId="77777777" w:rsidR="00BC7936" w:rsidRPr="00A03FC7" w:rsidRDefault="00A03FC7" w:rsidP="009F7CF8">
            <w:pPr>
              <w:jc w:val="center"/>
              <w:rPr>
                <w:rFonts w:cs="Arial"/>
                <w:sz w:val="20"/>
                <w:highlight w:val="yellow"/>
              </w:rPr>
            </w:pPr>
            <w:r w:rsidRPr="00467D6C">
              <w:rPr>
                <w:rFonts w:cs="Arial"/>
                <w:color w:val="000000"/>
                <w:sz w:val="20"/>
                <w:szCs w:val="18"/>
                <w:lang w:eastAsia="es-CO"/>
              </w:rPr>
              <w:t>Fortalecimiento MIPYMES</w:t>
            </w:r>
          </w:p>
        </w:tc>
        <w:tc>
          <w:tcPr>
            <w:tcW w:w="1028" w:type="pct"/>
            <w:vAlign w:val="center"/>
          </w:tcPr>
          <w:p w14:paraId="70192F7C" w14:textId="77777777" w:rsidR="00BC7936" w:rsidRPr="00B37DA8" w:rsidRDefault="006C2249" w:rsidP="009F7CF8">
            <w:pPr>
              <w:jc w:val="left"/>
              <w:rPr>
                <w:rFonts w:cs="Arial"/>
                <w:b/>
                <w:sz w:val="20"/>
              </w:rPr>
            </w:pPr>
            <w:r w:rsidRPr="00B37DA8">
              <w:rPr>
                <w:rFonts w:cs="Arial"/>
                <w:sz w:val="20"/>
              </w:rPr>
              <w:t>Apoyar 146   Mipymes y/o emprendimientos culturales y creativos, incluyendo la asesoría, acompañamiento técnico y/o apoyos económicos,  teniendo en cuenta las salas de teatro de la localidad .</w:t>
            </w:r>
          </w:p>
        </w:tc>
        <w:tc>
          <w:tcPr>
            <w:tcW w:w="894" w:type="pct"/>
            <w:vAlign w:val="center"/>
          </w:tcPr>
          <w:p w14:paraId="113FA4F5" w14:textId="77777777" w:rsidR="00BC7936" w:rsidRPr="00B37DA8" w:rsidRDefault="006C2249" w:rsidP="00BC7936">
            <w:pPr>
              <w:jc w:val="center"/>
              <w:rPr>
                <w:rFonts w:cs="Arial"/>
                <w:b/>
                <w:sz w:val="20"/>
              </w:rPr>
            </w:pPr>
            <w:r w:rsidRPr="00B37DA8">
              <w:rPr>
                <w:rFonts w:cs="Arial"/>
                <w:sz w:val="20"/>
              </w:rPr>
              <w:t>Número de Mipymes y/o emprendimientos culturales y creativos apoyados</w:t>
            </w:r>
          </w:p>
        </w:tc>
      </w:tr>
      <w:tr w:rsidR="00E35B87" w:rsidRPr="00B37DA8" w14:paraId="5661C27E" w14:textId="77777777" w:rsidTr="00514BA6">
        <w:trPr>
          <w:trHeight w:val="3361"/>
          <w:jc w:val="center"/>
        </w:trPr>
        <w:tc>
          <w:tcPr>
            <w:tcW w:w="1000" w:type="pct"/>
            <w:shd w:val="clear" w:color="auto" w:fill="auto"/>
            <w:vAlign w:val="center"/>
          </w:tcPr>
          <w:p w14:paraId="33AF93CE" w14:textId="77777777" w:rsidR="00E35B87" w:rsidRPr="00B37DA8" w:rsidRDefault="00E35B87" w:rsidP="00E35B87">
            <w:pPr>
              <w:jc w:val="left"/>
              <w:rPr>
                <w:rFonts w:cs="Arial"/>
                <w:b/>
                <w:sz w:val="20"/>
                <w:highlight w:val="yellow"/>
              </w:rPr>
            </w:pPr>
            <w:r w:rsidRPr="00B37DA8">
              <w:rPr>
                <w:rFonts w:cs="Arial"/>
                <w:sz w:val="20"/>
              </w:rPr>
              <w:t>Promover en 75  Mipymes y/o emprendimientos procesos de reconversión hacia actividades sostenibles, incluyendo la asesoría, acompañamiento técnico y/o apoyo económico.</w:t>
            </w:r>
          </w:p>
        </w:tc>
        <w:tc>
          <w:tcPr>
            <w:tcW w:w="1202" w:type="pct"/>
            <w:vAlign w:val="center"/>
          </w:tcPr>
          <w:p w14:paraId="71C625D1" w14:textId="77777777" w:rsidR="00A03FC7" w:rsidRPr="007F3FD2" w:rsidRDefault="00A03FC7" w:rsidP="00A03FC7">
            <w:pPr>
              <w:ind w:left="-2" w:right="417"/>
              <w:rPr>
                <w:rFonts w:cs="Arial"/>
                <w:sz w:val="20"/>
              </w:rPr>
            </w:pPr>
            <w:r w:rsidRPr="007F3FD2">
              <w:rPr>
                <w:rFonts w:cs="Arial"/>
                <w:sz w:val="20"/>
              </w:rPr>
              <w:t xml:space="preserve">Promover en </w:t>
            </w:r>
            <w:r>
              <w:rPr>
                <w:rFonts w:cs="Arial"/>
                <w:sz w:val="20"/>
              </w:rPr>
              <w:t>las</w:t>
            </w:r>
            <w:r w:rsidRPr="007F3FD2">
              <w:rPr>
                <w:rFonts w:cs="Arial"/>
                <w:sz w:val="20"/>
              </w:rPr>
              <w:t xml:space="preserve"> Mipymes y/o emprendimientos procesos de reconversión hacia actividades sostenibles, incluyendo la asesoría, acompañamiento técnico y/o apoyo económico.</w:t>
            </w:r>
          </w:p>
          <w:p w14:paraId="59A5B6EA" w14:textId="77777777" w:rsidR="00E35B87" w:rsidRPr="00B37DA8" w:rsidRDefault="00E35B87" w:rsidP="00E35B87">
            <w:pPr>
              <w:rPr>
                <w:rFonts w:cs="Arial"/>
                <w:b/>
                <w:i/>
                <w:sz w:val="20"/>
                <w:highlight w:val="yellow"/>
              </w:rPr>
            </w:pPr>
          </w:p>
        </w:tc>
        <w:tc>
          <w:tcPr>
            <w:tcW w:w="876" w:type="pct"/>
            <w:vAlign w:val="center"/>
          </w:tcPr>
          <w:p w14:paraId="45670FBD" w14:textId="77777777" w:rsidR="00E35B87" w:rsidRPr="00B37DA8" w:rsidRDefault="00E35B87" w:rsidP="00E35B87">
            <w:pPr>
              <w:jc w:val="center"/>
              <w:rPr>
                <w:rFonts w:cs="Arial"/>
                <w:sz w:val="20"/>
                <w:highlight w:val="yellow"/>
              </w:rPr>
            </w:pPr>
            <w:r w:rsidRPr="00B37DA8">
              <w:rPr>
                <w:rFonts w:cs="Arial"/>
                <w:sz w:val="20"/>
              </w:rPr>
              <w:t>R</w:t>
            </w:r>
            <w:r w:rsidR="00A03FC7" w:rsidRPr="00B37DA8">
              <w:rPr>
                <w:rFonts w:cs="Arial"/>
                <w:sz w:val="20"/>
              </w:rPr>
              <w:t>eactivación</w:t>
            </w:r>
          </w:p>
        </w:tc>
        <w:tc>
          <w:tcPr>
            <w:tcW w:w="1028" w:type="pct"/>
          </w:tcPr>
          <w:p w14:paraId="1DD3B29C" w14:textId="77777777" w:rsidR="00E35B87" w:rsidRPr="00B37DA8" w:rsidRDefault="00E35B87" w:rsidP="00E35B87">
            <w:pPr>
              <w:rPr>
                <w:rFonts w:cs="Arial"/>
                <w:b/>
                <w:i/>
                <w:sz w:val="20"/>
                <w:highlight w:val="yellow"/>
              </w:rPr>
            </w:pPr>
            <w:r w:rsidRPr="00B37DA8">
              <w:rPr>
                <w:rFonts w:cs="Arial"/>
                <w:sz w:val="20"/>
              </w:rPr>
              <w:t>Promover en 75  Mipymes y/o emprendimientos procesos de reconversión hacia actividades sostenibles, incluyendo la asesoría, acompañamiento técnico y/o apoyo económico.</w:t>
            </w:r>
          </w:p>
        </w:tc>
        <w:tc>
          <w:tcPr>
            <w:tcW w:w="894" w:type="pct"/>
            <w:vAlign w:val="center"/>
          </w:tcPr>
          <w:p w14:paraId="5D77C231" w14:textId="77777777" w:rsidR="00E35B87" w:rsidRPr="00B37DA8" w:rsidRDefault="00E35B87" w:rsidP="00E35B87">
            <w:pPr>
              <w:rPr>
                <w:rFonts w:cs="Arial"/>
                <w:sz w:val="20"/>
                <w:highlight w:val="yellow"/>
              </w:rPr>
            </w:pPr>
            <w:r w:rsidRPr="00B37DA8">
              <w:rPr>
                <w:rFonts w:cs="Arial"/>
                <w:sz w:val="20"/>
              </w:rPr>
              <w:t>Número de Mipymes y/o emprendimientos con procesos de reconversión hacia actividades sostenibles</w:t>
            </w:r>
          </w:p>
        </w:tc>
      </w:tr>
      <w:tr w:rsidR="00E35B87" w:rsidRPr="00B37DA8" w14:paraId="24DC7217" w14:textId="77777777" w:rsidTr="00514BA6">
        <w:trPr>
          <w:trHeight w:val="4118"/>
          <w:jc w:val="center"/>
        </w:trPr>
        <w:tc>
          <w:tcPr>
            <w:tcW w:w="1000" w:type="pct"/>
            <w:shd w:val="clear" w:color="auto" w:fill="auto"/>
          </w:tcPr>
          <w:p w14:paraId="7F6F3CCD" w14:textId="77777777" w:rsidR="00E35B87" w:rsidRPr="00B37DA8" w:rsidRDefault="00E35B87" w:rsidP="00E35B87">
            <w:pPr>
              <w:jc w:val="left"/>
              <w:rPr>
                <w:rFonts w:cs="Arial"/>
                <w:sz w:val="20"/>
              </w:rPr>
            </w:pPr>
            <w:r w:rsidRPr="00B37DA8">
              <w:rPr>
                <w:rFonts w:cs="Arial"/>
                <w:sz w:val="20"/>
              </w:rPr>
              <w:lastRenderedPageBreak/>
              <w:t>Revitalizar 100  Mipymes y/o emprendimientos, potencializadas dentro de las aglomeraciones económicas que fomentan el empleo y/o nuevas actividades económicas incluyendo la asesoría, acompañamiento técnico y/o apoyo económico.</w:t>
            </w:r>
          </w:p>
        </w:tc>
        <w:tc>
          <w:tcPr>
            <w:tcW w:w="1202" w:type="pct"/>
            <w:vAlign w:val="center"/>
          </w:tcPr>
          <w:p w14:paraId="697C8D4A" w14:textId="77777777" w:rsidR="00A03FC7" w:rsidRDefault="00A03FC7" w:rsidP="00A03FC7">
            <w:pPr>
              <w:ind w:left="-2" w:right="417"/>
              <w:rPr>
                <w:rFonts w:cs="Arial"/>
                <w:sz w:val="20"/>
              </w:rPr>
            </w:pPr>
            <w:r w:rsidRPr="007F3FD2">
              <w:rPr>
                <w:rFonts w:cs="Arial"/>
                <w:sz w:val="20"/>
              </w:rPr>
              <w:t xml:space="preserve">Revitalizar </w:t>
            </w:r>
            <w:r>
              <w:rPr>
                <w:rFonts w:cs="Arial"/>
                <w:sz w:val="20"/>
              </w:rPr>
              <w:t>las</w:t>
            </w:r>
            <w:r w:rsidRPr="007F3FD2">
              <w:rPr>
                <w:rFonts w:cs="Arial"/>
                <w:sz w:val="20"/>
              </w:rPr>
              <w:t xml:space="preserve"> Mipymes y/o emprendimientos, potencializadas dentro de las aglomeraciones económicas que fomentan el empleo y/o nuevas actividades económicas incluyendo la asesoría, acompañamiento técnico y/o apoyo económico.</w:t>
            </w:r>
          </w:p>
          <w:p w14:paraId="6A4543CB" w14:textId="77777777" w:rsidR="00E35B87" w:rsidRPr="00B37DA8" w:rsidRDefault="00E35B87" w:rsidP="00E35B87">
            <w:pPr>
              <w:jc w:val="left"/>
              <w:rPr>
                <w:rFonts w:cs="Arial"/>
                <w:sz w:val="20"/>
              </w:rPr>
            </w:pPr>
          </w:p>
        </w:tc>
        <w:tc>
          <w:tcPr>
            <w:tcW w:w="876" w:type="pct"/>
            <w:vAlign w:val="center"/>
          </w:tcPr>
          <w:p w14:paraId="7E46C2DF" w14:textId="77777777" w:rsidR="00E35B87" w:rsidRPr="00B37DA8" w:rsidRDefault="00A03FC7" w:rsidP="00A03FC7">
            <w:pPr>
              <w:jc w:val="center"/>
              <w:rPr>
                <w:rFonts w:cs="Arial"/>
                <w:sz w:val="20"/>
              </w:rPr>
            </w:pPr>
            <w:r w:rsidRPr="00B37DA8">
              <w:rPr>
                <w:rFonts w:cs="Arial"/>
                <w:sz w:val="20"/>
              </w:rPr>
              <w:t>Revitalización</w:t>
            </w:r>
          </w:p>
        </w:tc>
        <w:tc>
          <w:tcPr>
            <w:tcW w:w="1028" w:type="pct"/>
          </w:tcPr>
          <w:p w14:paraId="7BAED613" w14:textId="77777777" w:rsidR="00E35B87" w:rsidRPr="00B37DA8" w:rsidRDefault="00E35B87" w:rsidP="00E35B87">
            <w:pPr>
              <w:jc w:val="left"/>
              <w:rPr>
                <w:rFonts w:cs="Arial"/>
                <w:sz w:val="20"/>
              </w:rPr>
            </w:pPr>
            <w:r w:rsidRPr="00B37DA8">
              <w:rPr>
                <w:rFonts w:cs="Arial"/>
                <w:sz w:val="20"/>
              </w:rPr>
              <w:t>Revitalizar 100  Mipymes y/o emprendimientos, potencializadas dentro de las aglomeraciones económicas que fomentan el empleo y/o nuevas actividades económicas incluyendo la asesoría, acompañamiento técnico y/o apoyo económico.</w:t>
            </w:r>
          </w:p>
        </w:tc>
        <w:tc>
          <w:tcPr>
            <w:tcW w:w="894" w:type="pct"/>
          </w:tcPr>
          <w:p w14:paraId="7D579AD9" w14:textId="77777777" w:rsidR="00E35B87" w:rsidRPr="00B37DA8" w:rsidRDefault="00E35B87" w:rsidP="00E35B87">
            <w:pPr>
              <w:jc w:val="left"/>
              <w:rPr>
                <w:rFonts w:cs="Arial"/>
                <w:sz w:val="20"/>
              </w:rPr>
            </w:pPr>
            <w:r w:rsidRPr="00B37DA8">
              <w:rPr>
                <w:rFonts w:cs="Arial"/>
                <w:sz w:val="20"/>
              </w:rPr>
              <w:t>Número de Mipymes  y/o emprendimientos revitalizadas o potencializadas dentro de las aglomeraciones económicas que fomentan el empleo y/o nuevas actividades económicas</w:t>
            </w:r>
          </w:p>
        </w:tc>
      </w:tr>
      <w:tr w:rsidR="00E35B87" w:rsidRPr="00B37DA8" w14:paraId="7F4EC351" w14:textId="77777777" w:rsidTr="00514BA6">
        <w:trPr>
          <w:trHeight w:val="808"/>
          <w:jc w:val="center"/>
        </w:trPr>
        <w:tc>
          <w:tcPr>
            <w:tcW w:w="1000" w:type="pct"/>
            <w:shd w:val="clear" w:color="auto" w:fill="auto"/>
          </w:tcPr>
          <w:p w14:paraId="3811AE8D" w14:textId="77777777" w:rsidR="00E35B87" w:rsidRPr="00B37DA8" w:rsidRDefault="00E35B87" w:rsidP="00E35B87">
            <w:pPr>
              <w:jc w:val="left"/>
              <w:rPr>
                <w:rFonts w:cs="Arial"/>
                <w:sz w:val="20"/>
              </w:rPr>
            </w:pPr>
            <w:r w:rsidRPr="00B37DA8">
              <w:rPr>
                <w:rFonts w:cs="Arial"/>
                <w:sz w:val="20"/>
              </w:rPr>
              <w:t>Promover en 133 Mipymes y/o emprendimientos la transformación empresarial y/o productiva incluyendo la asesoría, acompañamiento técnico y/o apoyo económico.</w:t>
            </w:r>
          </w:p>
        </w:tc>
        <w:tc>
          <w:tcPr>
            <w:tcW w:w="1202" w:type="pct"/>
            <w:vAlign w:val="center"/>
          </w:tcPr>
          <w:p w14:paraId="19623B08" w14:textId="77777777" w:rsidR="00A03FC7" w:rsidRPr="007F3FD2" w:rsidRDefault="00A03FC7" w:rsidP="00A03FC7">
            <w:pPr>
              <w:ind w:left="-2" w:right="417"/>
              <w:rPr>
                <w:rFonts w:cs="Arial"/>
                <w:sz w:val="20"/>
              </w:rPr>
            </w:pPr>
            <w:r w:rsidRPr="007F3FD2">
              <w:rPr>
                <w:rFonts w:cs="Arial"/>
                <w:sz w:val="20"/>
              </w:rPr>
              <w:t xml:space="preserve">Promover en </w:t>
            </w:r>
            <w:r>
              <w:rPr>
                <w:rFonts w:cs="Arial"/>
                <w:sz w:val="20"/>
              </w:rPr>
              <w:t>las</w:t>
            </w:r>
            <w:r w:rsidRPr="007F3FD2">
              <w:rPr>
                <w:rFonts w:cs="Arial"/>
                <w:sz w:val="20"/>
              </w:rPr>
              <w:t xml:space="preserve"> Mipymes y/o emprendimientos la transformación empresarial y/o productiva incluyendo la asesoría, acompañamiento técnico y/o apoyo económico. </w:t>
            </w:r>
          </w:p>
          <w:p w14:paraId="687F5348" w14:textId="77777777" w:rsidR="00E35B87" w:rsidRPr="00B37DA8" w:rsidRDefault="00E35B87" w:rsidP="00E35B87">
            <w:pPr>
              <w:jc w:val="left"/>
              <w:rPr>
                <w:rFonts w:cs="Arial"/>
                <w:sz w:val="20"/>
              </w:rPr>
            </w:pPr>
          </w:p>
        </w:tc>
        <w:tc>
          <w:tcPr>
            <w:tcW w:w="876" w:type="pct"/>
            <w:vAlign w:val="center"/>
          </w:tcPr>
          <w:p w14:paraId="77AAE5E4" w14:textId="77777777" w:rsidR="00E35B87" w:rsidRPr="00B37DA8" w:rsidRDefault="00A03FC7" w:rsidP="00A03FC7">
            <w:pPr>
              <w:jc w:val="center"/>
              <w:rPr>
                <w:rFonts w:cs="Arial"/>
                <w:sz w:val="20"/>
              </w:rPr>
            </w:pPr>
            <w:r w:rsidRPr="00B37DA8">
              <w:rPr>
                <w:rFonts w:cs="Arial"/>
                <w:sz w:val="20"/>
              </w:rPr>
              <w:t>Transformación Productiva</w:t>
            </w:r>
          </w:p>
        </w:tc>
        <w:tc>
          <w:tcPr>
            <w:tcW w:w="1028" w:type="pct"/>
          </w:tcPr>
          <w:p w14:paraId="72425BE1" w14:textId="77777777" w:rsidR="00E35B87" w:rsidRPr="00B37DA8" w:rsidRDefault="00E35B87" w:rsidP="00E35B87">
            <w:pPr>
              <w:jc w:val="left"/>
              <w:rPr>
                <w:rFonts w:cs="Arial"/>
                <w:sz w:val="20"/>
              </w:rPr>
            </w:pPr>
            <w:r w:rsidRPr="00B37DA8">
              <w:rPr>
                <w:rFonts w:cs="Arial"/>
                <w:sz w:val="20"/>
              </w:rPr>
              <w:t>Promover en 133 Mipymes y/o emprendimientos la transformación empresarial y/o productiva incluyendo la asesoría, acompañamiento técnico y/o apoyo económico.</w:t>
            </w:r>
          </w:p>
        </w:tc>
        <w:tc>
          <w:tcPr>
            <w:tcW w:w="894" w:type="pct"/>
          </w:tcPr>
          <w:p w14:paraId="76CBB0E9" w14:textId="77777777" w:rsidR="00E35B87" w:rsidRPr="00B37DA8" w:rsidRDefault="00E35B87" w:rsidP="00E35B87">
            <w:pPr>
              <w:jc w:val="left"/>
              <w:rPr>
                <w:rFonts w:cs="Arial"/>
                <w:sz w:val="20"/>
              </w:rPr>
            </w:pPr>
            <w:r w:rsidRPr="00B37DA8">
              <w:rPr>
                <w:rFonts w:cs="Arial"/>
                <w:sz w:val="20"/>
              </w:rPr>
              <w:t>Número de Mipymes y/o emprendimientos con transformación empresarial y/o productiva</w:t>
            </w:r>
          </w:p>
        </w:tc>
      </w:tr>
    </w:tbl>
    <w:p w14:paraId="0BA7F131" w14:textId="77777777" w:rsidR="00536BD3" w:rsidRPr="00B37DA8" w:rsidRDefault="00536BD3" w:rsidP="00D92AD7">
      <w:pPr>
        <w:autoSpaceDE w:val="0"/>
        <w:autoSpaceDN w:val="0"/>
        <w:adjustRightInd w:val="0"/>
        <w:rPr>
          <w:rFonts w:cs="Arial"/>
          <w:i/>
          <w:sz w:val="20"/>
        </w:rPr>
      </w:pPr>
    </w:p>
    <w:p w14:paraId="44DC9488" w14:textId="77777777" w:rsidR="004A289C" w:rsidRPr="00B37DA8" w:rsidRDefault="004A289C" w:rsidP="005D1B88">
      <w:pPr>
        <w:pStyle w:val="Subttulo"/>
        <w:numPr>
          <w:ilvl w:val="0"/>
          <w:numId w:val="3"/>
        </w:numPr>
        <w:rPr>
          <w:rFonts w:ascii="Arial" w:hAnsi="Arial" w:cs="Arial"/>
          <w:sz w:val="20"/>
          <w:szCs w:val="20"/>
        </w:rPr>
      </w:pPr>
      <w:bookmarkStart w:id="12" w:name="_Toc251320108"/>
      <w:bookmarkStart w:id="13" w:name="_Toc251066189"/>
      <w:r w:rsidRPr="00B37DA8">
        <w:rPr>
          <w:rFonts w:ascii="Arial" w:hAnsi="Arial" w:cs="Arial"/>
          <w:sz w:val="20"/>
          <w:szCs w:val="20"/>
        </w:rPr>
        <w:t>RESULTADOS E IMPACTOS DEL PROYECTO</w:t>
      </w:r>
      <w:bookmarkEnd w:id="12"/>
      <w:r w:rsidR="00202025" w:rsidRPr="00B37DA8">
        <w:rPr>
          <w:rFonts w:ascii="Arial" w:hAnsi="Arial" w:cs="Arial"/>
          <w:sz w:val="20"/>
          <w:szCs w:val="20"/>
        </w:rPr>
        <w:tab/>
      </w:r>
    </w:p>
    <w:p w14:paraId="5D3AF3EE" w14:textId="77777777" w:rsidR="004A289C" w:rsidRPr="00B37DA8" w:rsidRDefault="004A289C" w:rsidP="004A289C">
      <w:pPr>
        <w:pStyle w:val="Subttulo"/>
        <w:numPr>
          <w:ilvl w:val="0"/>
          <w:numId w:val="0"/>
        </w:numPr>
        <w:ind w:left="720"/>
        <w:rPr>
          <w:rFonts w:ascii="Arial" w:hAnsi="Arial" w:cs="Arial"/>
          <w:sz w:val="20"/>
          <w:szCs w:val="20"/>
        </w:rPr>
      </w:pPr>
    </w:p>
    <w:tbl>
      <w:tblPr>
        <w:tblW w:w="10184"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184"/>
      </w:tblGrid>
      <w:tr w:rsidR="004A289C" w:rsidRPr="00B37DA8" w14:paraId="6C76CE13" w14:textId="77777777">
        <w:trPr>
          <w:trHeight w:val="1020"/>
          <w:jc w:val="center"/>
        </w:trPr>
        <w:tc>
          <w:tcPr>
            <w:tcW w:w="10184" w:type="dxa"/>
            <w:shd w:val="clear" w:color="auto" w:fill="DBDBDB"/>
          </w:tcPr>
          <w:p w14:paraId="39ACD916" w14:textId="77777777" w:rsidR="004A289C" w:rsidRPr="00B37DA8" w:rsidRDefault="004A289C" w:rsidP="00E56073">
            <w:pPr>
              <w:ind w:left="360"/>
              <w:rPr>
                <w:rFonts w:cs="Arial"/>
                <w:b/>
                <w:sz w:val="20"/>
              </w:rPr>
            </w:pPr>
          </w:p>
          <w:p w14:paraId="371102D9" w14:textId="77777777" w:rsidR="004A289C" w:rsidRPr="00B37DA8" w:rsidRDefault="004A289C" w:rsidP="004A289C">
            <w:pPr>
              <w:pStyle w:val="Subttulo"/>
              <w:numPr>
                <w:ilvl w:val="0"/>
                <w:numId w:val="0"/>
              </w:numPr>
              <w:ind w:left="762" w:hanging="402"/>
              <w:rPr>
                <w:rFonts w:ascii="Arial" w:hAnsi="Arial" w:cs="Arial"/>
                <w:sz w:val="20"/>
                <w:szCs w:val="20"/>
              </w:rPr>
            </w:pPr>
            <w:r w:rsidRPr="00B37DA8">
              <w:rPr>
                <w:rFonts w:ascii="Arial" w:hAnsi="Arial" w:cs="Arial"/>
                <w:sz w:val="20"/>
                <w:szCs w:val="20"/>
              </w:rPr>
              <w:t>RESULTADOS E IMPACTOS DEL PROYECTO</w:t>
            </w:r>
          </w:p>
          <w:p w14:paraId="22A72137" w14:textId="77777777" w:rsidR="004A289C" w:rsidRPr="00B37DA8" w:rsidRDefault="004A289C" w:rsidP="00E56073">
            <w:pPr>
              <w:ind w:left="360"/>
              <w:rPr>
                <w:rFonts w:cs="Arial"/>
                <w:sz w:val="20"/>
              </w:rPr>
            </w:pPr>
          </w:p>
          <w:p w14:paraId="00B2016B" w14:textId="77777777" w:rsidR="004A289C" w:rsidRPr="00B37DA8" w:rsidRDefault="004A289C" w:rsidP="00E56073">
            <w:pPr>
              <w:ind w:left="360"/>
              <w:rPr>
                <w:rFonts w:cs="Arial"/>
                <w:i/>
                <w:sz w:val="20"/>
              </w:rPr>
            </w:pPr>
            <w:r w:rsidRPr="00B37DA8">
              <w:rPr>
                <w:rFonts w:cs="Arial"/>
                <w:i/>
                <w:sz w:val="20"/>
              </w:rPr>
              <w:t>Ingrese</w:t>
            </w:r>
            <w:r w:rsidR="00B621A1" w:rsidRPr="00B37DA8">
              <w:rPr>
                <w:rFonts w:cs="Arial"/>
                <w:i/>
                <w:sz w:val="20"/>
              </w:rPr>
              <w:t xml:space="preserve"> </w:t>
            </w:r>
            <w:r w:rsidR="00EE2517" w:rsidRPr="00B37DA8">
              <w:rPr>
                <w:rFonts w:cs="Arial"/>
                <w:i/>
                <w:sz w:val="20"/>
              </w:rPr>
              <w:t xml:space="preserve">los </w:t>
            </w:r>
            <w:r w:rsidR="00EE2517" w:rsidRPr="00B37DA8">
              <w:rPr>
                <w:rFonts w:cs="Arial"/>
                <w:b/>
                <w:i/>
                <w:sz w:val="20"/>
              </w:rPr>
              <w:t xml:space="preserve">resultados </w:t>
            </w:r>
            <w:r w:rsidR="00EE2517" w:rsidRPr="00B37DA8">
              <w:rPr>
                <w:rFonts w:cs="Arial"/>
                <w:i/>
                <w:sz w:val="20"/>
              </w:rPr>
              <w:t>puntuales que</w:t>
            </w:r>
            <w:r w:rsidR="006F5104" w:rsidRPr="00B37DA8">
              <w:rPr>
                <w:rFonts w:cs="Arial"/>
                <w:i/>
                <w:sz w:val="20"/>
              </w:rPr>
              <w:t xml:space="preserve"> se espera obtener con el</w:t>
            </w:r>
            <w:r w:rsidR="00B621A1" w:rsidRPr="00B37DA8">
              <w:rPr>
                <w:rFonts w:cs="Arial"/>
                <w:i/>
                <w:sz w:val="20"/>
              </w:rPr>
              <w:t xml:space="preserve"> </w:t>
            </w:r>
            <w:r w:rsidR="00EE2517" w:rsidRPr="00B37DA8">
              <w:rPr>
                <w:rFonts w:cs="Arial"/>
                <w:i/>
                <w:sz w:val="20"/>
              </w:rPr>
              <w:t>proyecto en términos de los beneficios generados</w:t>
            </w:r>
            <w:r w:rsidR="004C4F55" w:rsidRPr="00B37DA8">
              <w:rPr>
                <w:rFonts w:cs="Arial"/>
                <w:i/>
                <w:sz w:val="20"/>
              </w:rPr>
              <w:t>.</w:t>
            </w:r>
          </w:p>
          <w:p w14:paraId="47ED0F75" w14:textId="77777777" w:rsidR="004A289C" w:rsidRPr="00B37DA8" w:rsidRDefault="004A289C" w:rsidP="00E56073">
            <w:pPr>
              <w:ind w:left="360"/>
              <w:rPr>
                <w:rFonts w:cs="Arial"/>
                <w:sz w:val="20"/>
              </w:rPr>
            </w:pPr>
          </w:p>
        </w:tc>
      </w:tr>
      <w:tr w:rsidR="004A289C" w:rsidRPr="00B37DA8" w14:paraId="73D6157C" w14:textId="77777777">
        <w:trPr>
          <w:trHeight w:val="1025"/>
          <w:jc w:val="center"/>
        </w:trPr>
        <w:tc>
          <w:tcPr>
            <w:tcW w:w="10184" w:type="dxa"/>
            <w:vAlign w:val="center"/>
          </w:tcPr>
          <w:p w14:paraId="24CC9AA7" w14:textId="77777777" w:rsidR="004A289C" w:rsidRPr="00B37DA8" w:rsidRDefault="004A289C" w:rsidP="00E56073">
            <w:pPr>
              <w:ind w:left="720"/>
              <w:jc w:val="left"/>
              <w:rPr>
                <w:rFonts w:cs="Arial"/>
                <w:b/>
                <w:sz w:val="20"/>
              </w:rPr>
            </w:pPr>
          </w:p>
          <w:p w14:paraId="5855B3EF" w14:textId="77777777" w:rsidR="004A289C" w:rsidRPr="00B37DA8" w:rsidRDefault="00EE2517" w:rsidP="00E56073">
            <w:pPr>
              <w:ind w:left="708"/>
              <w:jc w:val="left"/>
              <w:rPr>
                <w:rFonts w:cs="Arial"/>
                <w:b/>
                <w:sz w:val="20"/>
              </w:rPr>
            </w:pPr>
            <w:r w:rsidRPr="00B37DA8">
              <w:rPr>
                <w:rFonts w:cs="Arial"/>
                <w:b/>
                <w:sz w:val="20"/>
              </w:rPr>
              <w:t>Beneficios:</w:t>
            </w:r>
          </w:p>
          <w:p w14:paraId="6AE4CBA9" w14:textId="77777777" w:rsidR="00EE2517" w:rsidRPr="00B37DA8" w:rsidRDefault="00EE2517" w:rsidP="00E56073">
            <w:pPr>
              <w:ind w:left="708"/>
              <w:jc w:val="left"/>
              <w:rPr>
                <w:rFonts w:cs="Arial"/>
                <w:b/>
                <w:sz w:val="20"/>
              </w:rPr>
            </w:pPr>
          </w:p>
          <w:p w14:paraId="66660B8D" w14:textId="77777777" w:rsidR="004A289C" w:rsidRPr="00B37DA8" w:rsidRDefault="006C5AB1" w:rsidP="00514BA6">
            <w:pPr>
              <w:ind w:left="708"/>
              <w:jc w:val="left"/>
              <w:rPr>
                <w:rFonts w:cs="Arial"/>
                <w:sz w:val="20"/>
              </w:rPr>
            </w:pPr>
            <w:r w:rsidRPr="006C5AB1">
              <w:rPr>
                <w:rFonts w:cs="Arial"/>
                <w:sz w:val="20"/>
              </w:rPr>
              <w:t>Microempresa y/o emprendimientos de los diferentes corazones productivos de la localidad fortalecidas y/o con procesos de reconversión, promoviendo la empleabilidad y la formalización.</w:t>
            </w:r>
          </w:p>
        </w:tc>
      </w:tr>
      <w:tr w:rsidR="004A289C" w:rsidRPr="00B37DA8" w14:paraId="4F615579" w14:textId="77777777">
        <w:trPr>
          <w:trHeight w:val="57"/>
          <w:jc w:val="center"/>
        </w:trPr>
        <w:tc>
          <w:tcPr>
            <w:tcW w:w="10184" w:type="dxa"/>
            <w:vAlign w:val="center"/>
          </w:tcPr>
          <w:p w14:paraId="77031A26" w14:textId="77777777" w:rsidR="004A289C" w:rsidRPr="00B37DA8" w:rsidRDefault="004A289C" w:rsidP="00E56073">
            <w:pPr>
              <w:ind w:left="720"/>
              <w:jc w:val="left"/>
              <w:rPr>
                <w:rFonts w:cs="Arial"/>
                <w:b/>
                <w:sz w:val="20"/>
              </w:rPr>
            </w:pPr>
          </w:p>
          <w:p w14:paraId="4D0F176B" w14:textId="77777777" w:rsidR="00993B86" w:rsidRPr="00B37DA8" w:rsidRDefault="00993B86" w:rsidP="00993B86">
            <w:pPr>
              <w:ind w:left="708"/>
              <w:jc w:val="left"/>
              <w:rPr>
                <w:rFonts w:cs="Arial"/>
                <w:b/>
                <w:color w:val="2E74B5"/>
                <w:sz w:val="20"/>
              </w:rPr>
            </w:pPr>
            <w:r w:rsidRPr="00B37DA8">
              <w:rPr>
                <w:rFonts w:cs="Arial"/>
                <w:b/>
                <w:sz w:val="20"/>
              </w:rPr>
              <w:t>Resultados</w:t>
            </w:r>
            <w:r w:rsidRPr="00B37DA8">
              <w:rPr>
                <w:rFonts w:cs="Arial"/>
                <w:b/>
                <w:color w:val="2E74B5"/>
                <w:sz w:val="20"/>
              </w:rPr>
              <w:t xml:space="preserve">: </w:t>
            </w:r>
          </w:p>
          <w:p w14:paraId="57024833" w14:textId="77777777" w:rsidR="00EE2517" w:rsidRPr="00B37DA8" w:rsidRDefault="00EE2517" w:rsidP="00E56073">
            <w:pPr>
              <w:ind w:left="708"/>
              <w:jc w:val="left"/>
              <w:rPr>
                <w:rFonts w:cs="Arial"/>
                <w:b/>
                <w:sz w:val="20"/>
              </w:rPr>
            </w:pPr>
          </w:p>
          <w:p w14:paraId="0D98AEB0" w14:textId="77777777" w:rsidR="00EE2517" w:rsidRDefault="006C5AB1" w:rsidP="005D1B88">
            <w:pPr>
              <w:numPr>
                <w:ilvl w:val="0"/>
                <w:numId w:val="12"/>
              </w:numPr>
              <w:jc w:val="left"/>
              <w:rPr>
                <w:rFonts w:cs="Arial"/>
                <w:sz w:val="20"/>
              </w:rPr>
            </w:pPr>
            <w:r w:rsidRPr="00B37DA8">
              <w:rPr>
                <w:rFonts w:cs="Arial"/>
                <w:sz w:val="20"/>
              </w:rPr>
              <w:t>146   Mipymes y/o emprendimientos culturales y creativos</w:t>
            </w:r>
            <w:r>
              <w:rPr>
                <w:rFonts w:cs="Arial"/>
                <w:sz w:val="20"/>
              </w:rPr>
              <w:t xml:space="preserve"> con procesos de </w:t>
            </w:r>
            <w:r w:rsidRPr="00B37DA8">
              <w:rPr>
                <w:rFonts w:cs="Arial"/>
                <w:sz w:val="20"/>
              </w:rPr>
              <w:t>asesoría, acompañamiento técnico y/o apoyos económicos, teniendo en cuenta las salas de teatro de la localidad.</w:t>
            </w:r>
          </w:p>
          <w:p w14:paraId="35724777" w14:textId="77777777" w:rsidR="006C5AB1" w:rsidRPr="006C5AB1" w:rsidRDefault="006C5AB1" w:rsidP="005D1B88">
            <w:pPr>
              <w:numPr>
                <w:ilvl w:val="0"/>
                <w:numId w:val="12"/>
              </w:numPr>
              <w:jc w:val="left"/>
              <w:rPr>
                <w:rFonts w:cs="Arial"/>
                <w:i/>
                <w:sz w:val="20"/>
              </w:rPr>
            </w:pPr>
            <w:r w:rsidRPr="00B37DA8">
              <w:rPr>
                <w:rFonts w:cs="Arial"/>
                <w:sz w:val="20"/>
              </w:rPr>
              <w:t xml:space="preserve">75 Mipymes y/o emprendimientos procesos de reconversión hacia actividades sostenibles, </w:t>
            </w:r>
            <w:r>
              <w:rPr>
                <w:rFonts w:cs="Arial"/>
                <w:sz w:val="20"/>
              </w:rPr>
              <w:t>con procesos de</w:t>
            </w:r>
            <w:r w:rsidRPr="00B37DA8">
              <w:rPr>
                <w:rFonts w:cs="Arial"/>
                <w:sz w:val="20"/>
              </w:rPr>
              <w:t xml:space="preserve"> asesoría, acompañamiento técnico y/o apoyo económico.</w:t>
            </w:r>
          </w:p>
          <w:p w14:paraId="7C2C7C8A" w14:textId="77777777" w:rsidR="006C5AB1" w:rsidRPr="006C5AB1" w:rsidRDefault="006C5AB1" w:rsidP="005D1B88">
            <w:pPr>
              <w:numPr>
                <w:ilvl w:val="0"/>
                <w:numId w:val="12"/>
              </w:numPr>
              <w:jc w:val="left"/>
              <w:rPr>
                <w:rFonts w:cs="Arial"/>
                <w:i/>
                <w:sz w:val="20"/>
              </w:rPr>
            </w:pPr>
            <w:r w:rsidRPr="00B37DA8">
              <w:rPr>
                <w:rFonts w:cs="Arial"/>
                <w:sz w:val="20"/>
              </w:rPr>
              <w:t xml:space="preserve">100 Mipymes y/o emprendimientos, potencializadas dentro de las aglomeraciones económicas que fomentan el empleo y/o nuevas actividades económicas </w:t>
            </w:r>
            <w:r>
              <w:rPr>
                <w:rFonts w:cs="Arial"/>
                <w:sz w:val="20"/>
              </w:rPr>
              <w:t xml:space="preserve">con procesos de </w:t>
            </w:r>
            <w:r w:rsidRPr="00B37DA8">
              <w:rPr>
                <w:rFonts w:cs="Arial"/>
                <w:sz w:val="20"/>
              </w:rPr>
              <w:t>asesoría, acompañamiento técnico y/o apoyo económico.</w:t>
            </w:r>
          </w:p>
          <w:p w14:paraId="51B2B1F1" w14:textId="77777777" w:rsidR="00705AAF" w:rsidRPr="00514BA6" w:rsidRDefault="006C5AB1" w:rsidP="005D1B88">
            <w:pPr>
              <w:numPr>
                <w:ilvl w:val="0"/>
                <w:numId w:val="12"/>
              </w:numPr>
              <w:jc w:val="left"/>
              <w:rPr>
                <w:rFonts w:cs="Arial"/>
                <w:i/>
                <w:sz w:val="20"/>
              </w:rPr>
            </w:pPr>
            <w:r w:rsidRPr="00B37DA8">
              <w:rPr>
                <w:rFonts w:cs="Arial"/>
                <w:sz w:val="20"/>
              </w:rPr>
              <w:t>133 Mipymes y/o emprendimientos</w:t>
            </w:r>
            <w:r>
              <w:rPr>
                <w:rFonts w:cs="Arial"/>
                <w:sz w:val="20"/>
              </w:rPr>
              <w:t xml:space="preserve"> en proceso de </w:t>
            </w:r>
            <w:r w:rsidRPr="00B37DA8">
              <w:rPr>
                <w:rFonts w:cs="Arial"/>
                <w:sz w:val="20"/>
              </w:rPr>
              <w:t xml:space="preserve">transformación empresarial y/o productiva </w:t>
            </w:r>
            <w:r>
              <w:rPr>
                <w:rFonts w:cs="Arial"/>
                <w:sz w:val="20"/>
              </w:rPr>
              <w:t xml:space="preserve">con procesos de </w:t>
            </w:r>
            <w:r w:rsidRPr="00B37DA8">
              <w:rPr>
                <w:rFonts w:cs="Arial"/>
                <w:sz w:val="20"/>
              </w:rPr>
              <w:t>asesoría, acompañamiento técnico y/o apoyo económico.</w:t>
            </w:r>
          </w:p>
        </w:tc>
      </w:tr>
    </w:tbl>
    <w:p w14:paraId="6418E483" w14:textId="77777777" w:rsidR="004A289C" w:rsidRPr="00B37DA8" w:rsidRDefault="004A289C" w:rsidP="00E363EF">
      <w:pPr>
        <w:pStyle w:val="Subttulo"/>
        <w:numPr>
          <w:ilvl w:val="0"/>
          <w:numId w:val="0"/>
        </w:numPr>
        <w:ind w:left="720" w:hanging="720"/>
        <w:rPr>
          <w:rFonts w:ascii="Arial" w:hAnsi="Arial" w:cs="Arial"/>
          <w:sz w:val="20"/>
          <w:szCs w:val="20"/>
          <w:lang w:val="es-ES"/>
        </w:rPr>
      </w:pPr>
    </w:p>
    <w:p w14:paraId="2A036276" w14:textId="77777777" w:rsidR="00D779D2" w:rsidRPr="00B37DA8" w:rsidRDefault="00D779D2" w:rsidP="00E363EF">
      <w:pPr>
        <w:pStyle w:val="Subttulo"/>
        <w:numPr>
          <w:ilvl w:val="0"/>
          <w:numId w:val="0"/>
        </w:numPr>
        <w:ind w:left="720" w:hanging="720"/>
        <w:rPr>
          <w:rFonts w:ascii="Arial" w:hAnsi="Arial" w:cs="Arial"/>
          <w:sz w:val="20"/>
          <w:szCs w:val="20"/>
          <w:lang w:val="es-ES"/>
        </w:rPr>
      </w:pPr>
    </w:p>
    <w:p w14:paraId="5EE51FC8" w14:textId="77777777" w:rsidR="00D779D2" w:rsidRPr="00B37DA8" w:rsidRDefault="00D779D2" w:rsidP="005D1B88">
      <w:pPr>
        <w:pStyle w:val="Subttulo"/>
        <w:numPr>
          <w:ilvl w:val="0"/>
          <w:numId w:val="3"/>
        </w:numPr>
        <w:rPr>
          <w:rFonts w:ascii="Arial" w:hAnsi="Arial" w:cs="Arial"/>
          <w:sz w:val="20"/>
          <w:szCs w:val="20"/>
        </w:rPr>
      </w:pPr>
      <w:r w:rsidRPr="00B37DA8">
        <w:rPr>
          <w:rFonts w:ascii="Arial" w:hAnsi="Arial" w:cs="Arial"/>
          <w:sz w:val="20"/>
          <w:szCs w:val="20"/>
        </w:rPr>
        <w:t>HOJA DE VIDA DEL PROYECTO</w:t>
      </w:r>
    </w:p>
    <w:p w14:paraId="17013079" w14:textId="77777777" w:rsidR="00D779D2" w:rsidRPr="00B37DA8" w:rsidRDefault="00D779D2" w:rsidP="00E363EF">
      <w:pPr>
        <w:pStyle w:val="Subttulo"/>
        <w:numPr>
          <w:ilvl w:val="0"/>
          <w:numId w:val="0"/>
        </w:numPr>
        <w:ind w:left="720" w:hanging="720"/>
        <w:rPr>
          <w:rFonts w:ascii="Arial" w:hAnsi="Arial" w:cs="Arial"/>
          <w:sz w:val="20"/>
          <w:szCs w:val="20"/>
          <w:lang w:val="es-ES"/>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D779D2" w:rsidRPr="00B37DA8" w14:paraId="204635FA" w14:textId="77777777">
        <w:trPr>
          <w:jc w:val="center"/>
        </w:trPr>
        <w:tc>
          <w:tcPr>
            <w:tcW w:w="10078" w:type="dxa"/>
            <w:shd w:val="clear" w:color="auto" w:fill="DBDBDB"/>
          </w:tcPr>
          <w:p w14:paraId="23AD4C41" w14:textId="77777777" w:rsidR="00D779D2" w:rsidRPr="00B37DA8" w:rsidRDefault="00D779D2" w:rsidP="00D779D2">
            <w:pPr>
              <w:ind w:left="360"/>
              <w:rPr>
                <w:rFonts w:cs="Arial"/>
                <w:b/>
                <w:sz w:val="20"/>
              </w:rPr>
            </w:pPr>
          </w:p>
          <w:p w14:paraId="4A53193A" w14:textId="77777777" w:rsidR="00D779D2" w:rsidRPr="00B37DA8" w:rsidRDefault="00D779D2" w:rsidP="00D779D2">
            <w:pPr>
              <w:ind w:left="360"/>
              <w:jc w:val="left"/>
              <w:rPr>
                <w:rFonts w:cs="Arial"/>
                <w:b/>
                <w:sz w:val="20"/>
              </w:rPr>
            </w:pPr>
            <w:r w:rsidRPr="00B37DA8">
              <w:rPr>
                <w:rFonts w:cs="Arial"/>
                <w:b/>
                <w:sz w:val="20"/>
              </w:rPr>
              <w:t>VIABILIDAD Y ACTUALIZACIONES</w:t>
            </w:r>
          </w:p>
          <w:p w14:paraId="70FBA813" w14:textId="77777777" w:rsidR="00D779D2" w:rsidRPr="00B37DA8" w:rsidRDefault="00D779D2" w:rsidP="00D779D2">
            <w:pPr>
              <w:ind w:left="360"/>
              <w:rPr>
                <w:rFonts w:cs="Arial"/>
                <w:i/>
                <w:sz w:val="20"/>
              </w:rPr>
            </w:pPr>
            <w:r w:rsidRPr="00B37DA8">
              <w:rPr>
                <w:rFonts w:cs="Arial"/>
                <w:i/>
                <w:sz w:val="20"/>
              </w:rPr>
              <w:t>Especifique los aspectos relevantes del proyecto, que deban tenerse en cuenta para la formulación y ejecución del mismo.</w:t>
            </w:r>
            <w:r w:rsidRPr="00B37DA8" w:rsidDel="0059714E">
              <w:rPr>
                <w:rFonts w:cs="Arial"/>
                <w:i/>
                <w:sz w:val="20"/>
              </w:rPr>
              <w:t xml:space="preserve"> </w:t>
            </w:r>
          </w:p>
          <w:p w14:paraId="016BD139" w14:textId="77777777" w:rsidR="00D779D2" w:rsidRPr="00B37DA8" w:rsidRDefault="00D779D2" w:rsidP="00D779D2">
            <w:pPr>
              <w:rPr>
                <w:rFonts w:cs="Arial"/>
                <w:sz w:val="20"/>
              </w:rPr>
            </w:pPr>
          </w:p>
        </w:tc>
      </w:tr>
      <w:tr w:rsidR="00D779D2" w:rsidRPr="00B37DA8" w14:paraId="0964ECC5" w14:textId="77777777">
        <w:trPr>
          <w:jc w:val="center"/>
        </w:trPr>
        <w:tc>
          <w:tcPr>
            <w:tcW w:w="10078" w:type="dxa"/>
            <w:vAlign w:val="center"/>
          </w:tcPr>
          <w:p w14:paraId="40916920" w14:textId="77777777" w:rsidR="00D779D2" w:rsidRPr="00B37DA8" w:rsidRDefault="00D779D2" w:rsidP="00D779D2">
            <w:pPr>
              <w:ind w:left="708"/>
              <w:jc w:val="left"/>
              <w:rPr>
                <w:rFonts w:cs="Arial"/>
                <w:b/>
                <w:sz w:val="20"/>
              </w:rPr>
            </w:pPr>
          </w:p>
          <w:p w14:paraId="257AC389" w14:textId="77777777" w:rsidR="002E0EDD" w:rsidRPr="007F4AB2" w:rsidRDefault="002E0EDD" w:rsidP="002E0EDD">
            <w:pPr>
              <w:ind w:left="708"/>
              <w:jc w:val="left"/>
              <w:rPr>
                <w:rFonts w:cs="Arial"/>
                <w:b/>
                <w:color w:val="000000"/>
                <w:sz w:val="20"/>
              </w:rPr>
            </w:pPr>
            <w:r w:rsidRPr="007F4AB2">
              <w:rPr>
                <w:rFonts w:cs="Arial"/>
                <w:b/>
                <w:color w:val="000000"/>
                <w:sz w:val="20"/>
              </w:rPr>
              <w:t>(10/11/2020): INSCRITO</w:t>
            </w:r>
          </w:p>
          <w:p w14:paraId="71AC24E6" w14:textId="77777777" w:rsidR="002E0EDD" w:rsidRPr="007F4AB2" w:rsidRDefault="002E0EDD" w:rsidP="002E0EDD">
            <w:pPr>
              <w:ind w:left="708"/>
              <w:jc w:val="left"/>
              <w:rPr>
                <w:rFonts w:cs="Arial"/>
                <w:b/>
                <w:color w:val="000000"/>
                <w:sz w:val="20"/>
              </w:rPr>
            </w:pPr>
          </w:p>
          <w:p w14:paraId="74108C5B" w14:textId="77777777" w:rsidR="002E0EDD" w:rsidRPr="007F4AB2" w:rsidRDefault="002E0EDD" w:rsidP="002E0EDD">
            <w:pPr>
              <w:ind w:left="708"/>
              <w:jc w:val="left"/>
              <w:rPr>
                <w:rFonts w:cs="Arial"/>
                <w:b/>
                <w:color w:val="000000"/>
                <w:sz w:val="20"/>
              </w:rPr>
            </w:pPr>
            <w:r w:rsidRPr="007F4AB2">
              <w:rPr>
                <w:rFonts w:cs="Arial"/>
                <w:b/>
                <w:color w:val="000000"/>
                <w:sz w:val="20"/>
              </w:rPr>
              <w:t>(15/12/2020): REGISTRO</w:t>
            </w:r>
          </w:p>
          <w:p w14:paraId="39E56230" w14:textId="77777777" w:rsidR="002E0EDD" w:rsidRPr="007F4AB2" w:rsidRDefault="002E0EDD" w:rsidP="002E0EDD">
            <w:pPr>
              <w:ind w:left="708"/>
              <w:jc w:val="left"/>
              <w:rPr>
                <w:rFonts w:cs="Arial"/>
                <w:b/>
                <w:color w:val="000000"/>
                <w:sz w:val="20"/>
              </w:rPr>
            </w:pPr>
          </w:p>
          <w:p w14:paraId="2FF4B144" w14:textId="77777777" w:rsidR="00D779D2" w:rsidRDefault="002E0EDD" w:rsidP="00514BA6">
            <w:pPr>
              <w:ind w:left="708"/>
              <w:rPr>
                <w:rFonts w:cs="Arial"/>
                <w:color w:val="000000"/>
                <w:sz w:val="20"/>
              </w:rPr>
            </w:pPr>
            <w:r w:rsidRPr="007F4AB2">
              <w:rPr>
                <w:rFonts w:cs="Arial"/>
                <w:b/>
                <w:color w:val="000000"/>
                <w:sz w:val="20"/>
              </w:rPr>
              <w:t>(</w:t>
            </w:r>
            <w:r w:rsidR="00A03FC7">
              <w:rPr>
                <w:rFonts w:cs="Arial"/>
                <w:b/>
                <w:color w:val="000000"/>
                <w:sz w:val="20"/>
              </w:rPr>
              <w:t>15</w:t>
            </w:r>
            <w:r w:rsidRPr="007F4AB2">
              <w:rPr>
                <w:rFonts w:cs="Arial"/>
                <w:b/>
                <w:color w:val="000000"/>
                <w:sz w:val="20"/>
              </w:rPr>
              <w:t>/</w:t>
            </w:r>
            <w:r w:rsidR="00A03FC7">
              <w:rPr>
                <w:rFonts w:cs="Arial"/>
                <w:b/>
                <w:color w:val="000000"/>
                <w:sz w:val="20"/>
              </w:rPr>
              <w:t>02</w:t>
            </w:r>
            <w:r w:rsidRPr="007F4AB2">
              <w:rPr>
                <w:rFonts w:cs="Arial"/>
                <w:b/>
                <w:color w:val="000000"/>
                <w:sz w:val="20"/>
              </w:rPr>
              <w:t>/</w:t>
            </w:r>
            <w:r w:rsidR="00A03FC7">
              <w:rPr>
                <w:rFonts w:cs="Arial"/>
                <w:b/>
                <w:color w:val="000000"/>
                <w:sz w:val="20"/>
              </w:rPr>
              <w:t>2021</w:t>
            </w:r>
            <w:r w:rsidRPr="007F4AB2">
              <w:rPr>
                <w:rFonts w:cs="Arial"/>
                <w:b/>
                <w:color w:val="000000"/>
                <w:sz w:val="20"/>
              </w:rPr>
              <w:t xml:space="preserve">): ACTUALIZACIONES – </w:t>
            </w:r>
            <w:r w:rsidR="00A03FC7" w:rsidRPr="00A03FC7">
              <w:rPr>
                <w:rFonts w:cs="Arial"/>
                <w:color w:val="000000"/>
                <w:sz w:val="20"/>
              </w:rPr>
              <w:t>Actualización de actividades para la vigencia 2021</w:t>
            </w:r>
            <w:r w:rsidR="00A03FC7">
              <w:rPr>
                <w:rFonts w:cs="Arial"/>
                <w:color w:val="000000"/>
                <w:sz w:val="20"/>
              </w:rPr>
              <w:t xml:space="preserve"> con la incorporación de propuestas de presupuestos participativos, y actualización de información de</w:t>
            </w:r>
            <w:r w:rsidR="00A03FC7" w:rsidRPr="00A03FC7">
              <w:rPr>
                <w:rFonts w:cs="Arial"/>
                <w:color w:val="000000"/>
                <w:sz w:val="20"/>
              </w:rPr>
              <w:t xml:space="preserve"> cuadro de </w:t>
            </w:r>
            <w:r w:rsidR="00A03FC7">
              <w:rPr>
                <w:rFonts w:cs="Arial"/>
                <w:color w:val="000000"/>
                <w:sz w:val="20"/>
              </w:rPr>
              <w:t>costos</w:t>
            </w:r>
          </w:p>
          <w:p w14:paraId="594151C5" w14:textId="77777777" w:rsidR="003F3E6C" w:rsidRDefault="003F3E6C" w:rsidP="00514BA6">
            <w:pPr>
              <w:ind w:left="708"/>
              <w:rPr>
                <w:rFonts w:cs="Arial"/>
                <w:color w:val="000000"/>
                <w:sz w:val="20"/>
              </w:rPr>
            </w:pPr>
          </w:p>
          <w:p w14:paraId="39EAEB20" w14:textId="77777777" w:rsidR="003F3E6C" w:rsidRDefault="003F3E6C" w:rsidP="00514BA6">
            <w:pPr>
              <w:ind w:left="708"/>
              <w:rPr>
                <w:rFonts w:cs="Arial"/>
                <w:color w:val="000000"/>
                <w:sz w:val="20"/>
              </w:rPr>
            </w:pPr>
            <w:r w:rsidRPr="007F4AB2">
              <w:rPr>
                <w:rFonts w:cs="Arial"/>
                <w:b/>
                <w:color w:val="000000"/>
                <w:sz w:val="20"/>
              </w:rPr>
              <w:t>(</w:t>
            </w:r>
            <w:r>
              <w:rPr>
                <w:rFonts w:cs="Arial"/>
                <w:b/>
                <w:color w:val="000000"/>
                <w:sz w:val="20"/>
              </w:rPr>
              <w:t>19</w:t>
            </w:r>
            <w:r w:rsidRPr="007F4AB2">
              <w:rPr>
                <w:rFonts w:cs="Arial"/>
                <w:b/>
                <w:color w:val="000000"/>
                <w:sz w:val="20"/>
              </w:rPr>
              <w:t>/</w:t>
            </w:r>
            <w:r>
              <w:rPr>
                <w:rFonts w:cs="Arial"/>
                <w:b/>
                <w:color w:val="000000"/>
                <w:sz w:val="20"/>
              </w:rPr>
              <w:t>03</w:t>
            </w:r>
            <w:r w:rsidRPr="007F4AB2">
              <w:rPr>
                <w:rFonts w:cs="Arial"/>
                <w:b/>
                <w:color w:val="000000"/>
                <w:sz w:val="20"/>
              </w:rPr>
              <w:t>/</w:t>
            </w:r>
            <w:r>
              <w:rPr>
                <w:rFonts w:cs="Arial"/>
                <w:b/>
                <w:color w:val="000000"/>
                <w:sz w:val="20"/>
              </w:rPr>
              <w:t>2021</w:t>
            </w:r>
            <w:r w:rsidRPr="007F4AB2">
              <w:rPr>
                <w:rFonts w:cs="Arial"/>
                <w:b/>
                <w:color w:val="000000"/>
                <w:sz w:val="20"/>
              </w:rPr>
              <w:t xml:space="preserve">): ACTUALIZACIONES – </w:t>
            </w:r>
            <w:r w:rsidRPr="00A03FC7">
              <w:rPr>
                <w:rFonts w:cs="Arial"/>
                <w:color w:val="000000"/>
                <w:sz w:val="20"/>
              </w:rPr>
              <w:t>Actualización de actividades para la vigencia 2021</w:t>
            </w:r>
            <w:r>
              <w:rPr>
                <w:rFonts w:cs="Arial"/>
                <w:color w:val="000000"/>
                <w:sz w:val="20"/>
              </w:rPr>
              <w:t xml:space="preserve"> con la incorporación de las observaciones de las propuestas de los presupuestos participativos.</w:t>
            </w:r>
          </w:p>
          <w:p w14:paraId="044B0E6F" w14:textId="77777777" w:rsidR="003F3E6C" w:rsidRDefault="003F3E6C" w:rsidP="00514BA6">
            <w:pPr>
              <w:ind w:left="708"/>
              <w:rPr>
                <w:rFonts w:cs="Arial"/>
                <w:color w:val="000000"/>
                <w:sz w:val="20"/>
              </w:rPr>
            </w:pPr>
          </w:p>
          <w:p w14:paraId="4E7569B4" w14:textId="77777777" w:rsidR="003F3E6C" w:rsidRPr="00514BA6" w:rsidRDefault="003F3E6C" w:rsidP="00514BA6">
            <w:pPr>
              <w:ind w:left="708"/>
              <w:rPr>
                <w:rFonts w:cs="Arial"/>
                <w:color w:val="000000"/>
                <w:sz w:val="20"/>
              </w:rPr>
            </w:pPr>
          </w:p>
        </w:tc>
      </w:tr>
    </w:tbl>
    <w:p w14:paraId="7FDBF4E4" w14:textId="77777777" w:rsidR="00D779D2" w:rsidRPr="00B37DA8" w:rsidRDefault="00D779D2" w:rsidP="00E363EF">
      <w:pPr>
        <w:pStyle w:val="Subttulo"/>
        <w:numPr>
          <w:ilvl w:val="0"/>
          <w:numId w:val="0"/>
        </w:numPr>
        <w:ind w:left="720" w:hanging="720"/>
        <w:rPr>
          <w:rFonts w:ascii="Arial" w:hAnsi="Arial" w:cs="Arial"/>
          <w:sz w:val="20"/>
          <w:szCs w:val="20"/>
          <w:lang w:val="es-ES"/>
        </w:rPr>
      </w:pPr>
    </w:p>
    <w:p w14:paraId="344EB8ED" w14:textId="77777777" w:rsidR="00D779D2" w:rsidRDefault="00D779D2" w:rsidP="00E363EF">
      <w:pPr>
        <w:pStyle w:val="Subttulo"/>
        <w:numPr>
          <w:ilvl w:val="0"/>
          <w:numId w:val="0"/>
        </w:numPr>
        <w:ind w:left="720" w:hanging="720"/>
        <w:rPr>
          <w:rFonts w:ascii="Arial" w:hAnsi="Arial" w:cs="Arial"/>
          <w:sz w:val="20"/>
          <w:szCs w:val="20"/>
          <w:lang w:val="es-ES"/>
        </w:rPr>
      </w:pPr>
    </w:p>
    <w:p w14:paraId="4B193DBB" w14:textId="77777777" w:rsidR="00F61345" w:rsidRDefault="00F61345" w:rsidP="00E363EF">
      <w:pPr>
        <w:pStyle w:val="Subttulo"/>
        <w:numPr>
          <w:ilvl w:val="0"/>
          <w:numId w:val="0"/>
        </w:numPr>
        <w:ind w:left="720" w:hanging="720"/>
        <w:rPr>
          <w:rFonts w:ascii="Arial" w:hAnsi="Arial" w:cs="Arial"/>
          <w:sz w:val="20"/>
          <w:szCs w:val="20"/>
          <w:lang w:val="es-ES"/>
        </w:rPr>
      </w:pPr>
    </w:p>
    <w:p w14:paraId="2261FC69" w14:textId="77777777" w:rsidR="00F61345" w:rsidRDefault="00F61345" w:rsidP="00E363EF">
      <w:pPr>
        <w:pStyle w:val="Subttulo"/>
        <w:numPr>
          <w:ilvl w:val="0"/>
          <w:numId w:val="0"/>
        </w:numPr>
        <w:ind w:left="720" w:hanging="720"/>
        <w:rPr>
          <w:rFonts w:ascii="Arial" w:hAnsi="Arial" w:cs="Arial"/>
          <w:sz w:val="20"/>
          <w:szCs w:val="20"/>
          <w:lang w:val="es-ES"/>
        </w:rPr>
      </w:pPr>
    </w:p>
    <w:p w14:paraId="241D1AF1" w14:textId="77777777" w:rsidR="003F3E6C" w:rsidRDefault="003F3E6C" w:rsidP="00E363EF">
      <w:pPr>
        <w:pStyle w:val="Subttulo"/>
        <w:numPr>
          <w:ilvl w:val="0"/>
          <w:numId w:val="0"/>
        </w:numPr>
        <w:ind w:left="720" w:hanging="720"/>
        <w:rPr>
          <w:rFonts w:ascii="Arial" w:hAnsi="Arial" w:cs="Arial"/>
          <w:sz w:val="20"/>
          <w:szCs w:val="20"/>
          <w:lang w:val="es-ES"/>
        </w:rPr>
      </w:pPr>
    </w:p>
    <w:p w14:paraId="0B9F5E61" w14:textId="77777777" w:rsidR="003F3E6C" w:rsidRDefault="003F3E6C" w:rsidP="00E363EF">
      <w:pPr>
        <w:pStyle w:val="Subttulo"/>
        <w:numPr>
          <w:ilvl w:val="0"/>
          <w:numId w:val="0"/>
        </w:numPr>
        <w:ind w:left="720" w:hanging="720"/>
        <w:rPr>
          <w:rFonts w:ascii="Arial" w:hAnsi="Arial" w:cs="Arial"/>
          <w:sz w:val="20"/>
          <w:szCs w:val="20"/>
          <w:lang w:val="es-ES"/>
        </w:rPr>
      </w:pPr>
    </w:p>
    <w:p w14:paraId="7BF46602" w14:textId="77777777" w:rsidR="003F3E6C" w:rsidRDefault="003F3E6C" w:rsidP="00E363EF">
      <w:pPr>
        <w:pStyle w:val="Subttulo"/>
        <w:numPr>
          <w:ilvl w:val="0"/>
          <w:numId w:val="0"/>
        </w:numPr>
        <w:ind w:left="720" w:hanging="720"/>
        <w:rPr>
          <w:rFonts w:ascii="Arial" w:hAnsi="Arial" w:cs="Arial"/>
          <w:sz w:val="20"/>
          <w:szCs w:val="20"/>
          <w:lang w:val="es-ES"/>
        </w:rPr>
      </w:pPr>
    </w:p>
    <w:p w14:paraId="69FA5276" w14:textId="77777777" w:rsidR="00F61345" w:rsidRDefault="00F61345" w:rsidP="00E363EF">
      <w:pPr>
        <w:pStyle w:val="Subttulo"/>
        <w:numPr>
          <w:ilvl w:val="0"/>
          <w:numId w:val="0"/>
        </w:numPr>
        <w:ind w:left="720" w:hanging="720"/>
        <w:rPr>
          <w:rFonts w:ascii="Arial" w:hAnsi="Arial" w:cs="Arial"/>
          <w:sz w:val="20"/>
          <w:szCs w:val="20"/>
          <w:lang w:val="es-ES"/>
        </w:rPr>
      </w:pPr>
    </w:p>
    <w:p w14:paraId="433A5CE6" w14:textId="77777777" w:rsidR="00F61345" w:rsidRPr="00B37DA8" w:rsidRDefault="00F61345" w:rsidP="00E363EF">
      <w:pPr>
        <w:pStyle w:val="Subttulo"/>
        <w:numPr>
          <w:ilvl w:val="0"/>
          <w:numId w:val="0"/>
        </w:numPr>
        <w:ind w:left="720" w:hanging="720"/>
        <w:rPr>
          <w:rFonts w:ascii="Arial" w:hAnsi="Arial" w:cs="Arial"/>
          <w:sz w:val="20"/>
          <w:szCs w:val="20"/>
          <w:lang w:val="es-ES"/>
        </w:rPr>
      </w:pPr>
    </w:p>
    <w:p w14:paraId="310AA9D7" w14:textId="77777777" w:rsidR="005A4CFC" w:rsidRPr="00B37DA8" w:rsidRDefault="00AF1BDE" w:rsidP="005D1B88">
      <w:pPr>
        <w:pStyle w:val="Subttulo"/>
        <w:numPr>
          <w:ilvl w:val="0"/>
          <w:numId w:val="3"/>
        </w:numPr>
        <w:rPr>
          <w:rFonts w:ascii="Arial" w:hAnsi="Arial" w:cs="Arial"/>
          <w:sz w:val="20"/>
          <w:szCs w:val="20"/>
        </w:rPr>
      </w:pPr>
      <w:r w:rsidRPr="00B37DA8">
        <w:rPr>
          <w:rFonts w:ascii="Arial" w:hAnsi="Arial" w:cs="Arial"/>
          <w:sz w:val="20"/>
          <w:szCs w:val="20"/>
        </w:rPr>
        <w:t>OBSERVACIONES</w:t>
      </w:r>
      <w:bookmarkEnd w:id="13"/>
    </w:p>
    <w:p w14:paraId="01225F1F" w14:textId="77777777" w:rsidR="00B45A26" w:rsidRPr="00B37DA8" w:rsidRDefault="00B45A26" w:rsidP="00D92AD7">
      <w:pPr>
        <w:pStyle w:val="Subttulo"/>
        <w:numPr>
          <w:ilvl w:val="0"/>
          <w:numId w:val="0"/>
        </w:numPr>
        <w:rPr>
          <w:rFonts w:ascii="Arial" w:hAnsi="Arial" w:cs="Arial"/>
          <w:sz w:val="20"/>
          <w:szCs w:val="20"/>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B45A26" w:rsidRPr="00B37DA8" w14:paraId="1171095A" w14:textId="77777777">
        <w:trPr>
          <w:jc w:val="center"/>
        </w:trPr>
        <w:tc>
          <w:tcPr>
            <w:tcW w:w="10078" w:type="dxa"/>
            <w:shd w:val="clear" w:color="auto" w:fill="DBDBDB"/>
          </w:tcPr>
          <w:p w14:paraId="1EA7DCB7" w14:textId="77777777" w:rsidR="00B45A26" w:rsidRPr="00B37DA8" w:rsidRDefault="00B45A26" w:rsidP="00D92AD7">
            <w:pPr>
              <w:ind w:left="360"/>
              <w:rPr>
                <w:rFonts w:cs="Arial"/>
                <w:b/>
                <w:sz w:val="20"/>
              </w:rPr>
            </w:pPr>
          </w:p>
          <w:p w14:paraId="28CB11A7" w14:textId="77777777" w:rsidR="0071401D" w:rsidRPr="00514BA6" w:rsidRDefault="00AF1BDE" w:rsidP="00514BA6">
            <w:pPr>
              <w:ind w:left="360"/>
              <w:rPr>
                <w:rFonts w:cs="Arial"/>
                <w:i/>
                <w:sz w:val="20"/>
              </w:rPr>
            </w:pPr>
            <w:r w:rsidRPr="00B37DA8">
              <w:rPr>
                <w:rFonts w:cs="Arial"/>
                <w:b/>
                <w:sz w:val="20"/>
              </w:rPr>
              <w:t xml:space="preserve">OBSERVACIONES </w:t>
            </w:r>
            <w:r w:rsidR="00B45A26" w:rsidRPr="00B37DA8">
              <w:rPr>
                <w:rFonts w:cs="Arial"/>
                <w:b/>
                <w:sz w:val="20"/>
              </w:rPr>
              <w:t>DEL PROYECTO</w:t>
            </w:r>
            <w:r w:rsidR="00514BA6">
              <w:rPr>
                <w:rFonts w:cs="Arial"/>
                <w:b/>
                <w:sz w:val="20"/>
              </w:rPr>
              <w:t xml:space="preserve"> </w:t>
            </w:r>
            <w:r w:rsidR="0059714E" w:rsidRPr="00514BA6">
              <w:rPr>
                <w:rFonts w:cs="Arial"/>
                <w:i/>
                <w:sz w:val="18"/>
              </w:rPr>
              <w:t>Especifique los aspectos relevantes del proyecto, que deban tenerse en cuenta para la formulación y ejecución del mismo.</w:t>
            </w:r>
            <w:r w:rsidR="0059714E" w:rsidRPr="00514BA6" w:rsidDel="0059714E">
              <w:rPr>
                <w:rFonts w:cs="Arial"/>
                <w:i/>
                <w:sz w:val="18"/>
              </w:rPr>
              <w:t xml:space="preserve"> </w:t>
            </w:r>
          </w:p>
        </w:tc>
      </w:tr>
      <w:tr w:rsidR="00B45A26" w:rsidRPr="00B37DA8" w14:paraId="66BB2944" w14:textId="77777777" w:rsidTr="00A03FC7">
        <w:trPr>
          <w:trHeight w:val="2117"/>
          <w:jc w:val="center"/>
        </w:trPr>
        <w:tc>
          <w:tcPr>
            <w:tcW w:w="10078" w:type="dxa"/>
            <w:vAlign w:val="center"/>
          </w:tcPr>
          <w:p w14:paraId="38807D14" w14:textId="77777777" w:rsidR="00B45A26" w:rsidRPr="00B37DA8" w:rsidRDefault="00B45A26" w:rsidP="00D92AD7">
            <w:pPr>
              <w:ind w:left="708"/>
              <w:jc w:val="left"/>
              <w:rPr>
                <w:rFonts w:cs="Arial"/>
                <w:b/>
                <w:sz w:val="20"/>
              </w:rPr>
            </w:pPr>
          </w:p>
          <w:p w14:paraId="344B2D03" w14:textId="77777777" w:rsidR="00B45A26" w:rsidRPr="00A03FC7" w:rsidRDefault="002E0EDD" w:rsidP="00A03FC7">
            <w:pPr>
              <w:ind w:left="708"/>
              <w:rPr>
                <w:rFonts w:cs="Arial"/>
                <w:sz w:val="20"/>
              </w:rPr>
            </w:pPr>
            <w:r w:rsidRPr="00A03FC7">
              <w:rPr>
                <w:rFonts w:cs="Arial"/>
                <w:sz w:val="20"/>
              </w:rPr>
              <w:t>Los componentes deben formularse en el marco de la creación de la unidad de emprendimiento e innovación</w:t>
            </w:r>
            <w:r w:rsidR="00A03FC7">
              <w:rPr>
                <w:rFonts w:cs="Arial"/>
                <w:sz w:val="20"/>
              </w:rPr>
              <w:t xml:space="preserve"> local.</w:t>
            </w:r>
          </w:p>
          <w:p w14:paraId="430AABD9" w14:textId="77777777" w:rsidR="002E0EDD" w:rsidRPr="00A03FC7" w:rsidRDefault="002E0EDD" w:rsidP="00A03FC7">
            <w:pPr>
              <w:ind w:left="708"/>
              <w:rPr>
                <w:rFonts w:cs="Arial"/>
                <w:sz w:val="20"/>
              </w:rPr>
            </w:pPr>
          </w:p>
          <w:p w14:paraId="0B6F82EB" w14:textId="77777777" w:rsidR="002E0EDD" w:rsidRPr="00A03FC7" w:rsidRDefault="002E0EDD" w:rsidP="00A03FC7">
            <w:pPr>
              <w:ind w:left="708"/>
              <w:rPr>
                <w:rFonts w:cs="Arial"/>
                <w:sz w:val="20"/>
              </w:rPr>
            </w:pPr>
            <w:r w:rsidRPr="00A03FC7">
              <w:rPr>
                <w:rFonts w:cs="Arial"/>
                <w:sz w:val="20"/>
              </w:rPr>
              <w:t>Unidad de emprendimiento e innovación local: es una iniciativa local que funge como unidad articuladora y mediadora de las iniciativas de desarrollo productivo, para el fomento de la formalización, la empleabilidad, el fortalecimiento empresarial, la innovación y el emprendimiento, para la reactivación económica de los diferentes sectores productivos locales.</w:t>
            </w:r>
          </w:p>
          <w:p w14:paraId="4FFE381A" w14:textId="77777777" w:rsidR="00B45A26" w:rsidRPr="00B37DA8" w:rsidRDefault="002E0EDD" w:rsidP="00A03FC7">
            <w:pPr>
              <w:ind w:left="708"/>
              <w:jc w:val="left"/>
              <w:rPr>
                <w:rFonts w:cs="Arial"/>
                <w:b/>
                <w:sz w:val="20"/>
              </w:rPr>
            </w:pPr>
            <w:r>
              <w:rPr>
                <w:rFonts w:cs="Arial"/>
                <w:b/>
                <w:sz w:val="20"/>
              </w:rPr>
              <w:t xml:space="preserve"> </w:t>
            </w:r>
          </w:p>
        </w:tc>
      </w:tr>
    </w:tbl>
    <w:p w14:paraId="352AFE27" w14:textId="77777777" w:rsidR="00B45A26" w:rsidRPr="00B37DA8" w:rsidRDefault="00B45A26" w:rsidP="005914EC">
      <w:pPr>
        <w:pStyle w:val="Subttulo"/>
        <w:numPr>
          <w:ilvl w:val="0"/>
          <w:numId w:val="0"/>
        </w:numPr>
        <w:rPr>
          <w:rFonts w:ascii="Arial" w:hAnsi="Arial" w:cs="Arial"/>
          <w:sz w:val="20"/>
          <w:szCs w:val="20"/>
        </w:rPr>
      </w:pPr>
    </w:p>
    <w:p w14:paraId="4D64FFF3" w14:textId="77777777" w:rsidR="00AF1BDE" w:rsidRPr="00B37DA8" w:rsidRDefault="00AF1BDE" w:rsidP="005914EC">
      <w:pPr>
        <w:pStyle w:val="Subttulo"/>
        <w:numPr>
          <w:ilvl w:val="0"/>
          <w:numId w:val="0"/>
        </w:numPr>
        <w:rPr>
          <w:rFonts w:ascii="Arial" w:hAnsi="Arial" w:cs="Arial"/>
          <w:sz w:val="20"/>
          <w:szCs w:val="20"/>
        </w:rPr>
      </w:pPr>
    </w:p>
    <w:p w14:paraId="36BBE8B1" w14:textId="77777777" w:rsidR="00AF1BDE" w:rsidRPr="00B37DA8" w:rsidRDefault="00AF1BDE" w:rsidP="005D1B88">
      <w:pPr>
        <w:pStyle w:val="Subttulo"/>
        <w:numPr>
          <w:ilvl w:val="0"/>
          <w:numId w:val="3"/>
        </w:numPr>
        <w:rPr>
          <w:rFonts w:ascii="Arial" w:hAnsi="Arial" w:cs="Arial"/>
          <w:sz w:val="20"/>
          <w:szCs w:val="20"/>
        </w:rPr>
      </w:pPr>
      <w:r w:rsidRPr="00B37DA8">
        <w:rPr>
          <w:rFonts w:ascii="Arial" w:hAnsi="Arial" w:cs="Arial"/>
          <w:sz w:val="20"/>
          <w:szCs w:val="20"/>
        </w:rPr>
        <w:t>RESPONSABLE DEL PROYECTO</w:t>
      </w:r>
    </w:p>
    <w:p w14:paraId="61DA98DA" w14:textId="77777777" w:rsidR="00AF1BDE" w:rsidRPr="00B37DA8" w:rsidRDefault="00AF1BDE" w:rsidP="005914EC">
      <w:pPr>
        <w:pStyle w:val="Subttulo"/>
        <w:numPr>
          <w:ilvl w:val="0"/>
          <w:numId w:val="0"/>
        </w:numPr>
        <w:rPr>
          <w:rFonts w:ascii="Arial" w:hAnsi="Arial" w:cs="Arial"/>
          <w:sz w:val="20"/>
          <w:szCs w:val="20"/>
        </w:rPr>
      </w:pPr>
    </w:p>
    <w:p w14:paraId="1A26D923" w14:textId="77777777" w:rsidR="00AF1BDE" w:rsidRPr="00B37DA8" w:rsidRDefault="00AF1BDE" w:rsidP="005914EC">
      <w:pPr>
        <w:pStyle w:val="Subttulo"/>
        <w:numPr>
          <w:ilvl w:val="0"/>
          <w:numId w:val="0"/>
        </w:numPr>
        <w:rPr>
          <w:rFonts w:ascii="Arial" w:hAnsi="Arial" w:cs="Arial"/>
          <w:sz w:val="20"/>
          <w:szCs w:val="20"/>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AF1BDE" w:rsidRPr="00B37DA8" w14:paraId="6045480B" w14:textId="77777777">
        <w:trPr>
          <w:jc w:val="center"/>
        </w:trPr>
        <w:tc>
          <w:tcPr>
            <w:tcW w:w="10078" w:type="dxa"/>
            <w:shd w:val="clear" w:color="auto" w:fill="DBDBDB"/>
          </w:tcPr>
          <w:p w14:paraId="5F64C371" w14:textId="77777777" w:rsidR="00AF1BDE" w:rsidRPr="00B37DA8" w:rsidRDefault="00AF1BDE" w:rsidP="00C54F4F">
            <w:pPr>
              <w:ind w:left="360"/>
              <w:rPr>
                <w:rFonts w:cs="Arial"/>
                <w:b/>
                <w:sz w:val="20"/>
              </w:rPr>
            </w:pPr>
          </w:p>
          <w:p w14:paraId="37AABAF1" w14:textId="77777777" w:rsidR="00AF1BDE" w:rsidRPr="00B37DA8" w:rsidRDefault="00AF1BDE" w:rsidP="00C54F4F">
            <w:pPr>
              <w:ind w:left="360"/>
              <w:jc w:val="left"/>
              <w:rPr>
                <w:rFonts w:cs="Arial"/>
                <w:b/>
                <w:sz w:val="20"/>
              </w:rPr>
            </w:pPr>
            <w:r w:rsidRPr="00B37DA8">
              <w:rPr>
                <w:rFonts w:cs="Arial"/>
                <w:b/>
                <w:sz w:val="20"/>
              </w:rPr>
              <w:t>RESPONSABLE DEL PROYECTO</w:t>
            </w:r>
          </w:p>
          <w:p w14:paraId="2BD270D1" w14:textId="77777777" w:rsidR="00AF1BDE" w:rsidRPr="00B37DA8" w:rsidRDefault="00AF1BDE" w:rsidP="00C54F4F">
            <w:pPr>
              <w:ind w:left="360"/>
              <w:rPr>
                <w:rFonts w:cs="Arial"/>
                <w:sz w:val="20"/>
              </w:rPr>
            </w:pPr>
          </w:p>
          <w:p w14:paraId="433EBD6B" w14:textId="77777777" w:rsidR="00AF1BDE" w:rsidRPr="00B37DA8" w:rsidRDefault="00AF1BDE" w:rsidP="00C54F4F">
            <w:pPr>
              <w:ind w:left="360"/>
              <w:rPr>
                <w:rFonts w:cs="Arial"/>
                <w:i/>
                <w:sz w:val="20"/>
              </w:rPr>
            </w:pPr>
            <w:r w:rsidRPr="00B37DA8">
              <w:rPr>
                <w:rFonts w:cs="Arial"/>
                <w:i/>
                <w:sz w:val="20"/>
              </w:rPr>
              <w:t>Ingrese la información de la persona responsable de formular el proyecto.</w:t>
            </w:r>
          </w:p>
          <w:p w14:paraId="58F59440" w14:textId="77777777" w:rsidR="00AF1BDE" w:rsidRPr="00B37DA8" w:rsidRDefault="00AF1BDE" w:rsidP="00C54F4F">
            <w:pPr>
              <w:ind w:left="360"/>
              <w:rPr>
                <w:rFonts w:cs="Arial"/>
                <w:sz w:val="20"/>
              </w:rPr>
            </w:pPr>
          </w:p>
        </w:tc>
      </w:tr>
      <w:tr w:rsidR="00AF1BDE" w:rsidRPr="00B37DA8" w14:paraId="7485BFD4" w14:textId="77777777" w:rsidTr="00A03FC7">
        <w:trPr>
          <w:trHeight w:val="946"/>
          <w:jc w:val="center"/>
        </w:trPr>
        <w:tc>
          <w:tcPr>
            <w:tcW w:w="10078" w:type="dxa"/>
            <w:vAlign w:val="center"/>
          </w:tcPr>
          <w:p w14:paraId="5CE9C44E" w14:textId="77777777" w:rsidR="00AF1BDE" w:rsidRPr="00B37DA8" w:rsidRDefault="00AF1BDE" w:rsidP="00C54F4F">
            <w:pPr>
              <w:ind w:left="720"/>
              <w:jc w:val="left"/>
              <w:rPr>
                <w:rFonts w:cs="Arial"/>
                <w:b/>
                <w:sz w:val="20"/>
              </w:rPr>
            </w:pPr>
          </w:p>
          <w:p w14:paraId="0F1CDD46" w14:textId="77777777" w:rsidR="00AF1BDE" w:rsidRPr="00B37DA8" w:rsidRDefault="00AF1BDE" w:rsidP="00C54F4F">
            <w:pPr>
              <w:ind w:left="708"/>
              <w:jc w:val="left"/>
              <w:rPr>
                <w:rFonts w:cs="Arial"/>
                <w:i/>
                <w:sz w:val="20"/>
              </w:rPr>
            </w:pPr>
            <w:r w:rsidRPr="00B37DA8">
              <w:rPr>
                <w:rFonts w:cs="Arial"/>
                <w:b/>
                <w:sz w:val="20"/>
              </w:rPr>
              <w:t>Nombre</w:t>
            </w:r>
            <w:r w:rsidR="00A43427">
              <w:rPr>
                <w:rFonts w:cs="Arial"/>
                <w:b/>
                <w:sz w:val="20"/>
              </w:rPr>
              <w:t xml:space="preserve"> </w:t>
            </w:r>
            <w:r w:rsidR="00A43427" w:rsidRPr="00A03FC7">
              <w:rPr>
                <w:rFonts w:cs="Arial"/>
                <w:sz w:val="20"/>
              </w:rPr>
              <w:t xml:space="preserve">Jorge Eliecer </w:t>
            </w:r>
            <w:r w:rsidR="00A03FC7" w:rsidRPr="00A03FC7">
              <w:rPr>
                <w:rFonts w:cs="Arial"/>
                <w:sz w:val="20"/>
              </w:rPr>
              <w:t>García</w:t>
            </w:r>
            <w:r w:rsidR="00A43427" w:rsidRPr="00A03FC7">
              <w:rPr>
                <w:rFonts w:cs="Arial"/>
                <w:sz w:val="20"/>
              </w:rPr>
              <w:t xml:space="preserve"> Neva</w:t>
            </w:r>
          </w:p>
          <w:p w14:paraId="61618059" w14:textId="77777777" w:rsidR="00AF1BDE" w:rsidRPr="00B37DA8" w:rsidRDefault="00AF1BDE" w:rsidP="00C54F4F">
            <w:pPr>
              <w:ind w:left="708"/>
              <w:jc w:val="left"/>
              <w:rPr>
                <w:rFonts w:cs="Arial"/>
                <w:sz w:val="20"/>
              </w:rPr>
            </w:pPr>
          </w:p>
        </w:tc>
      </w:tr>
      <w:tr w:rsidR="00AF1BDE" w:rsidRPr="00B37DA8" w14:paraId="1E7114A2" w14:textId="77777777">
        <w:trPr>
          <w:jc w:val="center"/>
        </w:trPr>
        <w:tc>
          <w:tcPr>
            <w:tcW w:w="10078" w:type="dxa"/>
            <w:vAlign w:val="center"/>
          </w:tcPr>
          <w:p w14:paraId="4A1D1EA0" w14:textId="77777777" w:rsidR="00AF1BDE" w:rsidRPr="00B37DA8" w:rsidRDefault="00AF1BDE" w:rsidP="00C54F4F">
            <w:pPr>
              <w:ind w:left="720"/>
              <w:jc w:val="left"/>
              <w:rPr>
                <w:rFonts w:cs="Arial"/>
                <w:b/>
                <w:sz w:val="20"/>
              </w:rPr>
            </w:pPr>
          </w:p>
          <w:p w14:paraId="5A2CCEA5" w14:textId="77777777" w:rsidR="00AF1BDE" w:rsidRPr="00A03FC7" w:rsidRDefault="00AF1BDE" w:rsidP="00A03FC7">
            <w:pPr>
              <w:ind w:left="708"/>
              <w:jc w:val="left"/>
              <w:rPr>
                <w:rFonts w:cs="Arial"/>
                <w:b/>
                <w:sz w:val="20"/>
              </w:rPr>
            </w:pPr>
            <w:r w:rsidRPr="00B37DA8">
              <w:rPr>
                <w:rFonts w:cs="Arial"/>
                <w:b/>
                <w:sz w:val="20"/>
              </w:rPr>
              <w:t>Cargo</w:t>
            </w:r>
            <w:r w:rsidR="00A43427">
              <w:rPr>
                <w:rFonts w:cs="Arial"/>
                <w:b/>
                <w:sz w:val="20"/>
              </w:rPr>
              <w:t xml:space="preserve"> </w:t>
            </w:r>
            <w:r w:rsidR="00A43427" w:rsidRPr="00A03FC7">
              <w:rPr>
                <w:rFonts w:cs="Arial"/>
                <w:sz w:val="20"/>
              </w:rPr>
              <w:t>Referente Reactivación económica</w:t>
            </w:r>
          </w:p>
          <w:p w14:paraId="040066B6" w14:textId="77777777" w:rsidR="00AF1BDE" w:rsidRPr="00B37DA8" w:rsidRDefault="00AF1BDE" w:rsidP="00C54F4F">
            <w:pPr>
              <w:ind w:left="708"/>
              <w:jc w:val="left"/>
              <w:rPr>
                <w:rFonts w:cs="Arial"/>
                <w:sz w:val="20"/>
              </w:rPr>
            </w:pPr>
          </w:p>
        </w:tc>
      </w:tr>
      <w:tr w:rsidR="00AF1BDE" w:rsidRPr="00B37DA8" w14:paraId="74FEEBDD" w14:textId="77777777">
        <w:trPr>
          <w:jc w:val="center"/>
        </w:trPr>
        <w:tc>
          <w:tcPr>
            <w:tcW w:w="10078" w:type="dxa"/>
            <w:vAlign w:val="center"/>
          </w:tcPr>
          <w:p w14:paraId="73314D63" w14:textId="77777777" w:rsidR="00AF1BDE" w:rsidRPr="00B37DA8" w:rsidRDefault="00AF1BDE" w:rsidP="00C54F4F">
            <w:pPr>
              <w:ind w:left="708"/>
              <w:jc w:val="left"/>
              <w:rPr>
                <w:rFonts w:cs="Arial"/>
                <w:b/>
                <w:sz w:val="20"/>
              </w:rPr>
            </w:pPr>
          </w:p>
          <w:p w14:paraId="4572B431" w14:textId="77777777" w:rsidR="00AF1BDE" w:rsidRPr="00B37DA8" w:rsidRDefault="00AF1BDE" w:rsidP="00C54F4F">
            <w:pPr>
              <w:ind w:left="708"/>
              <w:jc w:val="left"/>
              <w:rPr>
                <w:rFonts w:cs="Arial"/>
                <w:b/>
                <w:sz w:val="20"/>
              </w:rPr>
            </w:pPr>
            <w:r w:rsidRPr="00B37DA8">
              <w:rPr>
                <w:rFonts w:cs="Arial"/>
                <w:b/>
                <w:sz w:val="20"/>
              </w:rPr>
              <w:t>Teléfono Oficina</w:t>
            </w:r>
            <w:r w:rsidR="00A43427">
              <w:rPr>
                <w:rFonts w:cs="Arial"/>
                <w:b/>
                <w:sz w:val="20"/>
              </w:rPr>
              <w:t xml:space="preserve">: </w:t>
            </w:r>
            <w:r w:rsidR="00A43427" w:rsidRPr="00A03FC7">
              <w:rPr>
                <w:rFonts w:cs="Arial"/>
                <w:sz w:val="20"/>
              </w:rPr>
              <w:t>341</w:t>
            </w:r>
            <w:r w:rsidR="00A03FC7" w:rsidRPr="00A03FC7">
              <w:rPr>
                <w:rFonts w:cs="Arial"/>
                <w:sz w:val="20"/>
              </w:rPr>
              <w:t>0261</w:t>
            </w:r>
          </w:p>
          <w:p w14:paraId="5C77A4EC" w14:textId="77777777" w:rsidR="00AF1BDE" w:rsidRPr="00B37DA8" w:rsidRDefault="00AF1BDE" w:rsidP="00A03FC7">
            <w:pPr>
              <w:jc w:val="left"/>
              <w:rPr>
                <w:rFonts w:cs="Arial"/>
                <w:b/>
                <w:sz w:val="20"/>
              </w:rPr>
            </w:pPr>
          </w:p>
        </w:tc>
      </w:tr>
      <w:tr w:rsidR="00AF1BDE" w:rsidRPr="00B37DA8" w14:paraId="43348882" w14:textId="77777777">
        <w:trPr>
          <w:jc w:val="center"/>
        </w:trPr>
        <w:tc>
          <w:tcPr>
            <w:tcW w:w="10078" w:type="dxa"/>
            <w:vAlign w:val="center"/>
          </w:tcPr>
          <w:p w14:paraId="72AB8055" w14:textId="77777777" w:rsidR="00AF1BDE" w:rsidRPr="00B37DA8" w:rsidRDefault="00AF1BDE" w:rsidP="00C54F4F">
            <w:pPr>
              <w:ind w:left="708"/>
              <w:jc w:val="left"/>
              <w:rPr>
                <w:rFonts w:cs="Arial"/>
                <w:b/>
                <w:sz w:val="20"/>
              </w:rPr>
            </w:pPr>
          </w:p>
          <w:p w14:paraId="3867313E" w14:textId="77777777" w:rsidR="00AF1BDE" w:rsidRPr="00B37DA8" w:rsidRDefault="00AF1BDE" w:rsidP="00C54F4F">
            <w:pPr>
              <w:ind w:left="708"/>
              <w:jc w:val="left"/>
              <w:rPr>
                <w:rFonts w:cs="Arial"/>
                <w:b/>
                <w:sz w:val="20"/>
              </w:rPr>
            </w:pPr>
            <w:r w:rsidRPr="00B37DA8">
              <w:rPr>
                <w:rFonts w:cs="Arial"/>
                <w:b/>
                <w:sz w:val="20"/>
              </w:rPr>
              <w:t xml:space="preserve">Fecha de elaboración </w:t>
            </w:r>
            <w:r w:rsidRPr="00A03FC7">
              <w:rPr>
                <w:rFonts w:cs="Arial"/>
                <w:sz w:val="20"/>
              </w:rPr>
              <w:t>(</w:t>
            </w:r>
            <w:r w:rsidR="00A43427" w:rsidRPr="00A03FC7">
              <w:rPr>
                <w:rFonts w:cs="Arial"/>
                <w:sz w:val="20"/>
              </w:rPr>
              <w:t>06</w:t>
            </w:r>
            <w:r w:rsidRPr="00A03FC7">
              <w:rPr>
                <w:rFonts w:cs="Arial"/>
                <w:sz w:val="20"/>
              </w:rPr>
              <w:t>/</w:t>
            </w:r>
            <w:r w:rsidR="00A43427" w:rsidRPr="00A03FC7">
              <w:rPr>
                <w:rFonts w:cs="Arial"/>
                <w:sz w:val="20"/>
              </w:rPr>
              <w:t>11</w:t>
            </w:r>
            <w:r w:rsidRPr="00A03FC7">
              <w:rPr>
                <w:rFonts w:cs="Arial"/>
                <w:sz w:val="20"/>
              </w:rPr>
              <w:t>/</w:t>
            </w:r>
            <w:r w:rsidR="00A43427" w:rsidRPr="00A03FC7">
              <w:rPr>
                <w:rFonts w:cs="Arial"/>
                <w:sz w:val="20"/>
              </w:rPr>
              <w:t>2020</w:t>
            </w:r>
            <w:r w:rsidRPr="00A03FC7">
              <w:rPr>
                <w:rFonts w:cs="Arial"/>
                <w:sz w:val="20"/>
              </w:rPr>
              <w:t>)</w:t>
            </w:r>
          </w:p>
          <w:p w14:paraId="69D8F4CF" w14:textId="77777777" w:rsidR="00AF1BDE" w:rsidRPr="00B37DA8" w:rsidRDefault="00AF1BDE" w:rsidP="00A03FC7">
            <w:pPr>
              <w:jc w:val="left"/>
              <w:rPr>
                <w:rFonts w:cs="Arial"/>
                <w:b/>
                <w:sz w:val="20"/>
              </w:rPr>
            </w:pPr>
          </w:p>
        </w:tc>
      </w:tr>
    </w:tbl>
    <w:p w14:paraId="5165BEDD" w14:textId="77777777" w:rsidR="00AF1BDE" w:rsidRPr="00B37DA8" w:rsidRDefault="00AF1BDE" w:rsidP="005914EC">
      <w:pPr>
        <w:pStyle w:val="Subttulo"/>
        <w:numPr>
          <w:ilvl w:val="0"/>
          <w:numId w:val="0"/>
        </w:numPr>
        <w:rPr>
          <w:rFonts w:ascii="Arial" w:hAnsi="Arial" w:cs="Arial"/>
          <w:sz w:val="20"/>
          <w:szCs w:val="20"/>
          <w:lang w:val="es-ES"/>
        </w:rPr>
      </w:pPr>
    </w:p>
    <w:sectPr w:rsidR="00AF1BDE" w:rsidRPr="00B37DA8" w:rsidSect="0001416D">
      <w:headerReference w:type="default" r:id="rId24"/>
      <w:footerReference w:type="even" r:id="rId25"/>
      <w:footerReference w:type="default" r:id="rId26"/>
      <w:pgSz w:w="12242" w:h="15842" w:code="1"/>
      <w:pgMar w:top="993" w:right="1418" w:bottom="1276" w:left="1418" w:header="720" w:footer="720" w:gutter="0"/>
      <w:pgBorders w:offsetFrom="page">
        <w:top w:val="single" w:sz="12" w:space="24" w:color="808080"/>
        <w:left w:val="single" w:sz="12" w:space="24" w:color="808080"/>
        <w:bottom w:val="single" w:sz="12" w:space="24" w:color="808080"/>
        <w:right w:val="single" w:sz="12" w:space="24" w:color="80808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F60A3" w14:textId="77777777" w:rsidR="00201CA9" w:rsidRDefault="00201CA9">
      <w:r>
        <w:separator/>
      </w:r>
    </w:p>
  </w:endnote>
  <w:endnote w:type="continuationSeparator" w:id="0">
    <w:p w14:paraId="4AA9931D" w14:textId="77777777" w:rsidR="00201CA9" w:rsidRDefault="00201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1F162" w14:textId="77777777" w:rsidR="006C5295" w:rsidRDefault="006C5295" w:rsidP="001F7D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10A5F613" w14:textId="77777777" w:rsidR="006C5295" w:rsidRDefault="006C5295" w:rsidP="00596FA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9E7D4" w14:textId="2F7C0020" w:rsidR="006C5295" w:rsidRPr="00596FA2" w:rsidRDefault="006C5295" w:rsidP="001F7DA3">
    <w:pPr>
      <w:pStyle w:val="Piedepgina"/>
      <w:framePr w:wrap="around" w:vAnchor="text" w:hAnchor="margin" w:xAlign="right" w:y="1"/>
      <w:rPr>
        <w:rStyle w:val="Nmerodepgina"/>
        <w:rFonts w:ascii="Times New Roman" w:hAnsi="Times New Roman"/>
        <w:sz w:val="18"/>
        <w:szCs w:val="18"/>
      </w:rPr>
    </w:pPr>
    <w:r w:rsidRPr="00596FA2">
      <w:rPr>
        <w:rStyle w:val="Nmerodepgina"/>
        <w:rFonts w:ascii="Times New Roman" w:hAnsi="Times New Roman"/>
        <w:sz w:val="18"/>
        <w:szCs w:val="18"/>
      </w:rPr>
      <w:fldChar w:fldCharType="begin"/>
    </w:r>
    <w:r w:rsidRPr="00596FA2">
      <w:rPr>
        <w:rStyle w:val="Nmerodepgina"/>
        <w:rFonts w:ascii="Times New Roman" w:hAnsi="Times New Roman"/>
        <w:sz w:val="18"/>
        <w:szCs w:val="18"/>
      </w:rPr>
      <w:instrText xml:space="preserve">PAGE  </w:instrText>
    </w:r>
    <w:r w:rsidRPr="00596FA2">
      <w:rPr>
        <w:rStyle w:val="Nmerodepgina"/>
        <w:rFonts w:ascii="Times New Roman" w:hAnsi="Times New Roman"/>
        <w:sz w:val="18"/>
        <w:szCs w:val="18"/>
      </w:rPr>
      <w:fldChar w:fldCharType="separate"/>
    </w:r>
    <w:r w:rsidR="00387CBB">
      <w:rPr>
        <w:rStyle w:val="Nmerodepgina"/>
        <w:rFonts w:ascii="Times New Roman" w:hAnsi="Times New Roman"/>
        <w:noProof/>
        <w:sz w:val="18"/>
        <w:szCs w:val="18"/>
      </w:rPr>
      <w:t>12</w:t>
    </w:r>
    <w:r w:rsidRPr="00596FA2">
      <w:rPr>
        <w:rStyle w:val="Nmerodepgina"/>
        <w:rFonts w:ascii="Times New Roman" w:hAnsi="Times New Roman"/>
        <w:sz w:val="18"/>
        <w:szCs w:val="18"/>
      </w:rPr>
      <w:fldChar w:fldCharType="end"/>
    </w:r>
  </w:p>
  <w:p w14:paraId="254F9C37" w14:textId="77777777" w:rsidR="006C5295" w:rsidRDefault="006C529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61947" w14:textId="77777777" w:rsidR="00201CA9" w:rsidRDefault="00201CA9">
      <w:r>
        <w:separator/>
      </w:r>
    </w:p>
  </w:footnote>
  <w:footnote w:type="continuationSeparator" w:id="0">
    <w:p w14:paraId="28F411EA" w14:textId="77777777" w:rsidR="00201CA9" w:rsidRDefault="00201CA9">
      <w:r>
        <w:continuationSeparator/>
      </w:r>
    </w:p>
  </w:footnote>
  <w:footnote w:id="1">
    <w:p w14:paraId="3FF7C6B5" w14:textId="77777777" w:rsidR="006C5295" w:rsidRPr="001C10AA" w:rsidRDefault="006C5295" w:rsidP="00DC7A46">
      <w:pPr>
        <w:pStyle w:val="Textonotapie"/>
        <w:jc w:val="both"/>
        <w:rPr>
          <w:rFonts w:ascii="Arial" w:hAnsi="Arial" w:cs="Arial"/>
          <w:sz w:val="18"/>
          <w:szCs w:val="18"/>
        </w:rPr>
      </w:pPr>
      <w:r w:rsidRPr="001C10AA">
        <w:rPr>
          <w:rStyle w:val="Refdenotaalpie"/>
          <w:rFonts w:ascii="Arial" w:hAnsi="Arial" w:cs="Arial"/>
          <w:sz w:val="18"/>
          <w:szCs w:val="18"/>
        </w:rPr>
        <w:footnoteRef/>
      </w:r>
      <w:r w:rsidRPr="001C10AA">
        <w:rPr>
          <w:rFonts w:ascii="Arial" w:hAnsi="Arial" w:cs="Arial"/>
          <w:sz w:val="18"/>
          <w:szCs w:val="18"/>
        </w:rPr>
        <w:t xml:space="preserve"> Monografía de localidades: Diagnóstico de los principales aspectos territoriales, de infraestructura, demográficos y socioeconómicos. Secretaría Distrital de Planeación, septiembre de 2018.</w:t>
      </w:r>
    </w:p>
  </w:footnote>
  <w:footnote w:id="2">
    <w:p w14:paraId="1F8ED4A3" w14:textId="77777777" w:rsidR="006C5295" w:rsidRPr="001C10AA" w:rsidRDefault="006C5295" w:rsidP="003600F0">
      <w:pPr>
        <w:pStyle w:val="Textonotapie"/>
        <w:rPr>
          <w:rFonts w:ascii="Arial" w:hAnsi="Arial" w:cs="Arial"/>
          <w:sz w:val="18"/>
          <w:szCs w:val="18"/>
        </w:rPr>
      </w:pPr>
      <w:r w:rsidRPr="001C10AA">
        <w:rPr>
          <w:rStyle w:val="Refdenotaalpie"/>
          <w:rFonts w:ascii="Arial" w:hAnsi="Arial" w:cs="Arial"/>
          <w:sz w:val="18"/>
          <w:szCs w:val="18"/>
        </w:rPr>
        <w:footnoteRef/>
      </w:r>
      <w:r w:rsidRPr="001C10AA">
        <w:rPr>
          <w:rFonts w:ascii="Arial" w:hAnsi="Arial" w:cs="Arial"/>
          <w:sz w:val="18"/>
          <w:szCs w:val="18"/>
        </w:rPr>
        <w:t xml:space="preserve"> Ibid</w:t>
      </w:r>
    </w:p>
  </w:footnote>
  <w:footnote w:id="3">
    <w:p w14:paraId="4580449C" w14:textId="77777777" w:rsidR="006C5295" w:rsidRPr="00EE07C2" w:rsidRDefault="006C5295">
      <w:pPr>
        <w:pStyle w:val="Textonotapie"/>
        <w:rPr>
          <w:rFonts w:ascii="Arial" w:hAnsi="Arial" w:cs="Arial"/>
          <w:sz w:val="18"/>
          <w:lang w:val="es-ES"/>
        </w:rPr>
      </w:pPr>
      <w:r w:rsidRPr="00EE07C2">
        <w:rPr>
          <w:rStyle w:val="Refdenotaalpie"/>
          <w:rFonts w:ascii="Arial" w:hAnsi="Arial" w:cs="Arial"/>
          <w:sz w:val="18"/>
        </w:rPr>
        <w:footnoteRef/>
      </w:r>
      <w:r w:rsidRPr="00EE07C2">
        <w:rPr>
          <w:rFonts w:ascii="Arial" w:hAnsi="Arial" w:cs="Arial"/>
          <w:sz w:val="18"/>
        </w:rPr>
        <w:t xml:space="preserve"> Hospital Centro Oriente. Diagnóstico Red de los Trabajadores.2009</w:t>
      </w:r>
    </w:p>
  </w:footnote>
  <w:footnote w:id="4">
    <w:p w14:paraId="64D4F4E1" w14:textId="77777777" w:rsidR="006C5295" w:rsidRPr="00C74F92" w:rsidRDefault="006C5295">
      <w:pPr>
        <w:pStyle w:val="Textonotapie"/>
        <w:rPr>
          <w:lang w:val="es-ES"/>
        </w:rPr>
      </w:pPr>
      <w:r w:rsidRPr="00EE07C2">
        <w:rPr>
          <w:rStyle w:val="Refdenotaalpie"/>
          <w:rFonts w:ascii="Arial" w:hAnsi="Arial" w:cs="Arial"/>
          <w:sz w:val="18"/>
        </w:rPr>
        <w:footnoteRef/>
      </w:r>
      <w:r w:rsidRPr="00EE07C2">
        <w:rPr>
          <w:rFonts w:ascii="Arial" w:hAnsi="Arial" w:cs="Arial"/>
          <w:sz w:val="18"/>
        </w:rPr>
        <w:t xml:space="preserve"> Hospital Centro Oriente. Documento CD ROM Diagnóstico laboral localidad La Candelaria.2010</w:t>
      </w:r>
    </w:p>
  </w:footnote>
  <w:footnote w:id="5">
    <w:p w14:paraId="58C33E45" w14:textId="77777777" w:rsidR="006C5295" w:rsidRPr="0020075A" w:rsidRDefault="006C5295">
      <w:pPr>
        <w:pStyle w:val="Textonotapie"/>
        <w:rPr>
          <w:lang w:val="es-ES"/>
        </w:rPr>
      </w:pPr>
      <w:r>
        <w:rPr>
          <w:rStyle w:val="Refdenotaalpie"/>
        </w:rPr>
        <w:footnoteRef/>
      </w:r>
      <w:r>
        <w:t xml:space="preserve">Cámara de Comercio de Bogotá, </w:t>
      </w:r>
      <w:r w:rsidRPr="0020075A">
        <w:t>Dirección de Gestión y Transformación de Conocimiento</w:t>
      </w:r>
      <w:r>
        <w:t xml:space="preserve"> 2020</w:t>
      </w:r>
    </w:p>
  </w:footnote>
  <w:footnote w:id="6">
    <w:p w14:paraId="5538B16F" w14:textId="77777777" w:rsidR="006C5295" w:rsidRPr="00B713D4" w:rsidRDefault="006C5295">
      <w:pPr>
        <w:pStyle w:val="Textonotapie"/>
        <w:rPr>
          <w:lang w:val="es-ES"/>
        </w:rPr>
      </w:pPr>
      <w:r>
        <w:rPr>
          <w:rStyle w:val="Refdenotaalpie"/>
        </w:rPr>
        <w:footnoteRef/>
      </w:r>
      <w:r>
        <w:t xml:space="preserve"> </w:t>
      </w:r>
      <w:r w:rsidRPr="00B713D4">
        <w:t>© Secretaría Distrital de la Mujer, 2020 - Observatorio de Mujeres y Equidad de Género de Bogotá, OMEG</w:t>
      </w:r>
    </w:p>
  </w:footnote>
  <w:footnote w:id="7">
    <w:p w14:paraId="7AFBDD64" w14:textId="77777777" w:rsidR="006C5295" w:rsidRPr="00B82395" w:rsidRDefault="006C5295">
      <w:pPr>
        <w:pStyle w:val="Textonotapie"/>
        <w:rPr>
          <w:lang w:val="es-ES"/>
        </w:rPr>
      </w:pPr>
      <w:r>
        <w:rPr>
          <w:rStyle w:val="Refdenotaalpie"/>
        </w:rPr>
        <w:footnoteRef/>
      </w:r>
      <w:r>
        <w:t xml:space="preserve"> </w:t>
      </w:r>
      <w:r w:rsidRPr="00B82395">
        <w:t>https://www.ccb.org.co/observatorio/Economia/Economia-dinamica-incluyente-e-innovadora/Impacto-del-COVID-19</w:t>
      </w:r>
    </w:p>
  </w:footnote>
  <w:footnote w:id="8">
    <w:p w14:paraId="2B693F03" w14:textId="77777777" w:rsidR="006C5295" w:rsidRPr="00671633" w:rsidRDefault="006C5295">
      <w:pPr>
        <w:pStyle w:val="Textonotapie"/>
        <w:rPr>
          <w:lang w:val="es-ES"/>
        </w:rPr>
      </w:pPr>
      <w:r>
        <w:rPr>
          <w:rStyle w:val="Refdenotaalpie"/>
        </w:rPr>
        <w:footnoteRef/>
      </w:r>
      <w:r>
        <w:t xml:space="preserve"> </w:t>
      </w:r>
      <w:r w:rsidRPr="00671633">
        <w:t>https://www.ccb.org.co/observatorio/Economia/Economia-dinamica-incluyente-e-innovadora/Impacto-del-COVID-19</w:t>
      </w:r>
    </w:p>
  </w:footnote>
  <w:footnote w:id="9">
    <w:p w14:paraId="7FA32F53" w14:textId="77777777" w:rsidR="006C5295" w:rsidRPr="00671633" w:rsidRDefault="006C5295">
      <w:pPr>
        <w:pStyle w:val="Textonotapie"/>
        <w:rPr>
          <w:lang w:val="es-ES"/>
        </w:rPr>
      </w:pPr>
      <w:r>
        <w:rPr>
          <w:rStyle w:val="Refdenotaalpie"/>
        </w:rPr>
        <w:footnoteRef/>
      </w:r>
      <w:r>
        <w:t xml:space="preserve"> </w:t>
      </w:r>
      <w:r w:rsidRPr="00671633">
        <w:t>https://www.ccb.org.co/observatorio/Economia/Economia-dinamica-incluyente-e-innovadora/Impacto-del-COVID-19</w:t>
      </w:r>
    </w:p>
  </w:footnote>
  <w:footnote w:id="10">
    <w:p w14:paraId="325B902B" w14:textId="77777777" w:rsidR="006C5295" w:rsidRPr="00E616B1" w:rsidRDefault="006C5295">
      <w:pPr>
        <w:pStyle w:val="Textonotapie"/>
        <w:rPr>
          <w:lang w:val="es-ES"/>
        </w:rPr>
      </w:pPr>
      <w:r>
        <w:rPr>
          <w:rStyle w:val="Refdenotaalpie"/>
        </w:rPr>
        <w:footnoteRef/>
      </w:r>
      <w:r>
        <w:t xml:space="preserve"> </w:t>
      </w:r>
      <w:r w:rsidRPr="00E616B1">
        <w:t>Cámara de Comercio de Bogotá, Dirección de Gestión y Transformación de Conocimiento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84882" w14:textId="77777777" w:rsidR="006C5295" w:rsidRPr="00596FA2" w:rsidRDefault="006C5295" w:rsidP="00596FA2">
    <w:pPr>
      <w:pStyle w:val="Encabezado"/>
      <w:pBdr>
        <w:bottom w:val="single" w:sz="4" w:space="1" w:color="auto"/>
      </w:pBdr>
      <w:tabs>
        <w:tab w:val="clear" w:pos="4252"/>
        <w:tab w:val="clear" w:pos="8504"/>
      </w:tabs>
      <w:rPr>
        <w:rFonts w:ascii="Times New Roman" w:hAnsi="Times New Roman"/>
        <w:sz w:val="18"/>
        <w:szCs w:val="18"/>
      </w:rPr>
    </w:pPr>
    <w:r w:rsidRPr="00596FA2">
      <w:rPr>
        <w:rFonts w:ascii="Times New Roman" w:hAnsi="Times New Roman"/>
        <w:sz w:val="18"/>
        <w:szCs w:val="18"/>
      </w:rPr>
      <w:t xml:space="preserve">BPP-L </w:t>
    </w:r>
    <w:r w:rsidRPr="00596FA2">
      <w:rPr>
        <w:rFonts w:ascii="Times New Roman" w:hAnsi="Times New Roman"/>
        <w:sz w:val="18"/>
        <w:szCs w:val="18"/>
      </w:rPr>
      <w:tab/>
    </w:r>
    <w:r w:rsidRPr="00596FA2">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96FA2">
      <w:rPr>
        <w:rFonts w:ascii="Times New Roman" w:hAnsi="Times New Roman"/>
        <w:sz w:val="18"/>
        <w:szCs w:val="18"/>
      </w:rPr>
      <w:t>Manual de Procedimientos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BA0916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1A618D"/>
    <w:multiLevelType w:val="hybridMultilevel"/>
    <w:tmpl w:val="3204315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1536CCA"/>
    <w:multiLevelType w:val="hybridMultilevel"/>
    <w:tmpl w:val="835E390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05F94E19"/>
    <w:multiLevelType w:val="hybridMultilevel"/>
    <w:tmpl w:val="BAD03094"/>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0D7E46B8"/>
    <w:multiLevelType w:val="hybridMultilevel"/>
    <w:tmpl w:val="FCE23422"/>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18995F44"/>
    <w:multiLevelType w:val="hybridMultilevel"/>
    <w:tmpl w:val="E6862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A692EEA"/>
    <w:multiLevelType w:val="hybridMultilevel"/>
    <w:tmpl w:val="E04EB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F27400"/>
    <w:multiLevelType w:val="hybridMultilevel"/>
    <w:tmpl w:val="9320CC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627233"/>
    <w:multiLevelType w:val="hybridMultilevel"/>
    <w:tmpl w:val="DC684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FD61F8"/>
    <w:multiLevelType w:val="hybridMultilevel"/>
    <w:tmpl w:val="CEA07ACA"/>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 w15:restartNumberingAfterBreak="0">
    <w:nsid w:val="3CEB362A"/>
    <w:multiLevelType w:val="hybridMultilevel"/>
    <w:tmpl w:val="494E9FD6"/>
    <w:lvl w:ilvl="0" w:tplc="240A0001">
      <w:start w:val="1"/>
      <w:numFmt w:val="bullet"/>
      <w:lvlText w:val=""/>
      <w:lvlJc w:val="left"/>
      <w:pPr>
        <w:ind w:left="1092" w:hanging="360"/>
      </w:pPr>
      <w:rPr>
        <w:rFonts w:ascii="Symbol" w:hAnsi="Symbol" w:hint="default"/>
      </w:rPr>
    </w:lvl>
    <w:lvl w:ilvl="1" w:tplc="240A0003" w:tentative="1">
      <w:start w:val="1"/>
      <w:numFmt w:val="bullet"/>
      <w:lvlText w:val="o"/>
      <w:lvlJc w:val="left"/>
      <w:pPr>
        <w:ind w:left="1812" w:hanging="360"/>
      </w:pPr>
      <w:rPr>
        <w:rFonts w:ascii="Courier New" w:hAnsi="Courier New" w:cs="Courier New" w:hint="default"/>
      </w:rPr>
    </w:lvl>
    <w:lvl w:ilvl="2" w:tplc="240A0005" w:tentative="1">
      <w:start w:val="1"/>
      <w:numFmt w:val="bullet"/>
      <w:lvlText w:val=""/>
      <w:lvlJc w:val="left"/>
      <w:pPr>
        <w:ind w:left="2532" w:hanging="360"/>
      </w:pPr>
      <w:rPr>
        <w:rFonts w:ascii="Wingdings" w:hAnsi="Wingdings" w:hint="default"/>
      </w:rPr>
    </w:lvl>
    <w:lvl w:ilvl="3" w:tplc="240A0001" w:tentative="1">
      <w:start w:val="1"/>
      <w:numFmt w:val="bullet"/>
      <w:lvlText w:val=""/>
      <w:lvlJc w:val="left"/>
      <w:pPr>
        <w:ind w:left="3252" w:hanging="360"/>
      </w:pPr>
      <w:rPr>
        <w:rFonts w:ascii="Symbol" w:hAnsi="Symbol" w:hint="default"/>
      </w:rPr>
    </w:lvl>
    <w:lvl w:ilvl="4" w:tplc="240A0003" w:tentative="1">
      <w:start w:val="1"/>
      <w:numFmt w:val="bullet"/>
      <w:lvlText w:val="o"/>
      <w:lvlJc w:val="left"/>
      <w:pPr>
        <w:ind w:left="3972" w:hanging="360"/>
      </w:pPr>
      <w:rPr>
        <w:rFonts w:ascii="Courier New" w:hAnsi="Courier New" w:cs="Courier New" w:hint="default"/>
      </w:rPr>
    </w:lvl>
    <w:lvl w:ilvl="5" w:tplc="240A0005" w:tentative="1">
      <w:start w:val="1"/>
      <w:numFmt w:val="bullet"/>
      <w:lvlText w:val=""/>
      <w:lvlJc w:val="left"/>
      <w:pPr>
        <w:ind w:left="4692" w:hanging="360"/>
      </w:pPr>
      <w:rPr>
        <w:rFonts w:ascii="Wingdings" w:hAnsi="Wingdings" w:hint="default"/>
      </w:rPr>
    </w:lvl>
    <w:lvl w:ilvl="6" w:tplc="240A0001" w:tentative="1">
      <w:start w:val="1"/>
      <w:numFmt w:val="bullet"/>
      <w:lvlText w:val=""/>
      <w:lvlJc w:val="left"/>
      <w:pPr>
        <w:ind w:left="5412" w:hanging="360"/>
      </w:pPr>
      <w:rPr>
        <w:rFonts w:ascii="Symbol" w:hAnsi="Symbol" w:hint="default"/>
      </w:rPr>
    </w:lvl>
    <w:lvl w:ilvl="7" w:tplc="240A0003" w:tentative="1">
      <w:start w:val="1"/>
      <w:numFmt w:val="bullet"/>
      <w:lvlText w:val="o"/>
      <w:lvlJc w:val="left"/>
      <w:pPr>
        <w:ind w:left="6132" w:hanging="360"/>
      </w:pPr>
      <w:rPr>
        <w:rFonts w:ascii="Courier New" w:hAnsi="Courier New" w:cs="Courier New" w:hint="default"/>
      </w:rPr>
    </w:lvl>
    <w:lvl w:ilvl="8" w:tplc="240A0005" w:tentative="1">
      <w:start w:val="1"/>
      <w:numFmt w:val="bullet"/>
      <w:lvlText w:val=""/>
      <w:lvlJc w:val="left"/>
      <w:pPr>
        <w:ind w:left="6852" w:hanging="360"/>
      </w:pPr>
      <w:rPr>
        <w:rFonts w:ascii="Wingdings" w:hAnsi="Wingdings" w:hint="default"/>
      </w:rPr>
    </w:lvl>
  </w:abstractNum>
  <w:abstractNum w:abstractNumId="11" w15:restartNumberingAfterBreak="0">
    <w:nsid w:val="3EDC37CC"/>
    <w:multiLevelType w:val="hybridMultilevel"/>
    <w:tmpl w:val="9C4482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D2B1DC9"/>
    <w:multiLevelType w:val="hybridMultilevel"/>
    <w:tmpl w:val="A0043312"/>
    <w:lvl w:ilvl="0" w:tplc="240A0001">
      <w:start w:val="1"/>
      <w:numFmt w:val="bullet"/>
      <w:lvlText w:val=""/>
      <w:lvlJc w:val="left"/>
      <w:pPr>
        <w:ind w:left="720" w:hanging="360"/>
      </w:pPr>
      <w:rPr>
        <w:rFonts w:ascii="Symbol" w:hAnsi="Symbol" w:hint="default"/>
      </w:rPr>
    </w:lvl>
    <w:lvl w:ilvl="1" w:tplc="936AE996">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586035"/>
    <w:multiLevelType w:val="hybridMultilevel"/>
    <w:tmpl w:val="30C8B0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695272C"/>
    <w:multiLevelType w:val="hybridMultilevel"/>
    <w:tmpl w:val="FDAE83C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5" w15:restartNumberingAfterBreak="0">
    <w:nsid w:val="70F36996"/>
    <w:multiLevelType w:val="hybridMultilevel"/>
    <w:tmpl w:val="FAECE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37E719D"/>
    <w:multiLevelType w:val="hybridMultilevel"/>
    <w:tmpl w:val="9F3E8FFC"/>
    <w:lvl w:ilvl="0" w:tplc="1F9E5D32">
      <w:start w:val="1"/>
      <w:numFmt w:val="upperRoman"/>
      <w:pStyle w:val="Subttulo"/>
      <w:lvlText w:val="%1."/>
      <w:lvlJc w:val="left"/>
      <w:pPr>
        <w:tabs>
          <w:tab w:val="num" w:pos="720"/>
        </w:tabs>
        <w:ind w:left="720" w:hanging="720"/>
      </w:pPr>
      <w:rPr>
        <w:rFonts w:hint="default"/>
      </w:rPr>
    </w:lvl>
    <w:lvl w:ilvl="1" w:tplc="DC4E5186">
      <w:start w:val="1"/>
      <w:numFmt w:val="lowerLetter"/>
      <w:lvlText w:val="%2."/>
      <w:lvlJc w:val="left"/>
      <w:pPr>
        <w:tabs>
          <w:tab w:val="num" w:pos="360"/>
        </w:tabs>
        <w:ind w:left="360" w:hanging="360"/>
      </w:pPr>
    </w:lvl>
    <w:lvl w:ilvl="2" w:tplc="061A8012">
      <w:numFmt w:val="none"/>
      <w:lvlText w:val=""/>
      <w:lvlJc w:val="left"/>
      <w:pPr>
        <w:tabs>
          <w:tab w:val="num" w:pos="360"/>
        </w:tabs>
      </w:pPr>
    </w:lvl>
    <w:lvl w:ilvl="3" w:tplc="A4BADCAC">
      <w:numFmt w:val="none"/>
      <w:lvlText w:val=""/>
      <w:lvlJc w:val="left"/>
      <w:pPr>
        <w:tabs>
          <w:tab w:val="num" w:pos="360"/>
        </w:tabs>
      </w:pPr>
    </w:lvl>
    <w:lvl w:ilvl="4" w:tplc="42C27EF2">
      <w:numFmt w:val="none"/>
      <w:lvlText w:val=""/>
      <w:lvlJc w:val="left"/>
      <w:pPr>
        <w:tabs>
          <w:tab w:val="num" w:pos="360"/>
        </w:tabs>
      </w:pPr>
    </w:lvl>
    <w:lvl w:ilvl="5" w:tplc="8850F8CC">
      <w:numFmt w:val="none"/>
      <w:lvlText w:val=""/>
      <w:lvlJc w:val="left"/>
      <w:pPr>
        <w:tabs>
          <w:tab w:val="num" w:pos="360"/>
        </w:tabs>
      </w:pPr>
    </w:lvl>
    <w:lvl w:ilvl="6" w:tplc="680E7750">
      <w:numFmt w:val="none"/>
      <w:lvlText w:val=""/>
      <w:lvlJc w:val="left"/>
      <w:pPr>
        <w:tabs>
          <w:tab w:val="num" w:pos="360"/>
        </w:tabs>
      </w:pPr>
    </w:lvl>
    <w:lvl w:ilvl="7" w:tplc="CBAAD76C">
      <w:numFmt w:val="none"/>
      <w:lvlText w:val=""/>
      <w:lvlJc w:val="left"/>
      <w:pPr>
        <w:tabs>
          <w:tab w:val="num" w:pos="360"/>
        </w:tabs>
      </w:pPr>
    </w:lvl>
    <w:lvl w:ilvl="8" w:tplc="00BC75D0">
      <w:numFmt w:val="none"/>
      <w:lvlText w:val=""/>
      <w:lvlJc w:val="left"/>
      <w:pPr>
        <w:tabs>
          <w:tab w:val="num" w:pos="360"/>
        </w:tabs>
      </w:pPr>
    </w:lvl>
  </w:abstractNum>
  <w:abstractNum w:abstractNumId="17" w15:restartNumberingAfterBreak="0">
    <w:nsid w:val="747B6FFE"/>
    <w:multiLevelType w:val="hybridMultilevel"/>
    <w:tmpl w:val="9208B5F8"/>
    <w:lvl w:ilvl="0" w:tplc="240A0001">
      <w:start w:val="1"/>
      <w:numFmt w:val="bullet"/>
      <w:lvlText w:val=""/>
      <w:lvlJc w:val="left"/>
      <w:pPr>
        <w:ind w:left="1428" w:hanging="360"/>
      </w:pPr>
      <w:rPr>
        <w:rFonts w:ascii="Symbol" w:hAnsi="Symbol" w:hint="default"/>
      </w:rPr>
    </w:lvl>
    <w:lvl w:ilvl="1" w:tplc="74E885DA">
      <w:numFmt w:val="bullet"/>
      <w:lvlText w:val="•"/>
      <w:lvlJc w:val="left"/>
      <w:pPr>
        <w:ind w:left="2493" w:hanging="705"/>
      </w:pPr>
      <w:rPr>
        <w:rFonts w:ascii="Arial" w:eastAsia="Times New Roman" w:hAnsi="Arial" w:cs="Arial"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E043FD6"/>
    <w:multiLevelType w:val="hybridMultilevel"/>
    <w:tmpl w:val="54D4B6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6"/>
  </w:num>
  <w:num w:numId="2">
    <w:abstractNumId w:val="0"/>
  </w:num>
  <w:num w:numId="3">
    <w:abstractNumId w:val="7"/>
  </w:num>
  <w:num w:numId="4">
    <w:abstractNumId w:val="4"/>
  </w:num>
  <w:num w:numId="5">
    <w:abstractNumId w:val="9"/>
  </w:num>
  <w:num w:numId="6">
    <w:abstractNumId w:val="13"/>
  </w:num>
  <w:num w:numId="7">
    <w:abstractNumId w:val="14"/>
  </w:num>
  <w:num w:numId="8">
    <w:abstractNumId w:val="2"/>
  </w:num>
  <w:num w:numId="9">
    <w:abstractNumId w:val="17"/>
  </w:num>
  <w:num w:numId="10">
    <w:abstractNumId w:val="1"/>
  </w:num>
  <w:num w:numId="11">
    <w:abstractNumId w:val="3"/>
  </w:num>
  <w:num w:numId="12">
    <w:abstractNumId w:val="15"/>
  </w:num>
  <w:num w:numId="13">
    <w:abstractNumId w:val="10"/>
  </w:num>
  <w:num w:numId="14">
    <w:abstractNumId w:val="6"/>
  </w:num>
  <w:num w:numId="15">
    <w:abstractNumId w:val="12"/>
  </w:num>
  <w:num w:numId="16">
    <w:abstractNumId w:val="11"/>
  </w:num>
  <w:num w:numId="17">
    <w:abstractNumId w:val="18"/>
  </w:num>
  <w:num w:numId="18">
    <w:abstractNumId w:val="5"/>
  </w:num>
  <w:num w:numId="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FD3"/>
    <w:rsid w:val="000012A5"/>
    <w:rsid w:val="000021BF"/>
    <w:rsid w:val="00002A65"/>
    <w:rsid w:val="00002B92"/>
    <w:rsid w:val="000063FB"/>
    <w:rsid w:val="000100E0"/>
    <w:rsid w:val="000104FF"/>
    <w:rsid w:val="00013E17"/>
    <w:rsid w:val="0001416D"/>
    <w:rsid w:val="00015DF8"/>
    <w:rsid w:val="00016260"/>
    <w:rsid w:val="0002002F"/>
    <w:rsid w:val="0002097A"/>
    <w:rsid w:val="00020BA2"/>
    <w:rsid w:val="00021FBD"/>
    <w:rsid w:val="000220FE"/>
    <w:rsid w:val="00025405"/>
    <w:rsid w:val="00026353"/>
    <w:rsid w:val="00026A0A"/>
    <w:rsid w:val="00036181"/>
    <w:rsid w:val="000409A9"/>
    <w:rsid w:val="0004108F"/>
    <w:rsid w:val="00041251"/>
    <w:rsid w:val="00041433"/>
    <w:rsid w:val="000420B6"/>
    <w:rsid w:val="00043B33"/>
    <w:rsid w:val="00052AA6"/>
    <w:rsid w:val="00053AA1"/>
    <w:rsid w:val="00055C3F"/>
    <w:rsid w:val="000577B3"/>
    <w:rsid w:val="000603C6"/>
    <w:rsid w:val="00060BB7"/>
    <w:rsid w:val="000619A1"/>
    <w:rsid w:val="00061F90"/>
    <w:rsid w:val="00072BFB"/>
    <w:rsid w:val="000746CE"/>
    <w:rsid w:val="00075730"/>
    <w:rsid w:val="00076362"/>
    <w:rsid w:val="00081AB1"/>
    <w:rsid w:val="00085BC2"/>
    <w:rsid w:val="000901C1"/>
    <w:rsid w:val="000901D1"/>
    <w:rsid w:val="000955EC"/>
    <w:rsid w:val="000A0608"/>
    <w:rsid w:val="000A1286"/>
    <w:rsid w:val="000A4C66"/>
    <w:rsid w:val="000A4FF2"/>
    <w:rsid w:val="000A5266"/>
    <w:rsid w:val="000A5FFB"/>
    <w:rsid w:val="000B10BC"/>
    <w:rsid w:val="000B289C"/>
    <w:rsid w:val="000B318F"/>
    <w:rsid w:val="000B4D55"/>
    <w:rsid w:val="000B6527"/>
    <w:rsid w:val="000B702F"/>
    <w:rsid w:val="000C0AA0"/>
    <w:rsid w:val="000C185D"/>
    <w:rsid w:val="000C5AEB"/>
    <w:rsid w:val="000C5E57"/>
    <w:rsid w:val="000C6635"/>
    <w:rsid w:val="000D1A3B"/>
    <w:rsid w:val="000D3A2C"/>
    <w:rsid w:val="000D474B"/>
    <w:rsid w:val="000E2455"/>
    <w:rsid w:val="000E29A4"/>
    <w:rsid w:val="000E5045"/>
    <w:rsid w:val="000E53E8"/>
    <w:rsid w:val="000E6A28"/>
    <w:rsid w:val="000F153E"/>
    <w:rsid w:val="000F18B3"/>
    <w:rsid w:val="000F1924"/>
    <w:rsid w:val="000F388B"/>
    <w:rsid w:val="000F3B25"/>
    <w:rsid w:val="0010102B"/>
    <w:rsid w:val="00101033"/>
    <w:rsid w:val="00102A89"/>
    <w:rsid w:val="0010571B"/>
    <w:rsid w:val="00111635"/>
    <w:rsid w:val="00112A68"/>
    <w:rsid w:val="001131C0"/>
    <w:rsid w:val="00117624"/>
    <w:rsid w:val="001219BD"/>
    <w:rsid w:val="00122572"/>
    <w:rsid w:val="001228DD"/>
    <w:rsid w:val="00122FFC"/>
    <w:rsid w:val="001232AD"/>
    <w:rsid w:val="001233C3"/>
    <w:rsid w:val="0012675F"/>
    <w:rsid w:val="00131B38"/>
    <w:rsid w:val="001326B8"/>
    <w:rsid w:val="0013434C"/>
    <w:rsid w:val="001348B6"/>
    <w:rsid w:val="00137E33"/>
    <w:rsid w:val="00140750"/>
    <w:rsid w:val="00141344"/>
    <w:rsid w:val="00143467"/>
    <w:rsid w:val="00147A20"/>
    <w:rsid w:val="001602BF"/>
    <w:rsid w:val="00160F1E"/>
    <w:rsid w:val="00161626"/>
    <w:rsid w:val="00164095"/>
    <w:rsid w:val="001645C3"/>
    <w:rsid w:val="00165002"/>
    <w:rsid w:val="001705D6"/>
    <w:rsid w:val="00171BF6"/>
    <w:rsid w:val="001726CF"/>
    <w:rsid w:val="0017288D"/>
    <w:rsid w:val="00172CCA"/>
    <w:rsid w:val="00173EE3"/>
    <w:rsid w:val="00176ECD"/>
    <w:rsid w:val="00177206"/>
    <w:rsid w:val="001801F1"/>
    <w:rsid w:val="00184D73"/>
    <w:rsid w:val="001879B7"/>
    <w:rsid w:val="00187EA5"/>
    <w:rsid w:val="00191AE7"/>
    <w:rsid w:val="00191F3E"/>
    <w:rsid w:val="00194639"/>
    <w:rsid w:val="00194A31"/>
    <w:rsid w:val="001963BA"/>
    <w:rsid w:val="001A00D1"/>
    <w:rsid w:val="001A64AF"/>
    <w:rsid w:val="001B23DE"/>
    <w:rsid w:val="001B3D62"/>
    <w:rsid w:val="001B42D9"/>
    <w:rsid w:val="001B5EAF"/>
    <w:rsid w:val="001C32D2"/>
    <w:rsid w:val="001C4648"/>
    <w:rsid w:val="001C4E62"/>
    <w:rsid w:val="001C605D"/>
    <w:rsid w:val="001D41FD"/>
    <w:rsid w:val="001D6729"/>
    <w:rsid w:val="001D6E6B"/>
    <w:rsid w:val="001E114D"/>
    <w:rsid w:val="001E1817"/>
    <w:rsid w:val="001E55D8"/>
    <w:rsid w:val="001F3AE8"/>
    <w:rsid w:val="001F68B2"/>
    <w:rsid w:val="001F79D6"/>
    <w:rsid w:val="001F7DA3"/>
    <w:rsid w:val="0020075A"/>
    <w:rsid w:val="00201CA9"/>
    <w:rsid w:val="00202025"/>
    <w:rsid w:val="002073C0"/>
    <w:rsid w:val="00207B89"/>
    <w:rsid w:val="00214A93"/>
    <w:rsid w:val="002239EF"/>
    <w:rsid w:val="00225D97"/>
    <w:rsid w:val="002266DA"/>
    <w:rsid w:val="0022749A"/>
    <w:rsid w:val="0023039E"/>
    <w:rsid w:val="00231E3C"/>
    <w:rsid w:val="002349DB"/>
    <w:rsid w:val="00236A80"/>
    <w:rsid w:val="0023708C"/>
    <w:rsid w:val="002426E0"/>
    <w:rsid w:val="00242B9D"/>
    <w:rsid w:val="00242BF4"/>
    <w:rsid w:val="00244C6E"/>
    <w:rsid w:val="00245D0A"/>
    <w:rsid w:val="00245DF7"/>
    <w:rsid w:val="0024702D"/>
    <w:rsid w:val="00250846"/>
    <w:rsid w:val="00252E25"/>
    <w:rsid w:val="00255608"/>
    <w:rsid w:val="002562C7"/>
    <w:rsid w:val="002636B3"/>
    <w:rsid w:val="00264E5A"/>
    <w:rsid w:val="00266A5D"/>
    <w:rsid w:val="0027141E"/>
    <w:rsid w:val="00274C9C"/>
    <w:rsid w:val="002754C3"/>
    <w:rsid w:val="0027645B"/>
    <w:rsid w:val="0028240F"/>
    <w:rsid w:val="00282F54"/>
    <w:rsid w:val="00283639"/>
    <w:rsid w:val="00287585"/>
    <w:rsid w:val="00293A99"/>
    <w:rsid w:val="002966E0"/>
    <w:rsid w:val="00296835"/>
    <w:rsid w:val="00296CB1"/>
    <w:rsid w:val="00297C7C"/>
    <w:rsid w:val="002A18DC"/>
    <w:rsid w:val="002A4B62"/>
    <w:rsid w:val="002A4E5B"/>
    <w:rsid w:val="002A5D37"/>
    <w:rsid w:val="002A6CB0"/>
    <w:rsid w:val="002A6E3E"/>
    <w:rsid w:val="002A6FA3"/>
    <w:rsid w:val="002A7320"/>
    <w:rsid w:val="002B1F29"/>
    <w:rsid w:val="002B239F"/>
    <w:rsid w:val="002B4BC6"/>
    <w:rsid w:val="002B5FBC"/>
    <w:rsid w:val="002B6D66"/>
    <w:rsid w:val="002B755E"/>
    <w:rsid w:val="002B7C09"/>
    <w:rsid w:val="002C1C01"/>
    <w:rsid w:val="002C2711"/>
    <w:rsid w:val="002C3E17"/>
    <w:rsid w:val="002C4ACD"/>
    <w:rsid w:val="002D02AA"/>
    <w:rsid w:val="002D0BD5"/>
    <w:rsid w:val="002D1450"/>
    <w:rsid w:val="002D4584"/>
    <w:rsid w:val="002D4A8D"/>
    <w:rsid w:val="002D5191"/>
    <w:rsid w:val="002D73FF"/>
    <w:rsid w:val="002D7670"/>
    <w:rsid w:val="002E0EDD"/>
    <w:rsid w:val="002E69D5"/>
    <w:rsid w:val="002E72FE"/>
    <w:rsid w:val="002F01F8"/>
    <w:rsid w:val="002F16AB"/>
    <w:rsid w:val="002F1CF6"/>
    <w:rsid w:val="002F6CEF"/>
    <w:rsid w:val="00300D05"/>
    <w:rsid w:val="003020BE"/>
    <w:rsid w:val="00304F9B"/>
    <w:rsid w:val="0030599D"/>
    <w:rsid w:val="00305F6C"/>
    <w:rsid w:val="00307AA1"/>
    <w:rsid w:val="00307C4D"/>
    <w:rsid w:val="00310E5A"/>
    <w:rsid w:val="00310E7E"/>
    <w:rsid w:val="00310FCC"/>
    <w:rsid w:val="00311DF1"/>
    <w:rsid w:val="00313705"/>
    <w:rsid w:val="00313974"/>
    <w:rsid w:val="00314B0E"/>
    <w:rsid w:val="003151B3"/>
    <w:rsid w:val="00320DD2"/>
    <w:rsid w:val="003239B0"/>
    <w:rsid w:val="0032695F"/>
    <w:rsid w:val="00327819"/>
    <w:rsid w:val="00327DF3"/>
    <w:rsid w:val="00333080"/>
    <w:rsid w:val="00342FFC"/>
    <w:rsid w:val="003435E8"/>
    <w:rsid w:val="00344674"/>
    <w:rsid w:val="00345F74"/>
    <w:rsid w:val="00346173"/>
    <w:rsid w:val="00347044"/>
    <w:rsid w:val="0035405C"/>
    <w:rsid w:val="00356581"/>
    <w:rsid w:val="003576E9"/>
    <w:rsid w:val="003600F0"/>
    <w:rsid w:val="00360617"/>
    <w:rsid w:val="00360704"/>
    <w:rsid w:val="003616E3"/>
    <w:rsid w:val="003631B7"/>
    <w:rsid w:val="00370DFF"/>
    <w:rsid w:val="0037106B"/>
    <w:rsid w:val="00371EC6"/>
    <w:rsid w:val="0037273B"/>
    <w:rsid w:val="003744C8"/>
    <w:rsid w:val="00374E40"/>
    <w:rsid w:val="003774F7"/>
    <w:rsid w:val="0038154C"/>
    <w:rsid w:val="003815DA"/>
    <w:rsid w:val="00381DD1"/>
    <w:rsid w:val="00383320"/>
    <w:rsid w:val="00387CBB"/>
    <w:rsid w:val="00387ED8"/>
    <w:rsid w:val="003909E5"/>
    <w:rsid w:val="00391664"/>
    <w:rsid w:val="00391DDE"/>
    <w:rsid w:val="00391FB7"/>
    <w:rsid w:val="003930D4"/>
    <w:rsid w:val="00394DF0"/>
    <w:rsid w:val="0039520B"/>
    <w:rsid w:val="00397F31"/>
    <w:rsid w:val="003A21BE"/>
    <w:rsid w:val="003A21FD"/>
    <w:rsid w:val="003B4D9C"/>
    <w:rsid w:val="003C20ED"/>
    <w:rsid w:val="003C214A"/>
    <w:rsid w:val="003C5046"/>
    <w:rsid w:val="003C7A2B"/>
    <w:rsid w:val="003D14F6"/>
    <w:rsid w:val="003D185D"/>
    <w:rsid w:val="003D2F15"/>
    <w:rsid w:val="003D3E84"/>
    <w:rsid w:val="003D4FA5"/>
    <w:rsid w:val="003D4FF0"/>
    <w:rsid w:val="003D6185"/>
    <w:rsid w:val="003E065A"/>
    <w:rsid w:val="003E14D0"/>
    <w:rsid w:val="003E2F3A"/>
    <w:rsid w:val="003E3198"/>
    <w:rsid w:val="003E696E"/>
    <w:rsid w:val="003E7170"/>
    <w:rsid w:val="003E7BE0"/>
    <w:rsid w:val="003F1E69"/>
    <w:rsid w:val="003F3E6C"/>
    <w:rsid w:val="003F5A4E"/>
    <w:rsid w:val="003F5ADE"/>
    <w:rsid w:val="003F5B6C"/>
    <w:rsid w:val="003F739C"/>
    <w:rsid w:val="004048C8"/>
    <w:rsid w:val="00407D7D"/>
    <w:rsid w:val="00410104"/>
    <w:rsid w:val="00412063"/>
    <w:rsid w:val="004123CE"/>
    <w:rsid w:val="0041415F"/>
    <w:rsid w:val="00414AAF"/>
    <w:rsid w:val="00414FD3"/>
    <w:rsid w:val="00416317"/>
    <w:rsid w:val="004176B8"/>
    <w:rsid w:val="00420F6F"/>
    <w:rsid w:val="00421454"/>
    <w:rsid w:val="004221B4"/>
    <w:rsid w:val="00422875"/>
    <w:rsid w:val="00424D9A"/>
    <w:rsid w:val="00426946"/>
    <w:rsid w:val="00426DCF"/>
    <w:rsid w:val="00433F51"/>
    <w:rsid w:val="004366DE"/>
    <w:rsid w:val="00437263"/>
    <w:rsid w:val="00441E74"/>
    <w:rsid w:val="00445803"/>
    <w:rsid w:val="00446340"/>
    <w:rsid w:val="00446487"/>
    <w:rsid w:val="004473B4"/>
    <w:rsid w:val="00451205"/>
    <w:rsid w:val="004517F0"/>
    <w:rsid w:val="00452CC1"/>
    <w:rsid w:val="00454F13"/>
    <w:rsid w:val="004565B8"/>
    <w:rsid w:val="00456ECF"/>
    <w:rsid w:val="00460EBC"/>
    <w:rsid w:val="00462FFB"/>
    <w:rsid w:val="00467D00"/>
    <w:rsid w:val="00467D6C"/>
    <w:rsid w:val="00473720"/>
    <w:rsid w:val="00473B72"/>
    <w:rsid w:val="0048225C"/>
    <w:rsid w:val="00485112"/>
    <w:rsid w:val="00485406"/>
    <w:rsid w:val="00486854"/>
    <w:rsid w:val="0049014E"/>
    <w:rsid w:val="00497D71"/>
    <w:rsid w:val="004A034F"/>
    <w:rsid w:val="004A289C"/>
    <w:rsid w:val="004A29E5"/>
    <w:rsid w:val="004A311A"/>
    <w:rsid w:val="004A3328"/>
    <w:rsid w:val="004A43DA"/>
    <w:rsid w:val="004A5A6C"/>
    <w:rsid w:val="004B1537"/>
    <w:rsid w:val="004B4183"/>
    <w:rsid w:val="004B4BB7"/>
    <w:rsid w:val="004B533E"/>
    <w:rsid w:val="004B781B"/>
    <w:rsid w:val="004C089A"/>
    <w:rsid w:val="004C389B"/>
    <w:rsid w:val="004C4F55"/>
    <w:rsid w:val="004C5275"/>
    <w:rsid w:val="004C5B71"/>
    <w:rsid w:val="004C65DC"/>
    <w:rsid w:val="004D0175"/>
    <w:rsid w:val="004D3E41"/>
    <w:rsid w:val="004D64A0"/>
    <w:rsid w:val="004D77BA"/>
    <w:rsid w:val="004E10B2"/>
    <w:rsid w:val="004E183D"/>
    <w:rsid w:val="004E1B9F"/>
    <w:rsid w:val="004E2B9B"/>
    <w:rsid w:val="004E2CE6"/>
    <w:rsid w:val="004E750E"/>
    <w:rsid w:val="004F278E"/>
    <w:rsid w:val="004F450C"/>
    <w:rsid w:val="004F4E0A"/>
    <w:rsid w:val="004F74A2"/>
    <w:rsid w:val="00500A08"/>
    <w:rsid w:val="00501150"/>
    <w:rsid w:val="00503FD7"/>
    <w:rsid w:val="00504344"/>
    <w:rsid w:val="005047A8"/>
    <w:rsid w:val="00506203"/>
    <w:rsid w:val="0050735D"/>
    <w:rsid w:val="00511D6E"/>
    <w:rsid w:val="00512057"/>
    <w:rsid w:val="00513AFC"/>
    <w:rsid w:val="00514BA6"/>
    <w:rsid w:val="005221AC"/>
    <w:rsid w:val="005271A9"/>
    <w:rsid w:val="00531E7E"/>
    <w:rsid w:val="00536BD3"/>
    <w:rsid w:val="0054520B"/>
    <w:rsid w:val="0055069E"/>
    <w:rsid w:val="005522BF"/>
    <w:rsid w:val="005525F0"/>
    <w:rsid w:val="0055271F"/>
    <w:rsid w:val="00554C1B"/>
    <w:rsid w:val="005565C5"/>
    <w:rsid w:val="00560A1F"/>
    <w:rsid w:val="0056266A"/>
    <w:rsid w:val="005632C0"/>
    <w:rsid w:val="0056349C"/>
    <w:rsid w:val="00563843"/>
    <w:rsid w:val="00564D19"/>
    <w:rsid w:val="0057159A"/>
    <w:rsid w:val="00575214"/>
    <w:rsid w:val="00576206"/>
    <w:rsid w:val="00576B67"/>
    <w:rsid w:val="00577275"/>
    <w:rsid w:val="00580D4B"/>
    <w:rsid w:val="00582604"/>
    <w:rsid w:val="005831BF"/>
    <w:rsid w:val="005838C3"/>
    <w:rsid w:val="0058473A"/>
    <w:rsid w:val="00586583"/>
    <w:rsid w:val="0058689C"/>
    <w:rsid w:val="005877EC"/>
    <w:rsid w:val="005914EC"/>
    <w:rsid w:val="00591B1C"/>
    <w:rsid w:val="0059551A"/>
    <w:rsid w:val="00596786"/>
    <w:rsid w:val="00596FA2"/>
    <w:rsid w:val="0059714E"/>
    <w:rsid w:val="00597A21"/>
    <w:rsid w:val="005A39EB"/>
    <w:rsid w:val="005A4CFC"/>
    <w:rsid w:val="005A594A"/>
    <w:rsid w:val="005A652C"/>
    <w:rsid w:val="005A6E4F"/>
    <w:rsid w:val="005B3B15"/>
    <w:rsid w:val="005B5DCC"/>
    <w:rsid w:val="005C59AF"/>
    <w:rsid w:val="005C69AD"/>
    <w:rsid w:val="005C7B35"/>
    <w:rsid w:val="005D1B88"/>
    <w:rsid w:val="005D37E4"/>
    <w:rsid w:val="005D68EC"/>
    <w:rsid w:val="005E04A2"/>
    <w:rsid w:val="005E14A4"/>
    <w:rsid w:val="005E2659"/>
    <w:rsid w:val="005E5543"/>
    <w:rsid w:val="005F0083"/>
    <w:rsid w:val="005F030B"/>
    <w:rsid w:val="005F367D"/>
    <w:rsid w:val="005F4A44"/>
    <w:rsid w:val="005F545F"/>
    <w:rsid w:val="005F7A30"/>
    <w:rsid w:val="006010D9"/>
    <w:rsid w:val="006011A4"/>
    <w:rsid w:val="00606029"/>
    <w:rsid w:val="00606286"/>
    <w:rsid w:val="006066D6"/>
    <w:rsid w:val="0061009A"/>
    <w:rsid w:val="00610E52"/>
    <w:rsid w:val="006150EE"/>
    <w:rsid w:val="00620710"/>
    <w:rsid w:val="00620C54"/>
    <w:rsid w:val="00622353"/>
    <w:rsid w:val="006230C1"/>
    <w:rsid w:val="00625635"/>
    <w:rsid w:val="00630412"/>
    <w:rsid w:val="006318B9"/>
    <w:rsid w:val="00637D63"/>
    <w:rsid w:val="00643C0B"/>
    <w:rsid w:val="00644E9F"/>
    <w:rsid w:val="006451EE"/>
    <w:rsid w:val="00650879"/>
    <w:rsid w:val="006514E6"/>
    <w:rsid w:val="00651951"/>
    <w:rsid w:val="00652CA9"/>
    <w:rsid w:val="00653C00"/>
    <w:rsid w:val="00656B28"/>
    <w:rsid w:val="006625B9"/>
    <w:rsid w:val="00671633"/>
    <w:rsid w:val="006719AF"/>
    <w:rsid w:val="00671DAF"/>
    <w:rsid w:val="00674F5E"/>
    <w:rsid w:val="00675806"/>
    <w:rsid w:val="00676C09"/>
    <w:rsid w:val="00680F98"/>
    <w:rsid w:val="00683C48"/>
    <w:rsid w:val="00687C71"/>
    <w:rsid w:val="00690C2C"/>
    <w:rsid w:val="00690FC3"/>
    <w:rsid w:val="006934EF"/>
    <w:rsid w:val="00694640"/>
    <w:rsid w:val="00694707"/>
    <w:rsid w:val="00695224"/>
    <w:rsid w:val="006A14FC"/>
    <w:rsid w:val="006A5A41"/>
    <w:rsid w:val="006B015B"/>
    <w:rsid w:val="006B0578"/>
    <w:rsid w:val="006B3A8A"/>
    <w:rsid w:val="006C1348"/>
    <w:rsid w:val="006C2249"/>
    <w:rsid w:val="006C5295"/>
    <w:rsid w:val="006C5325"/>
    <w:rsid w:val="006C5AB1"/>
    <w:rsid w:val="006C76E3"/>
    <w:rsid w:val="006D2D75"/>
    <w:rsid w:val="006D581A"/>
    <w:rsid w:val="006D5B74"/>
    <w:rsid w:val="006D7823"/>
    <w:rsid w:val="006E05DD"/>
    <w:rsid w:val="006E2067"/>
    <w:rsid w:val="006E4B6F"/>
    <w:rsid w:val="006E7392"/>
    <w:rsid w:val="006F27B8"/>
    <w:rsid w:val="006F4910"/>
    <w:rsid w:val="006F5104"/>
    <w:rsid w:val="006F5AD2"/>
    <w:rsid w:val="00702290"/>
    <w:rsid w:val="00705AAF"/>
    <w:rsid w:val="007060BF"/>
    <w:rsid w:val="007116F7"/>
    <w:rsid w:val="00713DD0"/>
    <w:rsid w:val="0071401D"/>
    <w:rsid w:val="007210AF"/>
    <w:rsid w:val="0072369F"/>
    <w:rsid w:val="00723B8B"/>
    <w:rsid w:val="00723C54"/>
    <w:rsid w:val="00725C77"/>
    <w:rsid w:val="007319FF"/>
    <w:rsid w:val="00731D5A"/>
    <w:rsid w:val="007323F6"/>
    <w:rsid w:val="0073249A"/>
    <w:rsid w:val="00733828"/>
    <w:rsid w:val="00735885"/>
    <w:rsid w:val="0073796B"/>
    <w:rsid w:val="00740A73"/>
    <w:rsid w:val="00744711"/>
    <w:rsid w:val="00746FF0"/>
    <w:rsid w:val="0075154F"/>
    <w:rsid w:val="00752019"/>
    <w:rsid w:val="00752BD0"/>
    <w:rsid w:val="00752E3A"/>
    <w:rsid w:val="007559BC"/>
    <w:rsid w:val="00762EF8"/>
    <w:rsid w:val="00766DD6"/>
    <w:rsid w:val="00770A66"/>
    <w:rsid w:val="007712A6"/>
    <w:rsid w:val="007719E2"/>
    <w:rsid w:val="00771EA7"/>
    <w:rsid w:val="00773698"/>
    <w:rsid w:val="0077409D"/>
    <w:rsid w:val="00775F40"/>
    <w:rsid w:val="00776957"/>
    <w:rsid w:val="00776D8C"/>
    <w:rsid w:val="00776F91"/>
    <w:rsid w:val="0077769C"/>
    <w:rsid w:val="00785F52"/>
    <w:rsid w:val="00786DED"/>
    <w:rsid w:val="00795044"/>
    <w:rsid w:val="00797871"/>
    <w:rsid w:val="007A0722"/>
    <w:rsid w:val="007A22E5"/>
    <w:rsid w:val="007A3EA6"/>
    <w:rsid w:val="007A49D1"/>
    <w:rsid w:val="007A59C3"/>
    <w:rsid w:val="007B0032"/>
    <w:rsid w:val="007B031D"/>
    <w:rsid w:val="007B63ED"/>
    <w:rsid w:val="007B6803"/>
    <w:rsid w:val="007C3669"/>
    <w:rsid w:val="007C5CB6"/>
    <w:rsid w:val="007C7BE7"/>
    <w:rsid w:val="007C7BF8"/>
    <w:rsid w:val="007D000A"/>
    <w:rsid w:val="007D0C6D"/>
    <w:rsid w:val="007D0E36"/>
    <w:rsid w:val="007D2D00"/>
    <w:rsid w:val="007D3BED"/>
    <w:rsid w:val="007D3DCE"/>
    <w:rsid w:val="007E1D2C"/>
    <w:rsid w:val="007E2214"/>
    <w:rsid w:val="007E3B29"/>
    <w:rsid w:val="007E4D9D"/>
    <w:rsid w:val="007E5BEB"/>
    <w:rsid w:val="007E64DB"/>
    <w:rsid w:val="007E684D"/>
    <w:rsid w:val="007F04E1"/>
    <w:rsid w:val="007F3FD2"/>
    <w:rsid w:val="007F6325"/>
    <w:rsid w:val="007F7EF6"/>
    <w:rsid w:val="00802A52"/>
    <w:rsid w:val="00805003"/>
    <w:rsid w:val="00805206"/>
    <w:rsid w:val="0080587A"/>
    <w:rsid w:val="00810A5A"/>
    <w:rsid w:val="0081160F"/>
    <w:rsid w:val="008130A1"/>
    <w:rsid w:val="008142A4"/>
    <w:rsid w:val="00816DE1"/>
    <w:rsid w:val="00817038"/>
    <w:rsid w:val="00821359"/>
    <w:rsid w:val="0082640C"/>
    <w:rsid w:val="008305DF"/>
    <w:rsid w:val="00830718"/>
    <w:rsid w:val="00831518"/>
    <w:rsid w:val="00831A9A"/>
    <w:rsid w:val="00831BBA"/>
    <w:rsid w:val="008339DA"/>
    <w:rsid w:val="00840291"/>
    <w:rsid w:val="00840439"/>
    <w:rsid w:val="008433B6"/>
    <w:rsid w:val="00846C3A"/>
    <w:rsid w:val="0085047C"/>
    <w:rsid w:val="0085076D"/>
    <w:rsid w:val="008512B0"/>
    <w:rsid w:val="008535A1"/>
    <w:rsid w:val="00853FD1"/>
    <w:rsid w:val="00854A6D"/>
    <w:rsid w:val="00856785"/>
    <w:rsid w:val="008615FF"/>
    <w:rsid w:val="00864125"/>
    <w:rsid w:val="008662C0"/>
    <w:rsid w:val="00870B02"/>
    <w:rsid w:val="008711B9"/>
    <w:rsid w:val="00871B19"/>
    <w:rsid w:val="00876D38"/>
    <w:rsid w:val="0087791D"/>
    <w:rsid w:val="00881E89"/>
    <w:rsid w:val="00882C79"/>
    <w:rsid w:val="00883614"/>
    <w:rsid w:val="00883D3A"/>
    <w:rsid w:val="00891347"/>
    <w:rsid w:val="00892153"/>
    <w:rsid w:val="00892412"/>
    <w:rsid w:val="0089257E"/>
    <w:rsid w:val="008928B3"/>
    <w:rsid w:val="008931DA"/>
    <w:rsid w:val="00894AA1"/>
    <w:rsid w:val="0089623A"/>
    <w:rsid w:val="008A01BA"/>
    <w:rsid w:val="008A7915"/>
    <w:rsid w:val="008A7B9A"/>
    <w:rsid w:val="008B0E6A"/>
    <w:rsid w:val="008B3431"/>
    <w:rsid w:val="008B3C5E"/>
    <w:rsid w:val="008B51AB"/>
    <w:rsid w:val="008C1567"/>
    <w:rsid w:val="008C5113"/>
    <w:rsid w:val="008C5615"/>
    <w:rsid w:val="008C7F10"/>
    <w:rsid w:val="008D1600"/>
    <w:rsid w:val="008D7123"/>
    <w:rsid w:val="008E1A70"/>
    <w:rsid w:val="008E28AE"/>
    <w:rsid w:val="008E31CD"/>
    <w:rsid w:val="008E7567"/>
    <w:rsid w:val="008F53D7"/>
    <w:rsid w:val="009000C6"/>
    <w:rsid w:val="00900DCE"/>
    <w:rsid w:val="00902104"/>
    <w:rsid w:val="00902994"/>
    <w:rsid w:val="00905AE7"/>
    <w:rsid w:val="0091105B"/>
    <w:rsid w:val="00911431"/>
    <w:rsid w:val="00916562"/>
    <w:rsid w:val="00916F28"/>
    <w:rsid w:val="00917A6A"/>
    <w:rsid w:val="00924EE9"/>
    <w:rsid w:val="00927B2B"/>
    <w:rsid w:val="00930E6B"/>
    <w:rsid w:val="00931894"/>
    <w:rsid w:val="00937696"/>
    <w:rsid w:val="00940A8B"/>
    <w:rsid w:val="00941FCB"/>
    <w:rsid w:val="0094386B"/>
    <w:rsid w:val="00950624"/>
    <w:rsid w:val="00950F57"/>
    <w:rsid w:val="009533CD"/>
    <w:rsid w:val="00955253"/>
    <w:rsid w:val="009567E0"/>
    <w:rsid w:val="00960EFF"/>
    <w:rsid w:val="00965607"/>
    <w:rsid w:val="00966816"/>
    <w:rsid w:val="00967BED"/>
    <w:rsid w:val="00971F31"/>
    <w:rsid w:val="009728AE"/>
    <w:rsid w:val="00975C97"/>
    <w:rsid w:val="00977A23"/>
    <w:rsid w:val="009800F6"/>
    <w:rsid w:val="00981171"/>
    <w:rsid w:val="009813F3"/>
    <w:rsid w:val="00982964"/>
    <w:rsid w:val="00982C01"/>
    <w:rsid w:val="00984033"/>
    <w:rsid w:val="00985543"/>
    <w:rsid w:val="009906FF"/>
    <w:rsid w:val="00993711"/>
    <w:rsid w:val="00993B86"/>
    <w:rsid w:val="00993CC8"/>
    <w:rsid w:val="00994456"/>
    <w:rsid w:val="0099479C"/>
    <w:rsid w:val="009953D7"/>
    <w:rsid w:val="009A06D4"/>
    <w:rsid w:val="009A3CC5"/>
    <w:rsid w:val="009A7855"/>
    <w:rsid w:val="009B141D"/>
    <w:rsid w:val="009B19DE"/>
    <w:rsid w:val="009B5BD3"/>
    <w:rsid w:val="009C0445"/>
    <w:rsid w:val="009C06CF"/>
    <w:rsid w:val="009C1634"/>
    <w:rsid w:val="009C1F83"/>
    <w:rsid w:val="009C30F9"/>
    <w:rsid w:val="009C334B"/>
    <w:rsid w:val="009C3A78"/>
    <w:rsid w:val="009C5166"/>
    <w:rsid w:val="009C5544"/>
    <w:rsid w:val="009D2925"/>
    <w:rsid w:val="009D37FF"/>
    <w:rsid w:val="009D7599"/>
    <w:rsid w:val="009E097D"/>
    <w:rsid w:val="009E136E"/>
    <w:rsid w:val="009E3AAE"/>
    <w:rsid w:val="009E698A"/>
    <w:rsid w:val="009F26F1"/>
    <w:rsid w:val="009F2B3E"/>
    <w:rsid w:val="009F3074"/>
    <w:rsid w:val="009F4769"/>
    <w:rsid w:val="009F4AF0"/>
    <w:rsid w:val="009F532E"/>
    <w:rsid w:val="009F7CF8"/>
    <w:rsid w:val="00A00F6A"/>
    <w:rsid w:val="00A0233E"/>
    <w:rsid w:val="00A0311B"/>
    <w:rsid w:val="00A03FC7"/>
    <w:rsid w:val="00A1251D"/>
    <w:rsid w:val="00A12CE7"/>
    <w:rsid w:val="00A14C1C"/>
    <w:rsid w:val="00A17F9C"/>
    <w:rsid w:val="00A17FA4"/>
    <w:rsid w:val="00A201CA"/>
    <w:rsid w:val="00A20BF1"/>
    <w:rsid w:val="00A225DF"/>
    <w:rsid w:val="00A26083"/>
    <w:rsid w:val="00A320F6"/>
    <w:rsid w:val="00A33DF8"/>
    <w:rsid w:val="00A3690B"/>
    <w:rsid w:val="00A37181"/>
    <w:rsid w:val="00A415D1"/>
    <w:rsid w:val="00A41799"/>
    <w:rsid w:val="00A43427"/>
    <w:rsid w:val="00A441AA"/>
    <w:rsid w:val="00A46BF3"/>
    <w:rsid w:val="00A54FEB"/>
    <w:rsid w:val="00A55BD0"/>
    <w:rsid w:val="00A55DEB"/>
    <w:rsid w:val="00A56062"/>
    <w:rsid w:val="00A578C5"/>
    <w:rsid w:val="00A579AA"/>
    <w:rsid w:val="00A57E47"/>
    <w:rsid w:val="00A612F2"/>
    <w:rsid w:val="00A65027"/>
    <w:rsid w:val="00A65262"/>
    <w:rsid w:val="00A65BF9"/>
    <w:rsid w:val="00A70331"/>
    <w:rsid w:val="00A70E14"/>
    <w:rsid w:val="00A72AE9"/>
    <w:rsid w:val="00A72D70"/>
    <w:rsid w:val="00A73FE5"/>
    <w:rsid w:val="00A7488F"/>
    <w:rsid w:val="00A75025"/>
    <w:rsid w:val="00A75F7C"/>
    <w:rsid w:val="00A81200"/>
    <w:rsid w:val="00A81399"/>
    <w:rsid w:val="00A83123"/>
    <w:rsid w:val="00A83C85"/>
    <w:rsid w:val="00A921A8"/>
    <w:rsid w:val="00A9449F"/>
    <w:rsid w:val="00A950A1"/>
    <w:rsid w:val="00A97541"/>
    <w:rsid w:val="00AA0DB4"/>
    <w:rsid w:val="00AA3E6D"/>
    <w:rsid w:val="00AA532E"/>
    <w:rsid w:val="00AA7024"/>
    <w:rsid w:val="00AB1F87"/>
    <w:rsid w:val="00AB331A"/>
    <w:rsid w:val="00AB42B5"/>
    <w:rsid w:val="00AC0BEF"/>
    <w:rsid w:val="00AC271D"/>
    <w:rsid w:val="00AC5CF4"/>
    <w:rsid w:val="00AC6991"/>
    <w:rsid w:val="00AD0C3D"/>
    <w:rsid w:val="00AD1650"/>
    <w:rsid w:val="00AD169A"/>
    <w:rsid w:val="00AD2E63"/>
    <w:rsid w:val="00AD4E45"/>
    <w:rsid w:val="00AE2FBC"/>
    <w:rsid w:val="00AF09CB"/>
    <w:rsid w:val="00AF163C"/>
    <w:rsid w:val="00AF1BDE"/>
    <w:rsid w:val="00AF271D"/>
    <w:rsid w:val="00AF3C32"/>
    <w:rsid w:val="00AF70B5"/>
    <w:rsid w:val="00AF7D8E"/>
    <w:rsid w:val="00B004A3"/>
    <w:rsid w:val="00B015A7"/>
    <w:rsid w:val="00B02AFA"/>
    <w:rsid w:val="00B04206"/>
    <w:rsid w:val="00B102D8"/>
    <w:rsid w:val="00B141AB"/>
    <w:rsid w:val="00B179C6"/>
    <w:rsid w:val="00B20235"/>
    <w:rsid w:val="00B2338A"/>
    <w:rsid w:val="00B23A94"/>
    <w:rsid w:val="00B24127"/>
    <w:rsid w:val="00B27AE7"/>
    <w:rsid w:val="00B30BC6"/>
    <w:rsid w:val="00B33B58"/>
    <w:rsid w:val="00B3479E"/>
    <w:rsid w:val="00B36005"/>
    <w:rsid w:val="00B37312"/>
    <w:rsid w:val="00B37DA8"/>
    <w:rsid w:val="00B4050B"/>
    <w:rsid w:val="00B44873"/>
    <w:rsid w:val="00B44E79"/>
    <w:rsid w:val="00B45277"/>
    <w:rsid w:val="00B45A26"/>
    <w:rsid w:val="00B45A80"/>
    <w:rsid w:val="00B4722B"/>
    <w:rsid w:val="00B475A5"/>
    <w:rsid w:val="00B47886"/>
    <w:rsid w:val="00B51454"/>
    <w:rsid w:val="00B531EB"/>
    <w:rsid w:val="00B55C6B"/>
    <w:rsid w:val="00B621A1"/>
    <w:rsid w:val="00B6322D"/>
    <w:rsid w:val="00B64EB1"/>
    <w:rsid w:val="00B6539B"/>
    <w:rsid w:val="00B6593A"/>
    <w:rsid w:val="00B66490"/>
    <w:rsid w:val="00B71395"/>
    <w:rsid w:val="00B713D4"/>
    <w:rsid w:val="00B75837"/>
    <w:rsid w:val="00B77A6D"/>
    <w:rsid w:val="00B82395"/>
    <w:rsid w:val="00B8756C"/>
    <w:rsid w:val="00B912C9"/>
    <w:rsid w:val="00B917E4"/>
    <w:rsid w:val="00B9596F"/>
    <w:rsid w:val="00BA1041"/>
    <w:rsid w:val="00BA5550"/>
    <w:rsid w:val="00BA6434"/>
    <w:rsid w:val="00BB1F3C"/>
    <w:rsid w:val="00BB3D9E"/>
    <w:rsid w:val="00BC3F9C"/>
    <w:rsid w:val="00BC69E8"/>
    <w:rsid w:val="00BC728C"/>
    <w:rsid w:val="00BC7936"/>
    <w:rsid w:val="00BD12F5"/>
    <w:rsid w:val="00BD5362"/>
    <w:rsid w:val="00BD60B7"/>
    <w:rsid w:val="00BE3870"/>
    <w:rsid w:val="00BE62FB"/>
    <w:rsid w:val="00C01E44"/>
    <w:rsid w:val="00C04E3D"/>
    <w:rsid w:val="00C124ED"/>
    <w:rsid w:val="00C14D87"/>
    <w:rsid w:val="00C1506B"/>
    <w:rsid w:val="00C15F0C"/>
    <w:rsid w:val="00C21E2D"/>
    <w:rsid w:val="00C2413F"/>
    <w:rsid w:val="00C24F72"/>
    <w:rsid w:val="00C25304"/>
    <w:rsid w:val="00C276A7"/>
    <w:rsid w:val="00C31CBA"/>
    <w:rsid w:val="00C43302"/>
    <w:rsid w:val="00C438D8"/>
    <w:rsid w:val="00C43EE2"/>
    <w:rsid w:val="00C44728"/>
    <w:rsid w:val="00C47620"/>
    <w:rsid w:val="00C52DE2"/>
    <w:rsid w:val="00C54F4F"/>
    <w:rsid w:val="00C613AC"/>
    <w:rsid w:val="00C61AB9"/>
    <w:rsid w:val="00C64F78"/>
    <w:rsid w:val="00C71CF5"/>
    <w:rsid w:val="00C7284D"/>
    <w:rsid w:val="00C74F92"/>
    <w:rsid w:val="00C7569F"/>
    <w:rsid w:val="00CA0413"/>
    <w:rsid w:val="00CA0BD3"/>
    <w:rsid w:val="00CA3A43"/>
    <w:rsid w:val="00CA5BC2"/>
    <w:rsid w:val="00CB001B"/>
    <w:rsid w:val="00CB068C"/>
    <w:rsid w:val="00CB0EC5"/>
    <w:rsid w:val="00CB1B26"/>
    <w:rsid w:val="00CB2558"/>
    <w:rsid w:val="00CB299C"/>
    <w:rsid w:val="00CB5763"/>
    <w:rsid w:val="00CC10EF"/>
    <w:rsid w:val="00CD2C82"/>
    <w:rsid w:val="00CD5503"/>
    <w:rsid w:val="00CD5694"/>
    <w:rsid w:val="00CD5A70"/>
    <w:rsid w:val="00CD675A"/>
    <w:rsid w:val="00CD70AF"/>
    <w:rsid w:val="00CD715D"/>
    <w:rsid w:val="00CD7BA7"/>
    <w:rsid w:val="00CE100A"/>
    <w:rsid w:val="00CE4E58"/>
    <w:rsid w:val="00CE6D99"/>
    <w:rsid w:val="00CF3864"/>
    <w:rsid w:val="00CF4044"/>
    <w:rsid w:val="00CF4D2B"/>
    <w:rsid w:val="00CF585E"/>
    <w:rsid w:val="00CF7054"/>
    <w:rsid w:val="00D00E05"/>
    <w:rsid w:val="00D00EF7"/>
    <w:rsid w:val="00D01C52"/>
    <w:rsid w:val="00D02907"/>
    <w:rsid w:val="00D03484"/>
    <w:rsid w:val="00D063B3"/>
    <w:rsid w:val="00D07D1C"/>
    <w:rsid w:val="00D11BF0"/>
    <w:rsid w:val="00D33A84"/>
    <w:rsid w:val="00D3511A"/>
    <w:rsid w:val="00D46350"/>
    <w:rsid w:val="00D50DA2"/>
    <w:rsid w:val="00D51406"/>
    <w:rsid w:val="00D53BB2"/>
    <w:rsid w:val="00D54B36"/>
    <w:rsid w:val="00D573B3"/>
    <w:rsid w:val="00D574A5"/>
    <w:rsid w:val="00D6184B"/>
    <w:rsid w:val="00D61898"/>
    <w:rsid w:val="00D61F0B"/>
    <w:rsid w:val="00D6294E"/>
    <w:rsid w:val="00D633FA"/>
    <w:rsid w:val="00D636CA"/>
    <w:rsid w:val="00D64A94"/>
    <w:rsid w:val="00D65734"/>
    <w:rsid w:val="00D661D4"/>
    <w:rsid w:val="00D7419F"/>
    <w:rsid w:val="00D779D2"/>
    <w:rsid w:val="00D80BD3"/>
    <w:rsid w:val="00D83A51"/>
    <w:rsid w:val="00D8688D"/>
    <w:rsid w:val="00D92048"/>
    <w:rsid w:val="00D92AD7"/>
    <w:rsid w:val="00D9347C"/>
    <w:rsid w:val="00D93A94"/>
    <w:rsid w:val="00D95970"/>
    <w:rsid w:val="00D96D8D"/>
    <w:rsid w:val="00D9764C"/>
    <w:rsid w:val="00DA1555"/>
    <w:rsid w:val="00DA1D75"/>
    <w:rsid w:val="00DA381E"/>
    <w:rsid w:val="00DA3CC3"/>
    <w:rsid w:val="00DA6941"/>
    <w:rsid w:val="00DA7B62"/>
    <w:rsid w:val="00DB1B00"/>
    <w:rsid w:val="00DC085F"/>
    <w:rsid w:val="00DC4383"/>
    <w:rsid w:val="00DC5705"/>
    <w:rsid w:val="00DC67BC"/>
    <w:rsid w:val="00DC6F13"/>
    <w:rsid w:val="00DC7A46"/>
    <w:rsid w:val="00DD47EC"/>
    <w:rsid w:val="00DD5E2D"/>
    <w:rsid w:val="00DD6D34"/>
    <w:rsid w:val="00DD6D9F"/>
    <w:rsid w:val="00DE0221"/>
    <w:rsid w:val="00DE27C3"/>
    <w:rsid w:val="00DE4279"/>
    <w:rsid w:val="00DE490C"/>
    <w:rsid w:val="00DF0BDA"/>
    <w:rsid w:val="00DF3285"/>
    <w:rsid w:val="00DF3BE6"/>
    <w:rsid w:val="00DF4458"/>
    <w:rsid w:val="00DF4E5E"/>
    <w:rsid w:val="00DF59BC"/>
    <w:rsid w:val="00DF6E58"/>
    <w:rsid w:val="00E00AC4"/>
    <w:rsid w:val="00E017F2"/>
    <w:rsid w:val="00E04626"/>
    <w:rsid w:val="00E055D6"/>
    <w:rsid w:val="00E05AAF"/>
    <w:rsid w:val="00E05FD0"/>
    <w:rsid w:val="00E07615"/>
    <w:rsid w:val="00E07908"/>
    <w:rsid w:val="00E12CF7"/>
    <w:rsid w:val="00E134BA"/>
    <w:rsid w:val="00E157B0"/>
    <w:rsid w:val="00E166F7"/>
    <w:rsid w:val="00E258E1"/>
    <w:rsid w:val="00E30880"/>
    <w:rsid w:val="00E30A70"/>
    <w:rsid w:val="00E317D7"/>
    <w:rsid w:val="00E3209D"/>
    <w:rsid w:val="00E33C78"/>
    <w:rsid w:val="00E34B47"/>
    <w:rsid w:val="00E34DE0"/>
    <w:rsid w:val="00E34F61"/>
    <w:rsid w:val="00E35622"/>
    <w:rsid w:val="00E35B87"/>
    <w:rsid w:val="00E363EF"/>
    <w:rsid w:val="00E413EA"/>
    <w:rsid w:val="00E448D3"/>
    <w:rsid w:val="00E47FE4"/>
    <w:rsid w:val="00E50473"/>
    <w:rsid w:val="00E56073"/>
    <w:rsid w:val="00E57D08"/>
    <w:rsid w:val="00E60524"/>
    <w:rsid w:val="00E616B1"/>
    <w:rsid w:val="00E618B3"/>
    <w:rsid w:val="00E62F06"/>
    <w:rsid w:val="00E65F22"/>
    <w:rsid w:val="00E6618F"/>
    <w:rsid w:val="00E66670"/>
    <w:rsid w:val="00E71358"/>
    <w:rsid w:val="00E73565"/>
    <w:rsid w:val="00E74E96"/>
    <w:rsid w:val="00E770A2"/>
    <w:rsid w:val="00E80A28"/>
    <w:rsid w:val="00E85AB4"/>
    <w:rsid w:val="00E87AEE"/>
    <w:rsid w:val="00E9480C"/>
    <w:rsid w:val="00EA2E19"/>
    <w:rsid w:val="00EA3795"/>
    <w:rsid w:val="00EA3931"/>
    <w:rsid w:val="00EB1B4A"/>
    <w:rsid w:val="00EB723D"/>
    <w:rsid w:val="00EB74FE"/>
    <w:rsid w:val="00EC0083"/>
    <w:rsid w:val="00EC631A"/>
    <w:rsid w:val="00EC6819"/>
    <w:rsid w:val="00ED1E08"/>
    <w:rsid w:val="00ED2740"/>
    <w:rsid w:val="00ED35FB"/>
    <w:rsid w:val="00ED39E5"/>
    <w:rsid w:val="00ED6736"/>
    <w:rsid w:val="00EE05DF"/>
    <w:rsid w:val="00EE07C2"/>
    <w:rsid w:val="00EE1E00"/>
    <w:rsid w:val="00EE2517"/>
    <w:rsid w:val="00EE2D1C"/>
    <w:rsid w:val="00EE6044"/>
    <w:rsid w:val="00EE655A"/>
    <w:rsid w:val="00EF1DD0"/>
    <w:rsid w:val="00EF3EAD"/>
    <w:rsid w:val="00EF4209"/>
    <w:rsid w:val="00EF479F"/>
    <w:rsid w:val="00EF4BA7"/>
    <w:rsid w:val="00EF5C12"/>
    <w:rsid w:val="00EF705F"/>
    <w:rsid w:val="00F00AAF"/>
    <w:rsid w:val="00F03446"/>
    <w:rsid w:val="00F0378A"/>
    <w:rsid w:val="00F03899"/>
    <w:rsid w:val="00F04126"/>
    <w:rsid w:val="00F06709"/>
    <w:rsid w:val="00F06E92"/>
    <w:rsid w:val="00F07098"/>
    <w:rsid w:val="00F138DD"/>
    <w:rsid w:val="00F17FCA"/>
    <w:rsid w:val="00F20157"/>
    <w:rsid w:val="00F201CA"/>
    <w:rsid w:val="00F209F2"/>
    <w:rsid w:val="00F21980"/>
    <w:rsid w:val="00F267AC"/>
    <w:rsid w:val="00F37928"/>
    <w:rsid w:val="00F40D9A"/>
    <w:rsid w:val="00F42067"/>
    <w:rsid w:val="00F43290"/>
    <w:rsid w:val="00F46085"/>
    <w:rsid w:val="00F46484"/>
    <w:rsid w:val="00F47136"/>
    <w:rsid w:val="00F510C1"/>
    <w:rsid w:val="00F52BBF"/>
    <w:rsid w:val="00F5479E"/>
    <w:rsid w:val="00F56211"/>
    <w:rsid w:val="00F5730C"/>
    <w:rsid w:val="00F60B48"/>
    <w:rsid w:val="00F61345"/>
    <w:rsid w:val="00F66051"/>
    <w:rsid w:val="00F71A5A"/>
    <w:rsid w:val="00F734AA"/>
    <w:rsid w:val="00F73B7F"/>
    <w:rsid w:val="00F75203"/>
    <w:rsid w:val="00F75F76"/>
    <w:rsid w:val="00F83149"/>
    <w:rsid w:val="00F90E17"/>
    <w:rsid w:val="00F91A7B"/>
    <w:rsid w:val="00F9230E"/>
    <w:rsid w:val="00F97F97"/>
    <w:rsid w:val="00FA00C1"/>
    <w:rsid w:val="00FA333F"/>
    <w:rsid w:val="00FA7CCB"/>
    <w:rsid w:val="00FB218D"/>
    <w:rsid w:val="00FB3AEE"/>
    <w:rsid w:val="00FB6E7B"/>
    <w:rsid w:val="00FC1A45"/>
    <w:rsid w:val="00FC2386"/>
    <w:rsid w:val="00FC424D"/>
    <w:rsid w:val="00FC6388"/>
    <w:rsid w:val="00FC7545"/>
    <w:rsid w:val="00FD2145"/>
    <w:rsid w:val="00FD364F"/>
    <w:rsid w:val="00FD3D61"/>
    <w:rsid w:val="00FD48D9"/>
    <w:rsid w:val="00FD5EC9"/>
    <w:rsid w:val="00FD5F84"/>
    <w:rsid w:val="00FD6309"/>
    <w:rsid w:val="00FD7001"/>
    <w:rsid w:val="00FE42BC"/>
    <w:rsid w:val="00FF34C2"/>
    <w:rsid w:val="00FF563C"/>
    <w:rsid w:val="00FF57DE"/>
    <w:rsid w:val="00FF68E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1D4AFB"/>
  <w15:chartTrackingRefBased/>
  <w15:docId w15:val="{740BE468-CE38-B045-81E7-C585A53F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S"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6B1"/>
    <w:pPr>
      <w:jc w:val="both"/>
    </w:pPr>
    <w:rPr>
      <w:rFonts w:ascii="Arial" w:hAnsi="Arial"/>
      <w:sz w:val="24"/>
      <w:lang w:val="es-CO" w:eastAsia="es-ES"/>
    </w:rPr>
  </w:style>
  <w:style w:type="paragraph" w:styleId="Ttulo1">
    <w:name w:val="heading 1"/>
    <w:basedOn w:val="Normal"/>
    <w:next w:val="Normal"/>
    <w:qFormat/>
    <w:rsid w:val="000F18B3"/>
    <w:pPr>
      <w:keepNext/>
      <w:spacing w:before="240" w:after="60"/>
      <w:jc w:val="left"/>
      <w:outlineLvl w:val="0"/>
    </w:pPr>
    <w:rPr>
      <w:b/>
      <w:kern w:val="28"/>
      <w:sz w:val="28"/>
      <w:lang w:val="es-ES_tradnl"/>
    </w:rPr>
  </w:style>
  <w:style w:type="paragraph" w:styleId="Ttulo2">
    <w:name w:val="heading 2"/>
    <w:basedOn w:val="Normal"/>
    <w:next w:val="Normal"/>
    <w:qFormat/>
    <w:rsid w:val="000D474B"/>
    <w:pPr>
      <w:keepNext/>
      <w:spacing w:before="240" w:after="60"/>
      <w:outlineLvl w:val="1"/>
    </w:pPr>
    <w:rPr>
      <w:rFonts w:cs="Arial"/>
      <w:b/>
      <w:bCs/>
      <w:i/>
      <w:iCs/>
      <w:sz w:val="28"/>
      <w:szCs w:val="28"/>
    </w:rPr>
  </w:style>
  <w:style w:type="paragraph" w:styleId="Ttulo3">
    <w:name w:val="heading 3"/>
    <w:basedOn w:val="Normal"/>
    <w:next w:val="Normal"/>
    <w:qFormat/>
    <w:rsid w:val="002C2711"/>
    <w:pPr>
      <w:keepNext/>
      <w:jc w:val="center"/>
      <w:outlineLvl w:val="2"/>
    </w:pPr>
    <w:rPr>
      <w:b/>
      <w:sz w:val="36"/>
    </w:rPr>
  </w:style>
  <w:style w:type="paragraph" w:styleId="Ttulo4">
    <w:name w:val="heading 4"/>
    <w:basedOn w:val="Normal"/>
    <w:next w:val="Normal"/>
    <w:qFormat/>
    <w:rsid w:val="000D47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C2711"/>
    <w:pPr>
      <w:spacing w:before="240" w:after="60"/>
      <w:outlineLvl w:val="4"/>
    </w:pPr>
    <w:rPr>
      <w:b/>
      <w:bCs/>
      <w:i/>
      <w:iCs/>
      <w:sz w:val="26"/>
      <w:szCs w:val="26"/>
    </w:rPr>
  </w:style>
  <w:style w:type="paragraph" w:styleId="Ttulo6">
    <w:name w:val="heading 6"/>
    <w:basedOn w:val="Normal"/>
    <w:next w:val="Normal"/>
    <w:qFormat/>
    <w:rsid w:val="002C2711"/>
    <w:pPr>
      <w:spacing w:before="240" w:after="60"/>
      <w:outlineLvl w:val="5"/>
    </w:pPr>
    <w:rPr>
      <w:rFonts w:ascii="Times New Roman" w:hAnsi="Times New Roman"/>
      <w:b/>
      <w:bCs/>
      <w:sz w:val="22"/>
      <w:szCs w:val="22"/>
    </w:rPr>
  </w:style>
  <w:style w:type="paragraph" w:styleId="Ttulo7">
    <w:name w:val="heading 7"/>
    <w:basedOn w:val="Normal"/>
    <w:next w:val="Normal"/>
    <w:qFormat/>
    <w:rsid w:val="002C2711"/>
    <w:pPr>
      <w:spacing w:before="240" w:after="60"/>
      <w:outlineLvl w:val="6"/>
    </w:pPr>
    <w:rPr>
      <w:rFonts w:ascii="Times New Roman" w:hAnsi="Times New Roman"/>
      <w:szCs w:val="24"/>
    </w:rPr>
  </w:style>
  <w:style w:type="paragraph" w:styleId="Ttulo8">
    <w:name w:val="heading 8"/>
    <w:basedOn w:val="Normal"/>
    <w:next w:val="Normal"/>
    <w:qFormat/>
    <w:rsid w:val="002C2711"/>
    <w:pPr>
      <w:spacing w:before="240" w:after="60"/>
      <w:outlineLvl w:val="7"/>
    </w:pPr>
    <w:rPr>
      <w:rFonts w:ascii="Times New Roman" w:hAnsi="Times New Roman"/>
      <w:i/>
      <w:iCs/>
      <w:szCs w:val="24"/>
    </w:rPr>
  </w:style>
  <w:style w:type="paragraph" w:styleId="Ttulo9">
    <w:name w:val="heading 9"/>
    <w:basedOn w:val="Normal"/>
    <w:next w:val="Normal"/>
    <w:qFormat/>
    <w:rsid w:val="002C2711"/>
    <w:pPr>
      <w:keepNext/>
      <w:numPr>
        <w:ilvl w:val="12"/>
      </w:numPr>
      <w:jc w:val="left"/>
      <w:outlineLvl w:val="8"/>
    </w:pPr>
    <w:rPr>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0F18B3"/>
  </w:style>
  <w:style w:type="paragraph" w:styleId="Ttulo">
    <w:name w:val="Title"/>
    <w:basedOn w:val="Normal"/>
    <w:qFormat/>
    <w:rsid w:val="000F18B3"/>
    <w:pPr>
      <w:jc w:val="center"/>
    </w:pPr>
    <w:rPr>
      <w:b/>
      <w:sz w:val="28"/>
    </w:rPr>
  </w:style>
  <w:style w:type="paragraph" w:styleId="TDC1">
    <w:name w:val="toc 1"/>
    <w:basedOn w:val="Normal"/>
    <w:next w:val="Normal"/>
    <w:autoRedefine/>
    <w:semiHidden/>
    <w:rsid w:val="000F18B3"/>
  </w:style>
  <w:style w:type="character" w:styleId="Hipervnculo">
    <w:name w:val="Hyperlink"/>
    <w:rsid w:val="000F18B3"/>
    <w:rPr>
      <w:color w:val="0000FF"/>
      <w:u w:val="single"/>
    </w:rPr>
  </w:style>
  <w:style w:type="paragraph" w:styleId="Textoindependiente2">
    <w:name w:val="Body Text 2"/>
    <w:basedOn w:val="Normal"/>
    <w:rsid w:val="000F18B3"/>
    <w:pPr>
      <w:spacing w:after="120" w:line="480" w:lineRule="auto"/>
    </w:pPr>
  </w:style>
  <w:style w:type="paragraph" w:customStyle="1" w:styleId="BodyText21">
    <w:name w:val="Body Text 21"/>
    <w:basedOn w:val="Normal"/>
    <w:rsid w:val="000F18B3"/>
    <w:pPr>
      <w:widowControl w:val="0"/>
    </w:pPr>
    <w:rPr>
      <w:sz w:val="20"/>
    </w:rPr>
  </w:style>
  <w:style w:type="paragraph" w:styleId="Encabezado">
    <w:name w:val="header"/>
    <w:basedOn w:val="Normal"/>
    <w:rsid w:val="00596FA2"/>
    <w:pPr>
      <w:tabs>
        <w:tab w:val="center" w:pos="4252"/>
        <w:tab w:val="right" w:pos="8504"/>
      </w:tabs>
    </w:pPr>
  </w:style>
  <w:style w:type="paragraph" w:styleId="Piedepgina">
    <w:name w:val="footer"/>
    <w:basedOn w:val="Normal"/>
    <w:rsid w:val="00596FA2"/>
    <w:pPr>
      <w:tabs>
        <w:tab w:val="center" w:pos="4252"/>
        <w:tab w:val="right" w:pos="8504"/>
      </w:tabs>
    </w:pPr>
  </w:style>
  <w:style w:type="character" w:styleId="Nmerodepgina">
    <w:name w:val="page number"/>
    <w:basedOn w:val="Fuentedeprrafopredeter"/>
    <w:rsid w:val="00596FA2"/>
  </w:style>
  <w:style w:type="paragraph" w:styleId="Sangradetextonormal">
    <w:name w:val="Body Text Indent"/>
    <w:basedOn w:val="Normal"/>
    <w:rsid w:val="00596FA2"/>
    <w:pPr>
      <w:spacing w:after="120"/>
      <w:ind w:left="283"/>
    </w:pPr>
  </w:style>
  <w:style w:type="paragraph" w:styleId="Sangra3detindependiente">
    <w:name w:val="Body Text Indent 3"/>
    <w:basedOn w:val="Normal"/>
    <w:rsid w:val="00596FA2"/>
    <w:pPr>
      <w:spacing w:after="120"/>
      <w:ind w:left="283"/>
    </w:pPr>
    <w:rPr>
      <w:sz w:val="16"/>
      <w:szCs w:val="16"/>
    </w:rPr>
  </w:style>
  <w:style w:type="character" w:styleId="Refdenotaalpie">
    <w:name w:val="footnote reference"/>
    <w:uiPriority w:val="99"/>
    <w:semiHidden/>
    <w:rsid w:val="00596FA2"/>
    <w:rPr>
      <w:vertAlign w:val="superscript"/>
    </w:rPr>
  </w:style>
  <w:style w:type="paragraph" w:styleId="Textonotapie">
    <w:name w:val="footnote text"/>
    <w:aliases w:val="ft,Texto nota pie Car Car Car,FA Fu"/>
    <w:basedOn w:val="Normal"/>
    <w:link w:val="TextonotapieCar"/>
    <w:uiPriority w:val="99"/>
    <w:rsid w:val="00596FA2"/>
    <w:pPr>
      <w:jc w:val="left"/>
    </w:pPr>
    <w:rPr>
      <w:rFonts w:ascii="Times New Roman" w:hAnsi="Times New Roman"/>
      <w:sz w:val="20"/>
      <w:lang w:val="es-ES_tradnl"/>
    </w:rPr>
  </w:style>
  <w:style w:type="character" w:customStyle="1" w:styleId="TextonotapieCar">
    <w:name w:val="Texto nota pie Car"/>
    <w:aliases w:val="ft Car,Texto nota pie Car Car Car Car,FA Fu Car"/>
    <w:link w:val="Textonotapie"/>
    <w:uiPriority w:val="99"/>
    <w:locked/>
    <w:rsid w:val="000F1924"/>
    <w:rPr>
      <w:lang w:val="es-ES_tradnl" w:eastAsia="es-ES" w:bidi="ar-SA"/>
    </w:rPr>
  </w:style>
  <w:style w:type="paragraph" w:styleId="Textodebloque">
    <w:name w:val="Block Text"/>
    <w:basedOn w:val="Normal"/>
    <w:rsid w:val="00596FA2"/>
    <w:pPr>
      <w:numPr>
        <w:ilvl w:val="12"/>
      </w:numPr>
      <w:ind w:left="284" w:right="335" w:hanging="1"/>
    </w:pPr>
    <w:rPr>
      <w:i/>
      <w:sz w:val="20"/>
    </w:rPr>
  </w:style>
  <w:style w:type="paragraph" w:customStyle="1" w:styleId="Prrafodelista1">
    <w:name w:val="Párrafo de lista1"/>
    <w:basedOn w:val="Normal"/>
    <w:rsid w:val="00021FBD"/>
    <w:pPr>
      <w:spacing w:after="200" w:line="276" w:lineRule="auto"/>
      <w:ind w:left="720"/>
      <w:contextualSpacing/>
      <w:jc w:val="left"/>
    </w:pPr>
    <w:rPr>
      <w:rFonts w:ascii="Calibri" w:hAnsi="Calibri"/>
      <w:sz w:val="22"/>
      <w:szCs w:val="22"/>
      <w:lang w:val="en-US" w:eastAsia="en-US"/>
    </w:rPr>
  </w:style>
  <w:style w:type="paragraph" w:customStyle="1" w:styleId="Default">
    <w:name w:val="Default"/>
    <w:rsid w:val="00021FBD"/>
    <w:pPr>
      <w:widowControl w:val="0"/>
      <w:autoSpaceDE w:val="0"/>
      <w:autoSpaceDN w:val="0"/>
      <w:adjustRightInd w:val="0"/>
    </w:pPr>
    <w:rPr>
      <w:rFonts w:ascii="Arial" w:eastAsia="Calibri" w:hAnsi="Arial" w:cs="Arial"/>
      <w:color w:val="000000"/>
      <w:sz w:val="24"/>
      <w:szCs w:val="24"/>
      <w:lang w:val="en-US" w:eastAsia="en-US"/>
    </w:rPr>
  </w:style>
  <w:style w:type="character" w:styleId="Refdecomentario">
    <w:name w:val="annotation reference"/>
    <w:semiHidden/>
    <w:rsid w:val="006625B9"/>
    <w:rPr>
      <w:sz w:val="16"/>
      <w:szCs w:val="16"/>
    </w:rPr>
  </w:style>
  <w:style w:type="paragraph" w:styleId="Textocomentario">
    <w:name w:val="annotation text"/>
    <w:basedOn w:val="Normal"/>
    <w:semiHidden/>
    <w:rsid w:val="006625B9"/>
    <w:rPr>
      <w:sz w:val="20"/>
    </w:rPr>
  </w:style>
  <w:style w:type="paragraph" w:styleId="Asuntodelcomentario">
    <w:name w:val="annotation subject"/>
    <w:basedOn w:val="Textocomentario"/>
    <w:next w:val="Textocomentario"/>
    <w:semiHidden/>
    <w:rsid w:val="006625B9"/>
    <w:rPr>
      <w:b/>
      <w:bCs/>
    </w:rPr>
  </w:style>
  <w:style w:type="paragraph" w:styleId="Textodeglobo">
    <w:name w:val="Balloon Text"/>
    <w:basedOn w:val="Normal"/>
    <w:semiHidden/>
    <w:rsid w:val="006625B9"/>
    <w:rPr>
      <w:rFonts w:ascii="Tahoma" w:hAnsi="Tahoma" w:cs="Tahoma"/>
      <w:sz w:val="16"/>
      <w:szCs w:val="16"/>
    </w:rPr>
  </w:style>
  <w:style w:type="table" w:styleId="Tablaconcuadrcula">
    <w:name w:val="Table Grid"/>
    <w:basedOn w:val="Tablanormal"/>
    <w:rsid w:val="0069522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0D474B"/>
    <w:pPr>
      <w:spacing w:after="120" w:line="480" w:lineRule="auto"/>
      <w:ind w:left="283"/>
    </w:pPr>
  </w:style>
  <w:style w:type="paragraph" w:customStyle="1" w:styleId="Sangra2detindependiente1">
    <w:name w:val="Sangría 2 de t. independiente1"/>
    <w:basedOn w:val="Normal"/>
    <w:rsid w:val="000D474B"/>
    <w:pPr>
      <w:overflowPunct w:val="0"/>
      <w:autoSpaceDE w:val="0"/>
      <w:autoSpaceDN w:val="0"/>
      <w:adjustRightInd w:val="0"/>
      <w:ind w:left="360" w:firstLine="60"/>
      <w:textAlignment w:val="baseline"/>
    </w:pPr>
    <w:rPr>
      <w:lang w:val="es-ES"/>
    </w:rPr>
  </w:style>
  <w:style w:type="paragraph" w:styleId="Textoindependiente3">
    <w:name w:val="Body Text 3"/>
    <w:basedOn w:val="Normal"/>
    <w:rsid w:val="002C2711"/>
    <w:pPr>
      <w:spacing w:after="120"/>
    </w:pPr>
    <w:rPr>
      <w:sz w:val="16"/>
      <w:szCs w:val="16"/>
    </w:rPr>
  </w:style>
  <w:style w:type="paragraph" w:styleId="NormalWeb">
    <w:name w:val="Normal (Web)"/>
    <w:basedOn w:val="Normal"/>
    <w:rsid w:val="002C2711"/>
    <w:pPr>
      <w:spacing w:before="100" w:beforeAutospacing="1" w:after="100" w:afterAutospacing="1"/>
      <w:jc w:val="left"/>
    </w:pPr>
    <w:rPr>
      <w:rFonts w:ascii="Arial Unicode MS" w:eastAsia="Arial Unicode MS" w:hAnsi="Arial Unicode MS" w:cs="Arial Unicode MS"/>
      <w:szCs w:val="24"/>
      <w:lang w:val="es-ES"/>
    </w:rPr>
  </w:style>
  <w:style w:type="character" w:styleId="Hipervnculovisitado">
    <w:name w:val="FollowedHyperlink"/>
    <w:rsid w:val="002C2711"/>
    <w:rPr>
      <w:color w:val="800080"/>
      <w:u w:val="single"/>
    </w:rPr>
  </w:style>
  <w:style w:type="character" w:customStyle="1" w:styleId="BodyText21Car">
    <w:name w:val="Body Text 21 Car"/>
    <w:rsid w:val="002C2711"/>
    <w:rPr>
      <w:rFonts w:ascii="Arial" w:hAnsi="Arial"/>
      <w:lang w:val="es-CO" w:eastAsia="es-ES" w:bidi="ar-SA"/>
    </w:rPr>
  </w:style>
  <w:style w:type="paragraph" w:styleId="TDC2">
    <w:name w:val="toc 2"/>
    <w:basedOn w:val="Normal"/>
    <w:next w:val="Normal"/>
    <w:autoRedefine/>
    <w:semiHidden/>
    <w:rsid w:val="00795044"/>
    <w:pPr>
      <w:ind w:left="240"/>
    </w:pPr>
  </w:style>
  <w:style w:type="paragraph" w:styleId="Subttulo">
    <w:name w:val="Subtitle"/>
    <w:basedOn w:val="Normal"/>
    <w:link w:val="SubttuloCar"/>
    <w:qFormat/>
    <w:rsid w:val="00795044"/>
    <w:pPr>
      <w:numPr>
        <w:numId w:val="1"/>
      </w:numPr>
      <w:jc w:val="left"/>
    </w:pPr>
    <w:rPr>
      <w:rFonts w:ascii="Tahoma" w:hAnsi="Tahoma"/>
      <w:b/>
      <w:bCs/>
      <w:color w:val="000000"/>
      <w:sz w:val="28"/>
      <w:szCs w:val="28"/>
    </w:rPr>
  </w:style>
  <w:style w:type="paragraph" w:styleId="Prrafodelista">
    <w:name w:val="List Paragraph"/>
    <w:basedOn w:val="Normal"/>
    <w:uiPriority w:val="1"/>
    <w:qFormat/>
    <w:rsid w:val="00795044"/>
    <w:pPr>
      <w:ind w:left="708"/>
      <w:jc w:val="left"/>
    </w:pPr>
    <w:rPr>
      <w:rFonts w:ascii="Times New Roman" w:hAnsi="Times New Roman"/>
      <w:szCs w:val="24"/>
    </w:rPr>
  </w:style>
  <w:style w:type="paragraph" w:styleId="TDC3">
    <w:name w:val="toc 3"/>
    <w:basedOn w:val="Normal"/>
    <w:next w:val="Normal"/>
    <w:autoRedefine/>
    <w:rsid w:val="00795044"/>
    <w:pPr>
      <w:ind w:left="480"/>
      <w:jc w:val="left"/>
    </w:pPr>
    <w:rPr>
      <w:rFonts w:ascii="Calibri" w:hAnsi="Calibri"/>
      <w:sz w:val="20"/>
    </w:rPr>
  </w:style>
  <w:style w:type="paragraph" w:styleId="TDC4">
    <w:name w:val="toc 4"/>
    <w:basedOn w:val="Normal"/>
    <w:next w:val="Normal"/>
    <w:autoRedefine/>
    <w:rsid w:val="00795044"/>
    <w:pPr>
      <w:ind w:left="720"/>
      <w:jc w:val="left"/>
    </w:pPr>
    <w:rPr>
      <w:rFonts w:ascii="Calibri" w:hAnsi="Calibri"/>
      <w:sz w:val="20"/>
    </w:rPr>
  </w:style>
  <w:style w:type="paragraph" w:styleId="TDC5">
    <w:name w:val="toc 5"/>
    <w:basedOn w:val="Normal"/>
    <w:next w:val="Normal"/>
    <w:autoRedefine/>
    <w:rsid w:val="00795044"/>
    <w:pPr>
      <w:ind w:left="960"/>
      <w:jc w:val="left"/>
    </w:pPr>
    <w:rPr>
      <w:rFonts w:ascii="Calibri" w:hAnsi="Calibri"/>
      <w:sz w:val="20"/>
    </w:rPr>
  </w:style>
  <w:style w:type="paragraph" w:styleId="TDC6">
    <w:name w:val="toc 6"/>
    <w:basedOn w:val="Normal"/>
    <w:next w:val="Normal"/>
    <w:autoRedefine/>
    <w:rsid w:val="00795044"/>
    <w:pPr>
      <w:ind w:left="1200"/>
      <w:jc w:val="left"/>
    </w:pPr>
    <w:rPr>
      <w:rFonts w:ascii="Calibri" w:hAnsi="Calibri"/>
      <w:sz w:val="20"/>
    </w:rPr>
  </w:style>
  <w:style w:type="paragraph" w:styleId="TDC7">
    <w:name w:val="toc 7"/>
    <w:basedOn w:val="Normal"/>
    <w:next w:val="Normal"/>
    <w:autoRedefine/>
    <w:rsid w:val="00795044"/>
    <w:pPr>
      <w:ind w:left="1440"/>
      <w:jc w:val="left"/>
    </w:pPr>
    <w:rPr>
      <w:rFonts w:ascii="Calibri" w:hAnsi="Calibri"/>
      <w:sz w:val="20"/>
    </w:rPr>
  </w:style>
  <w:style w:type="paragraph" w:styleId="TDC8">
    <w:name w:val="toc 8"/>
    <w:basedOn w:val="Normal"/>
    <w:next w:val="Normal"/>
    <w:autoRedefine/>
    <w:rsid w:val="00795044"/>
    <w:pPr>
      <w:ind w:left="1680"/>
      <w:jc w:val="left"/>
    </w:pPr>
    <w:rPr>
      <w:rFonts w:ascii="Calibri" w:hAnsi="Calibri"/>
      <w:sz w:val="20"/>
    </w:rPr>
  </w:style>
  <w:style w:type="paragraph" w:styleId="TDC9">
    <w:name w:val="toc 9"/>
    <w:basedOn w:val="Normal"/>
    <w:next w:val="Normal"/>
    <w:autoRedefine/>
    <w:rsid w:val="00795044"/>
    <w:pPr>
      <w:ind w:left="1920"/>
      <w:jc w:val="left"/>
    </w:pPr>
    <w:rPr>
      <w:rFonts w:ascii="Calibri" w:hAnsi="Calibri"/>
      <w:sz w:val="20"/>
    </w:rPr>
  </w:style>
  <w:style w:type="paragraph" w:styleId="TtuloTDC">
    <w:name w:val="TOC Heading"/>
    <w:basedOn w:val="Ttulo1"/>
    <w:next w:val="Normal"/>
    <w:qFormat/>
    <w:rsid w:val="00795044"/>
    <w:pPr>
      <w:keepLines/>
      <w:spacing w:before="480" w:after="0" w:line="276" w:lineRule="auto"/>
      <w:outlineLvl w:val="9"/>
    </w:pPr>
    <w:rPr>
      <w:rFonts w:ascii="Cambria" w:hAnsi="Cambria"/>
      <w:bCs/>
      <w:color w:val="365F91"/>
      <w:kern w:val="0"/>
      <w:szCs w:val="28"/>
      <w:lang w:val="es-ES" w:eastAsia="en-US"/>
    </w:rPr>
  </w:style>
  <w:style w:type="paragraph" w:styleId="Lista2">
    <w:name w:val="List 2"/>
    <w:basedOn w:val="Normal"/>
    <w:rsid w:val="00795044"/>
    <w:pPr>
      <w:ind w:left="566" w:hanging="283"/>
      <w:jc w:val="left"/>
    </w:pPr>
    <w:rPr>
      <w:rFonts w:ascii="Times New Roman" w:hAnsi="Times New Roman"/>
      <w:szCs w:val="24"/>
    </w:rPr>
  </w:style>
  <w:style w:type="paragraph" w:styleId="ndice2">
    <w:name w:val="index 2"/>
    <w:basedOn w:val="Normal"/>
    <w:next w:val="Normal"/>
    <w:autoRedefine/>
    <w:rsid w:val="00795044"/>
    <w:pPr>
      <w:ind w:left="480" w:hanging="240"/>
      <w:jc w:val="left"/>
    </w:pPr>
    <w:rPr>
      <w:rFonts w:ascii="Times New Roman" w:hAnsi="Times New Roman"/>
      <w:szCs w:val="24"/>
    </w:rPr>
  </w:style>
  <w:style w:type="paragraph" w:styleId="ndice1">
    <w:name w:val="index 1"/>
    <w:basedOn w:val="Normal"/>
    <w:next w:val="Normal"/>
    <w:autoRedefine/>
    <w:rsid w:val="00795044"/>
    <w:pPr>
      <w:ind w:left="240" w:hanging="240"/>
      <w:jc w:val="left"/>
    </w:pPr>
    <w:rPr>
      <w:rFonts w:ascii="Times New Roman" w:hAnsi="Times New Roman"/>
      <w:szCs w:val="24"/>
    </w:rPr>
  </w:style>
  <w:style w:type="paragraph" w:styleId="Saludo">
    <w:name w:val="Salutation"/>
    <w:basedOn w:val="Normal"/>
    <w:next w:val="Normal"/>
    <w:rsid w:val="00795044"/>
    <w:pPr>
      <w:jc w:val="left"/>
    </w:pPr>
    <w:rPr>
      <w:rFonts w:ascii="Times New Roman" w:hAnsi="Times New Roman"/>
      <w:szCs w:val="24"/>
    </w:rPr>
  </w:style>
  <w:style w:type="paragraph" w:styleId="Listaconvietas3">
    <w:name w:val="List Bullet 3"/>
    <w:basedOn w:val="Normal"/>
    <w:rsid w:val="00795044"/>
    <w:pPr>
      <w:numPr>
        <w:numId w:val="2"/>
      </w:numPr>
      <w:jc w:val="left"/>
    </w:pPr>
    <w:rPr>
      <w:rFonts w:ascii="Times New Roman" w:hAnsi="Times New Roman"/>
      <w:szCs w:val="24"/>
    </w:rPr>
  </w:style>
  <w:style w:type="paragraph" w:styleId="Continuarlista">
    <w:name w:val="List Continue"/>
    <w:basedOn w:val="Normal"/>
    <w:rsid w:val="00795044"/>
    <w:pPr>
      <w:spacing w:after="120"/>
      <w:ind w:left="283"/>
      <w:jc w:val="left"/>
    </w:pPr>
    <w:rPr>
      <w:rFonts w:ascii="Times New Roman" w:hAnsi="Times New Roman"/>
      <w:szCs w:val="24"/>
    </w:rPr>
  </w:style>
  <w:style w:type="paragraph" w:styleId="Continuarlista2">
    <w:name w:val="List Continue 2"/>
    <w:basedOn w:val="Normal"/>
    <w:rsid w:val="00795044"/>
    <w:pPr>
      <w:spacing w:after="120"/>
      <w:ind w:left="566"/>
      <w:jc w:val="left"/>
    </w:pPr>
    <w:rPr>
      <w:rFonts w:ascii="Times New Roman" w:hAnsi="Times New Roman"/>
      <w:szCs w:val="24"/>
    </w:rPr>
  </w:style>
  <w:style w:type="paragraph" w:styleId="Continuarlista3">
    <w:name w:val="List Continue 3"/>
    <w:basedOn w:val="Normal"/>
    <w:rsid w:val="00795044"/>
    <w:pPr>
      <w:spacing w:after="120"/>
      <w:ind w:left="849"/>
      <w:jc w:val="left"/>
    </w:pPr>
    <w:rPr>
      <w:rFonts w:ascii="Times New Roman" w:hAnsi="Times New Roman"/>
      <w:szCs w:val="24"/>
    </w:rPr>
  </w:style>
  <w:style w:type="character" w:customStyle="1" w:styleId="dkbluefont">
    <w:name w:val="dkbluefont"/>
    <w:basedOn w:val="Fuentedeprrafopredeter"/>
    <w:rsid w:val="000619A1"/>
  </w:style>
  <w:style w:type="character" w:customStyle="1" w:styleId="SubttuloCar">
    <w:name w:val="Subtítulo Car"/>
    <w:link w:val="Subttulo"/>
    <w:rsid w:val="00AF1BDE"/>
    <w:rPr>
      <w:rFonts w:ascii="Tahoma" w:hAnsi="Tahoma"/>
      <w:b/>
      <w:bCs/>
      <w:color w:val="000000"/>
      <w:sz w:val="28"/>
      <w:szCs w:val="28"/>
      <w:lang w:eastAsia="es-ES"/>
    </w:rPr>
  </w:style>
  <w:style w:type="character" w:styleId="nfasis">
    <w:name w:val="Emphasis"/>
    <w:uiPriority w:val="20"/>
    <w:qFormat/>
    <w:rsid w:val="00B82395"/>
    <w:rPr>
      <w:i/>
      <w:iCs/>
    </w:rPr>
  </w:style>
  <w:style w:type="character" w:styleId="Textoennegrita">
    <w:name w:val="Strong"/>
    <w:uiPriority w:val="22"/>
    <w:qFormat/>
    <w:rsid w:val="00671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8761">
      <w:bodyDiv w:val="1"/>
      <w:marLeft w:val="0"/>
      <w:marRight w:val="0"/>
      <w:marTop w:val="0"/>
      <w:marBottom w:val="0"/>
      <w:divBdr>
        <w:top w:val="none" w:sz="0" w:space="0" w:color="auto"/>
        <w:left w:val="none" w:sz="0" w:space="0" w:color="auto"/>
        <w:bottom w:val="none" w:sz="0" w:space="0" w:color="auto"/>
        <w:right w:val="none" w:sz="0" w:space="0" w:color="auto"/>
      </w:divBdr>
    </w:div>
    <w:div w:id="189688751">
      <w:bodyDiv w:val="1"/>
      <w:marLeft w:val="0"/>
      <w:marRight w:val="0"/>
      <w:marTop w:val="0"/>
      <w:marBottom w:val="0"/>
      <w:divBdr>
        <w:top w:val="none" w:sz="0" w:space="0" w:color="auto"/>
        <w:left w:val="none" w:sz="0" w:space="0" w:color="auto"/>
        <w:bottom w:val="none" w:sz="0" w:space="0" w:color="auto"/>
        <w:right w:val="none" w:sz="0" w:space="0" w:color="auto"/>
      </w:divBdr>
    </w:div>
    <w:div w:id="375204543">
      <w:bodyDiv w:val="1"/>
      <w:marLeft w:val="0"/>
      <w:marRight w:val="0"/>
      <w:marTop w:val="0"/>
      <w:marBottom w:val="0"/>
      <w:divBdr>
        <w:top w:val="none" w:sz="0" w:space="0" w:color="auto"/>
        <w:left w:val="none" w:sz="0" w:space="0" w:color="auto"/>
        <w:bottom w:val="none" w:sz="0" w:space="0" w:color="auto"/>
        <w:right w:val="none" w:sz="0" w:space="0" w:color="auto"/>
      </w:divBdr>
    </w:div>
    <w:div w:id="385492957">
      <w:bodyDiv w:val="1"/>
      <w:marLeft w:val="0"/>
      <w:marRight w:val="0"/>
      <w:marTop w:val="0"/>
      <w:marBottom w:val="0"/>
      <w:divBdr>
        <w:top w:val="none" w:sz="0" w:space="0" w:color="auto"/>
        <w:left w:val="none" w:sz="0" w:space="0" w:color="auto"/>
        <w:bottom w:val="none" w:sz="0" w:space="0" w:color="auto"/>
        <w:right w:val="none" w:sz="0" w:space="0" w:color="auto"/>
      </w:divBdr>
    </w:div>
    <w:div w:id="624237536">
      <w:bodyDiv w:val="1"/>
      <w:marLeft w:val="0"/>
      <w:marRight w:val="0"/>
      <w:marTop w:val="0"/>
      <w:marBottom w:val="0"/>
      <w:divBdr>
        <w:top w:val="none" w:sz="0" w:space="0" w:color="auto"/>
        <w:left w:val="none" w:sz="0" w:space="0" w:color="auto"/>
        <w:bottom w:val="none" w:sz="0" w:space="0" w:color="auto"/>
        <w:right w:val="none" w:sz="0" w:space="0" w:color="auto"/>
      </w:divBdr>
    </w:div>
    <w:div w:id="634914364">
      <w:bodyDiv w:val="1"/>
      <w:marLeft w:val="0"/>
      <w:marRight w:val="0"/>
      <w:marTop w:val="0"/>
      <w:marBottom w:val="0"/>
      <w:divBdr>
        <w:top w:val="none" w:sz="0" w:space="0" w:color="auto"/>
        <w:left w:val="none" w:sz="0" w:space="0" w:color="auto"/>
        <w:bottom w:val="none" w:sz="0" w:space="0" w:color="auto"/>
        <w:right w:val="none" w:sz="0" w:space="0" w:color="auto"/>
      </w:divBdr>
    </w:div>
    <w:div w:id="708185346">
      <w:bodyDiv w:val="1"/>
      <w:marLeft w:val="0"/>
      <w:marRight w:val="0"/>
      <w:marTop w:val="0"/>
      <w:marBottom w:val="0"/>
      <w:divBdr>
        <w:top w:val="none" w:sz="0" w:space="0" w:color="auto"/>
        <w:left w:val="none" w:sz="0" w:space="0" w:color="auto"/>
        <w:bottom w:val="none" w:sz="0" w:space="0" w:color="auto"/>
        <w:right w:val="none" w:sz="0" w:space="0" w:color="auto"/>
      </w:divBdr>
    </w:div>
    <w:div w:id="734938295">
      <w:bodyDiv w:val="1"/>
      <w:marLeft w:val="0"/>
      <w:marRight w:val="0"/>
      <w:marTop w:val="0"/>
      <w:marBottom w:val="0"/>
      <w:divBdr>
        <w:top w:val="none" w:sz="0" w:space="0" w:color="auto"/>
        <w:left w:val="none" w:sz="0" w:space="0" w:color="auto"/>
        <w:bottom w:val="none" w:sz="0" w:space="0" w:color="auto"/>
        <w:right w:val="none" w:sz="0" w:space="0" w:color="auto"/>
      </w:divBdr>
      <w:divsChild>
        <w:div w:id="439223441">
          <w:marLeft w:val="0"/>
          <w:marRight w:val="0"/>
          <w:marTop w:val="0"/>
          <w:marBottom w:val="0"/>
          <w:divBdr>
            <w:top w:val="none" w:sz="0" w:space="0" w:color="auto"/>
            <w:left w:val="single" w:sz="6" w:space="0" w:color="EFEFEF"/>
            <w:bottom w:val="none" w:sz="0" w:space="0" w:color="auto"/>
            <w:right w:val="single" w:sz="6" w:space="0" w:color="EFEFEF"/>
          </w:divBdr>
          <w:divsChild>
            <w:div w:id="1552224651">
              <w:marLeft w:val="0"/>
              <w:marRight w:val="0"/>
              <w:marTop w:val="0"/>
              <w:marBottom w:val="0"/>
              <w:divBdr>
                <w:top w:val="none" w:sz="0" w:space="0" w:color="auto"/>
                <w:left w:val="none" w:sz="0" w:space="0" w:color="auto"/>
                <w:bottom w:val="none" w:sz="0" w:space="0" w:color="auto"/>
                <w:right w:val="none" w:sz="0" w:space="0" w:color="auto"/>
              </w:divBdr>
              <w:divsChild>
                <w:div w:id="28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20209">
      <w:bodyDiv w:val="1"/>
      <w:marLeft w:val="0"/>
      <w:marRight w:val="0"/>
      <w:marTop w:val="0"/>
      <w:marBottom w:val="0"/>
      <w:divBdr>
        <w:top w:val="none" w:sz="0" w:space="0" w:color="auto"/>
        <w:left w:val="none" w:sz="0" w:space="0" w:color="auto"/>
        <w:bottom w:val="none" w:sz="0" w:space="0" w:color="auto"/>
        <w:right w:val="none" w:sz="0" w:space="0" w:color="auto"/>
      </w:divBdr>
    </w:div>
    <w:div w:id="804196446">
      <w:bodyDiv w:val="1"/>
      <w:marLeft w:val="0"/>
      <w:marRight w:val="0"/>
      <w:marTop w:val="0"/>
      <w:marBottom w:val="0"/>
      <w:divBdr>
        <w:top w:val="none" w:sz="0" w:space="0" w:color="auto"/>
        <w:left w:val="none" w:sz="0" w:space="0" w:color="auto"/>
        <w:bottom w:val="none" w:sz="0" w:space="0" w:color="auto"/>
        <w:right w:val="none" w:sz="0" w:space="0" w:color="auto"/>
      </w:divBdr>
      <w:divsChild>
        <w:div w:id="1673071174">
          <w:marLeft w:val="0"/>
          <w:marRight w:val="0"/>
          <w:marTop w:val="0"/>
          <w:marBottom w:val="0"/>
          <w:divBdr>
            <w:top w:val="none" w:sz="0" w:space="0" w:color="auto"/>
            <w:left w:val="none" w:sz="0" w:space="0" w:color="auto"/>
            <w:bottom w:val="none" w:sz="0" w:space="0" w:color="auto"/>
            <w:right w:val="none" w:sz="0" w:space="0" w:color="auto"/>
          </w:divBdr>
        </w:div>
      </w:divsChild>
    </w:div>
    <w:div w:id="826942813">
      <w:bodyDiv w:val="1"/>
      <w:marLeft w:val="0"/>
      <w:marRight w:val="0"/>
      <w:marTop w:val="0"/>
      <w:marBottom w:val="0"/>
      <w:divBdr>
        <w:top w:val="none" w:sz="0" w:space="0" w:color="auto"/>
        <w:left w:val="none" w:sz="0" w:space="0" w:color="auto"/>
        <w:bottom w:val="none" w:sz="0" w:space="0" w:color="auto"/>
        <w:right w:val="none" w:sz="0" w:space="0" w:color="auto"/>
      </w:divBdr>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612588585">
          <w:marLeft w:val="0"/>
          <w:marRight w:val="0"/>
          <w:marTop w:val="0"/>
          <w:marBottom w:val="0"/>
          <w:divBdr>
            <w:top w:val="none" w:sz="0" w:space="0" w:color="auto"/>
            <w:left w:val="none" w:sz="0" w:space="0" w:color="auto"/>
            <w:bottom w:val="none" w:sz="0" w:space="0" w:color="auto"/>
            <w:right w:val="none" w:sz="0" w:space="0" w:color="auto"/>
          </w:divBdr>
        </w:div>
      </w:divsChild>
    </w:div>
    <w:div w:id="970133791">
      <w:bodyDiv w:val="1"/>
      <w:marLeft w:val="0"/>
      <w:marRight w:val="0"/>
      <w:marTop w:val="0"/>
      <w:marBottom w:val="0"/>
      <w:divBdr>
        <w:top w:val="none" w:sz="0" w:space="0" w:color="auto"/>
        <w:left w:val="none" w:sz="0" w:space="0" w:color="auto"/>
        <w:bottom w:val="none" w:sz="0" w:space="0" w:color="auto"/>
        <w:right w:val="none" w:sz="0" w:space="0" w:color="auto"/>
      </w:divBdr>
      <w:divsChild>
        <w:div w:id="1967467458">
          <w:marLeft w:val="0"/>
          <w:marRight w:val="0"/>
          <w:marTop w:val="0"/>
          <w:marBottom w:val="0"/>
          <w:divBdr>
            <w:top w:val="none" w:sz="0" w:space="0" w:color="auto"/>
            <w:left w:val="none" w:sz="0" w:space="0" w:color="auto"/>
            <w:bottom w:val="none" w:sz="0" w:space="0" w:color="auto"/>
            <w:right w:val="none" w:sz="0" w:space="0" w:color="auto"/>
          </w:divBdr>
        </w:div>
      </w:divsChild>
    </w:div>
    <w:div w:id="1100442996">
      <w:bodyDiv w:val="1"/>
      <w:marLeft w:val="0"/>
      <w:marRight w:val="0"/>
      <w:marTop w:val="0"/>
      <w:marBottom w:val="0"/>
      <w:divBdr>
        <w:top w:val="none" w:sz="0" w:space="0" w:color="auto"/>
        <w:left w:val="none" w:sz="0" w:space="0" w:color="auto"/>
        <w:bottom w:val="none" w:sz="0" w:space="0" w:color="auto"/>
        <w:right w:val="none" w:sz="0" w:space="0" w:color="auto"/>
      </w:divBdr>
    </w:div>
    <w:div w:id="1384403534">
      <w:bodyDiv w:val="1"/>
      <w:marLeft w:val="0"/>
      <w:marRight w:val="0"/>
      <w:marTop w:val="0"/>
      <w:marBottom w:val="0"/>
      <w:divBdr>
        <w:top w:val="none" w:sz="0" w:space="0" w:color="auto"/>
        <w:left w:val="none" w:sz="0" w:space="0" w:color="auto"/>
        <w:bottom w:val="none" w:sz="0" w:space="0" w:color="auto"/>
        <w:right w:val="none" w:sz="0" w:space="0" w:color="auto"/>
      </w:divBdr>
    </w:div>
    <w:div w:id="1390224805">
      <w:bodyDiv w:val="1"/>
      <w:marLeft w:val="0"/>
      <w:marRight w:val="0"/>
      <w:marTop w:val="0"/>
      <w:marBottom w:val="0"/>
      <w:divBdr>
        <w:top w:val="none" w:sz="0" w:space="0" w:color="auto"/>
        <w:left w:val="none" w:sz="0" w:space="0" w:color="auto"/>
        <w:bottom w:val="none" w:sz="0" w:space="0" w:color="auto"/>
        <w:right w:val="none" w:sz="0" w:space="0" w:color="auto"/>
      </w:divBdr>
    </w:div>
    <w:div w:id="1433430569">
      <w:bodyDiv w:val="1"/>
      <w:marLeft w:val="0"/>
      <w:marRight w:val="0"/>
      <w:marTop w:val="0"/>
      <w:marBottom w:val="0"/>
      <w:divBdr>
        <w:top w:val="none" w:sz="0" w:space="0" w:color="auto"/>
        <w:left w:val="none" w:sz="0" w:space="0" w:color="auto"/>
        <w:bottom w:val="none" w:sz="0" w:space="0" w:color="auto"/>
        <w:right w:val="none" w:sz="0" w:space="0" w:color="auto"/>
      </w:divBdr>
      <w:divsChild>
        <w:div w:id="1230924356">
          <w:marLeft w:val="0"/>
          <w:marRight w:val="0"/>
          <w:marTop w:val="0"/>
          <w:marBottom w:val="0"/>
          <w:divBdr>
            <w:top w:val="none" w:sz="0" w:space="0" w:color="auto"/>
            <w:left w:val="none" w:sz="0" w:space="0" w:color="auto"/>
            <w:bottom w:val="none" w:sz="0" w:space="0" w:color="auto"/>
            <w:right w:val="none" w:sz="0" w:space="0" w:color="auto"/>
          </w:divBdr>
          <w:divsChild>
            <w:div w:id="113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9185">
      <w:bodyDiv w:val="1"/>
      <w:marLeft w:val="0"/>
      <w:marRight w:val="0"/>
      <w:marTop w:val="0"/>
      <w:marBottom w:val="0"/>
      <w:divBdr>
        <w:top w:val="none" w:sz="0" w:space="0" w:color="auto"/>
        <w:left w:val="none" w:sz="0" w:space="0" w:color="auto"/>
        <w:bottom w:val="none" w:sz="0" w:space="0" w:color="auto"/>
        <w:right w:val="none" w:sz="0" w:space="0" w:color="auto"/>
      </w:divBdr>
    </w:div>
    <w:div w:id="1581059299">
      <w:bodyDiv w:val="1"/>
      <w:marLeft w:val="0"/>
      <w:marRight w:val="0"/>
      <w:marTop w:val="0"/>
      <w:marBottom w:val="0"/>
      <w:divBdr>
        <w:top w:val="none" w:sz="0" w:space="0" w:color="auto"/>
        <w:left w:val="none" w:sz="0" w:space="0" w:color="auto"/>
        <w:bottom w:val="none" w:sz="0" w:space="0" w:color="auto"/>
        <w:right w:val="none" w:sz="0" w:space="0" w:color="auto"/>
      </w:divBdr>
      <w:divsChild>
        <w:div w:id="1865630287">
          <w:marLeft w:val="0"/>
          <w:marRight w:val="0"/>
          <w:marTop w:val="0"/>
          <w:marBottom w:val="0"/>
          <w:divBdr>
            <w:top w:val="none" w:sz="0" w:space="0" w:color="auto"/>
            <w:left w:val="none" w:sz="0" w:space="0" w:color="auto"/>
            <w:bottom w:val="none" w:sz="0" w:space="0" w:color="auto"/>
            <w:right w:val="none" w:sz="0" w:space="0" w:color="auto"/>
          </w:divBdr>
        </w:div>
      </w:divsChild>
    </w:div>
    <w:div w:id="1742605966">
      <w:bodyDiv w:val="1"/>
      <w:marLeft w:val="0"/>
      <w:marRight w:val="0"/>
      <w:marTop w:val="0"/>
      <w:marBottom w:val="0"/>
      <w:divBdr>
        <w:top w:val="none" w:sz="0" w:space="0" w:color="auto"/>
        <w:left w:val="none" w:sz="0" w:space="0" w:color="auto"/>
        <w:bottom w:val="none" w:sz="0" w:space="0" w:color="auto"/>
        <w:right w:val="none" w:sz="0" w:space="0" w:color="auto"/>
      </w:divBdr>
    </w:div>
    <w:div w:id="181752533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8">
          <w:marLeft w:val="0"/>
          <w:marRight w:val="0"/>
          <w:marTop w:val="0"/>
          <w:marBottom w:val="0"/>
          <w:divBdr>
            <w:top w:val="none" w:sz="0" w:space="0" w:color="auto"/>
            <w:left w:val="none" w:sz="0" w:space="0" w:color="auto"/>
            <w:bottom w:val="none" w:sz="0" w:space="0" w:color="auto"/>
            <w:right w:val="none" w:sz="0" w:space="0" w:color="auto"/>
          </w:divBdr>
        </w:div>
      </w:divsChild>
    </w:div>
    <w:div w:id="1859811226">
      <w:bodyDiv w:val="1"/>
      <w:marLeft w:val="0"/>
      <w:marRight w:val="0"/>
      <w:marTop w:val="0"/>
      <w:marBottom w:val="0"/>
      <w:divBdr>
        <w:top w:val="none" w:sz="0" w:space="0" w:color="auto"/>
        <w:left w:val="none" w:sz="0" w:space="0" w:color="auto"/>
        <w:bottom w:val="none" w:sz="0" w:space="0" w:color="auto"/>
        <w:right w:val="none" w:sz="0" w:space="0" w:color="auto"/>
      </w:divBdr>
    </w:div>
    <w:div w:id="19811099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05">
          <w:marLeft w:val="0"/>
          <w:marRight w:val="0"/>
          <w:marTop w:val="0"/>
          <w:marBottom w:val="0"/>
          <w:divBdr>
            <w:top w:val="none" w:sz="0" w:space="0" w:color="auto"/>
            <w:left w:val="none" w:sz="0" w:space="0" w:color="auto"/>
            <w:bottom w:val="none" w:sz="0" w:space="0" w:color="auto"/>
            <w:right w:val="none" w:sz="0" w:space="0" w:color="auto"/>
          </w:divBdr>
          <w:divsChild>
            <w:div w:id="860437675">
              <w:marLeft w:val="0"/>
              <w:marRight w:val="0"/>
              <w:marTop w:val="0"/>
              <w:marBottom w:val="0"/>
              <w:divBdr>
                <w:top w:val="none" w:sz="0" w:space="0" w:color="auto"/>
                <w:left w:val="none" w:sz="0" w:space="0" w:color="auto"/>
                <w:bottom w:val="none" w:sz="0" w:space="0" w:color="auto"/>
                <w:right w:val="none" w:sz="0" w:space="0" w:color="auto"/>
              </w:divBdr>
              <w:divsChild>
                <w:div w:id="1221133981">
                  <w:marLeft w:val="0"/>
                  <w:marRight w:val="0"/>
                  <w:marTop w:val="0"/>
                  <w:marBottom w:val="0"/>
                  <w:divBdr>
                    <w:top w:val="none" w:sz="0" w:space="0" w:color="auto"/>
                    <w:left w:val="none" w:sz="0" w:space="0" w:color="auto"/>
                    <w:bottom w:val="none" w:sz="0" w:space="0" w:color="auto"/>
                    <w:right w:val="none" w:sz="0" w:space="0" w:color="auto"/>
                  </w:divBdr>
                  <w:divsChild>
                    <w:div w:id="1627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506">
      <w:bodyDiv w:val="1"/>
      <w:marLeft w:val="0"/>
      <w:marRight w:val="0"/>
      <w:marTop w:val="0"/>
      <w:marBottom w:val="0"/>
      <w:divBdr>
        <w:top w:val="none" w:sz="0" w:space="0" w:color="auto"/>
        <w:left w:val="none" w:sz="0" w:space="0" w:color="auto"/>
        <w:bottom w:val="none" w:sz="0" w:space="0" w:color="auto"/>
        <w:right w:val="none" w:sz="0" w:space="0" w:color="auto"/>
      </w:divBdr>
    </w:div>
    <w:div w:id="20602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E3B98-F51C-4D28-AFF2-70BE97CC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8205</Words>
  <Characters>45128</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SECRETARÍA DISTRITAL DE PLANEACIÓN</vt:lpstr>
    </vt:vector>
  </TitlesOfParts>
  <Company>Hewlett-Packard</Company>
  <LinksUpToDate>false</LinksUpToDate>
  <CharactersWithSpaces>53227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SECRETARÍA DISTRITAL DE PLANEACIÓN</dc:title>
  <dc:subject/>
  <dc:creator>patricia</dc:creator>
  <cp:keywords/>
  <cp:lastModifiedBy>Jorge Eliecer Garcia Neva</cp:lastModifiedBy>
  <cp:revision>2</cp:revision>
  <cp:lastPrinted>2010-04-12T20:59:00Z</cp:lastPrinted>
  <dcterms:created xsi:type="dcterms:W3CDTF">2021-03-24T21:04:00Z</dcterms:created>
  <dcterms:modified xsi:type="dcterms:W3CDTF">2021-03-24T21:04:00Z</dcterms:modified>
</cp:coreProperties>
</file>